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AEA3" w14:textId="544A84D3" w:rsidR="00175D77" w:rsidRPr="00B62597" w:rsidRDefault="00175D77" w:rsidP="00175D77">
      <w:pPr>
        <w:pStyle w:val="MeetingDetails"/>
      </w:pPr>
      <w:r>
        <w:t>Financial Risk Mitigation Senior Task Force (FRMSTF)</w:t>
      </w:r>
    </w:p>
    <w:p w14:paraId="13951D2B" w14:textId="5809CF1C" w:rsidR="0048603E" w:rsidRDefault="00692536" w:rsidP="00175D77">
      <w:pPr>
        <w:pStyle w:val="MeetingDetails"/>
      </w:pPr>
      <w:r>
        <w:t xml:space="preserve">Webex </w:t>
      </w:r>
    </w:p>
    <w:p w14:paraId="2B0639DA" w14:textId="4A873321" w:rsidR="0048603E" w:rsidRPr="00B62597" w:rsidRDefault="00505B23" w:rsidP="00175D77">
      <w:pPr>
        <w:pStyle w:val="MeetingDetails"/>
      </w:pPr>
      <w:r>
        <w:t>July 21</w:t>
      </w:r>
      <w:r w:rsidR="00692536">
        <w:t xml:space="preserve">, 2020 </w:t>
      </w:r>
    </w:p>
    <w:p w14:paraId="0ADA2D95" w14:textId="2A93FDAC" w:rsidR="00175D77" w:rsidRDefault="005E4317" w:rsidP="00175D77">
      <w:pPr>
        <w:pStyle w:val="MeetingDetails"/>
      </w:pPr>
      <w:r>
        <w:t>9</w:t>
      </w:r>
      <w:r w:rsidR="00E20937">
        <w:t>:00 p</w:t>
      </w:r>
      <w:r w:rsidR="00175D77">
        <w:t xml:space="preserve">.m. – </w:t>
      </w:r>
      <w:r w:rsidR="008576F9">
        <w:t>11:35</w:t>
      </w:r>
      <w:r w:rsidR="006E0D49">
        <w:t xml:space="preserve"> </w:t>
      </w:r>
      <w:r w:rsidR="00505B23">
        <w:t>p</w:t>
      </w:r>
      <w:r w:rsidR="00175D77">
        <w:t>.m. EPT</w:t>
      </w:r>
    </w:p>
    <w:p w14:paraId="6F135836" w14:textId="77777777" w:rsidR="00B62597" w:rsidRPr="00B62597" w:rsidRDefault="00B62597" w:rsidP="00B62597">
      <w:pPr>
        <w:spacing w:after="0" w:line="240" w:lineRule="auto"/>
        <w:rPr>
          <w:rFonts w:ascii="Arial Narrow" w:eastAsia="Times New Roman" w:hAnsi="Arial Narrow" w:cs="Times New Roman"/>
          <w:sz w:val="24"/>
          <w:szCs w:val="20"/>
        </w:rPr>
      </w:pPr>
    </w:p>
    <w:p w14:paraId="542BFA77" w14:textId="109EE31E" w:rsidR="00B62597" w:rsidRPr="00B62597" w:rsidRDefault="002B2F98" w:rsidP="007C2954">
      <w:pPr>
        <w:pStyle w:val="PrimaryHeading"/>
        <w:rPr>
          <w:caps/>
        </w:rPr>
      </w:pPr>
      <w:bookmarkStart w:id="0" w:name="OLE_LINK5"/>
      <w:bookmarkStart w:id="1" w:name="OLE_LINK3"/>
      <w:r w:rsidRPr="00527104">
        <w:t>Adm</w:t>
      </w:r>
      <w:r w:rsidRPr="007C2954">
        <w:t>inistrati</w:t>
      </w:r>
      <w:r w:rsidR="00175D77">
        <w:t>on (</w:t>
      </w:r>
      <w:r w:rsidR="005E4317">
        <w:t>9</w:t>
      </w:r>
      <w:r w:rsidRPr="00527104">
        <w:t>:0</w:t>
      </w:r>
      <w:r w:rsidR="00175D77">
        <w:t>0-</w:t>
      </w:r>
      <w:r w:rsidR="005E4317">
        <w:t>9</w:t>
      </w:r>
      <w:r w:rsidRPr="00527104">
        <w:t>:</w:t>
      </w:r>
      <w:r w:rsidR="00CC4D79">
        <w:t>05</w:t>
      </w:r>
      <w:r w:rsidR="00B62597" w:rsidRPr="00527104">
        <w:t>)</w:t>
      </w:r>
    </w:p>
    <w:bookmarkEnd w:id="0"/>
    <w:bookmarkEnd w:id="1"/>
    <w:p w14:paraId="2AF419AD" w14:textId="471448A7" w:rsidR="002773A7" w:rsidRPr="00811B8A" w:rsidRDefault="00175D77" w:rsidP="00811B8A">
      <w:pPr>
        <w:pStyle w:val="ListSubhead1"/>
        <w:jc w:val="both"/>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Pr="00175D77">
        <w:rPr>
          <w:bCs/>
        </w:rPr>
        <w:t xml:space="preserve">Stakeholders will be asked to </w:t>
      </w:r>
      <w:r w:rsidRPr="00175D77">
        <w:rPr>
          <w:bCs/>
          <w:u w:val="single"/>
        </w:rPr>
        <w:t>approve</w:t>
      </w:r>
      <w:r w:rsidRPr="00175D77">
        <w:rPr>
          <w:bCs/>
        </w:rPr>
        <w:t xml:space="preserve"> d</w:t>
      </w:r>
      <w:r w:rsidR="001D7D62">
        <w:rPr>
          <w:bCs/>
        </w:rPr>
        <w:t xml:space="preserve">raft minutes from the </w:t>
      </w:r>
      <w:r w:rsidR="00505B23">
        <w:t>June 24</w:t>
      </w:r>
      <w:r w:rsidR="00692536">
        <w:rPr>
          <w:bCs/>
        </w:rPr>
        <w:t>, 2020</w:t>
      </w:r>
      <w:r>
        <w:rPr>
          <w:bCs/>
        </w:rPr>
        <w:t xml:space="preserve"> meeting</w:t>
      </w:r>
      <w:r w:rsidR="00F44B18">
        <w:rPr>
          <w:bCs/>
        </w:rPr>
        <w:t>.</w:t>
      </w:r>
    </w:p>
    <w:p w14:paraId="002CF89F" w14:textId="149F6A8F" w:rsidR="00CC4D79" w:rsidRPr="00CC4D79" w:rsidRDefault="00CC4D79" w:rsidP="00CC4D79">
      <w:pPr>
        <w:pStyle w:val="PrimaryHeading"/>
        <w:spacing w:before="120" w:after="200"/>
      </w:pPr>
      <w:r w:rsidRPr="00CC4D79">
        <w:t xml:space="preserve">Work Plan </w:t>
      </w:r>
      <w:r w:rsidR="005E4317">
        <w:t>(9:05-9</w:t>
      </w:r>
      <w:r w:rsidR="006E0D49">
        <w:t>:15</w:t>
      </w:r>
      <w:r>
        <w:t>)</w:t>
      </w:r>
    </w:p>
    <w:p w14:paraId="64F67FA5" w14:textId="5F531E49" w:rsidR="00CC4D79" w:rsidRPr="008E30B2" w:rsidRDefault="00CC4D79" w:rsidP="00CC4D79">
      <w:pPr>
        <w:pStyle w:val="ListSubhead1"/>
        <w:spacing w:before="120"/>
        <w:jc w:val="both"/>
        <w:rPr>
          <w:b w:val="0"/>
          <w:bCs/>
        </w:rPr>
      </w:pPr>
      <w:r w:rsidRPr="00CC4D79">
        <w:rPr>
          <w:b w:val="0"/>
        </w:rPr>
        <w:t>Ms. Anita Patel will review the Financial Risk Mitigation Senior Task Force stakeholder process work plan.</w:t>
      </w:r>
    </w:p>
    <w:p w14:paraId="423B46CD" w14:textId="0284E862" w:rsidR="00505B23" w:rsidRPr="00505B23" w:rsidRDefault="00505B23" w:rsidP="00505B23">
      <w:pPr>
        <w:pStyle w:val="PrimaryHeading"/>
        <w:spacing w:before="120" w:after="200"/>
      </w:pPr>
      <w:r w:rsidRPr="00505B23">
        <w:t>Informational Updates (9:15-</w:t>
      </w:r>
      <w:r w:rsidR="00811B8A">
        <w:t>12:20</w:t>
      </w:r>
      <w:r w:rsidRPr="00505B23">
        <w:t>)</w:t>
      </w:r>
    </w:p>
    <w:p w14:paraId="29029CE9" w14:textId="40C3A07F" w:rsidR="002773A7" w:rsidRPr="001B20CD" w:rsidRDefault="002773A7" w:rsidP="002773A7">
      <w:pPr>
        <w:pStyle w:val="ListSubhead1"/>
        <w:spacing w:before="120"/>
        <w:rPr>
          <w:b w:val="0"/>
          <w:u w:val="single"/>
        </w:rPr>
      </w:pPr>
      <w:r>
        <w:rPr>
          <w:b w:val="0"/>
          <w:u w:val="single"/>
        </w:rPr>
        <w:t xml:space="preserve">External Clearing Timeline (9:15-9:20)  </w:t>
      </w:r>
    </w:p>
    <w:p w14:paraId="644A7294" w14:textId="77777777" w:rsidR="002773A7" w:rsidRDefault="002773A7" w:rsidP="002773A7">
      <w:pPr>
        <w:autoSpaceDE w:val="0"/>
        <w:autoSpaceDN w:val="0"/>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 xml:space="preserve">Megan Heater will provide an update regarding the process to evaluate the third party clearing proposal. </w:t>
      </w:r>
    </w:p>
    <w:p w14:paraId="7549ADE8" w14:textId="6C37146E" w:rsidR="00E374D5" w:rsidRDefault="00E374D5" w:rsidP="00E374D5">
      <w:pPr>
        <w:pStyle w:val="ListSubhead1"/>
        <w:spacing w:before="120"/>
        <w:rPr>
          <w:b w:val="0"/>
          <w:u w:val="single"/>
        </w:rPr>
      </w:pPr>
      <w:r>
        <w:rPr>
          <w:b w:val="0"/>
          <w:u w:val="single"/>
        </w:rPr>
        <w:t xml:space="preserve">Surety Bonds </w:t>
      </w:r>
      <w:r w:rsidR="002773A7">
        <w:rPr>
          <w:b w:val="0"/>
          <w:u w:val="single"/>
        </w:rPr>
        <w:t>and Letter of Credit Update</w:t>
      </w:r>
      <w:r>
        <w:rPr>
          <w:b w:val="0"/>
          <w:u w:val="single"/>
        </w:rPr>
        <w:t xml:space="preserve"> (</w:t>
      </w:r>
      <w:r w:rsidR="002773A7">
        <w:rPr>
          <w:b w:val="0"/>
          <w:u w:val="single"/>
        </w:rPr>
        <w:t>9:20-9:35</w:t>
      </w:r>
      <w:r>
        <w:rPr>
          <w:b w:val="0"/>
          <w:u w:val="single"/>
        </w:rPr>
        <w:t xml:space="preserve">)  </w:t>
      </w:r>
    </w:p>
    <w:p w14:paraId="4626DFCD" w14:textId="26FE5F9E" w:rsidR="00E374D5" w:rsidRDefault="002773A7" w:rsidP="00B815E5">
      <w:pPr>
        <w:autoSpaceDE w:val="0"/>
        <w:autoSpaceDN w:val="0"/>
        <w:spacing w:before="120" w:line="240" w:lineRule="auto"/>
        <w:ind w:left="360"/>
        <w:rPr>
          <w:rFonts w:ascii="Arial Narrow" w:eastAsia="Times New Roman" w:hAnsi="Arial Narrow" w:cs="Times New Roman"/>
          <w:sz w:val="24"/>
        </w:rPr>
      </w:pPr>
      <w:r>
        <w:rPr>
          <w:rFonts w:ascii="Arial Narrow" w:eastAsia="Times New Roman" w:hAnsi="Arial Narrow" w:cs="Times New Roman"/>
          <w:sz w:val="24"/>
        </w:rPr>
        <w:t xml:space="preserve">Dan Sarti </w:t>
      </w:r>
      <w:r w:rsidR="00E0332A">
        <w:rPr>
          <w:rFonts w:ascii="Arial Narrow" w:eastAsia="Times New Roman" w:hAnsi="Arial Narrow" w:cs="Times New Roman"/>
          <w:sz w:val="24"/>
        </w:rPr>
        <w:t>will provide an u</w:t>
      </w:r>
      <w:r w:rsidR="00B815E5">
        <w:rPr>
          <w:rFonts w:ascii="Arial Narrow" w:eastAsia="Times New Roman" w:hAnsi="Arial Narrow" w:cs="Times New Roman"/>
          <w:sz w:val="24"/>
        </w:rPr>
        <w:t>pdate on PJM’s Surety B</w:t>
      </w:r>
      <w:r>
        <w:rPr>
          <w:rFonts w:ascii="Arial Narrow" w:eastAsia="Times New Roman" w:hAnsi="Arial Narrow" w:cs="Times New Roman"/>
          <w:sz w:val="24"/>
        </w:rPr>
        <w:t xml:space="preserve">ond filing made on July 2, 2020 including an update on the Letter of Credit and surety bonds formats. </w:t>
      </w:r>
    </w:p>
    <w:p w14:paraId="4A9D5093" w14:textId="1D6BB9D8" w:rsidR="00A64A85" w:rsidRPr="00831D11" w:rsidRDefault="002B624E" w:rsidP="00831D11">
      <w:pPr>
        <w:pStyle w:val="ListSubhead1"/>
        <w:spacing w:before="120"/>
        <w:rPr>
          <w:b w:val="0"/>
          <w:u w:val="single"/>
        </w:rPr>
      </w:pPr>
      <w:r>
        <w:rPr>
          <w:b w:val="0"/>
          <w:u w:val="single"/>
        </w:rPr>
        <w:t>Back Testing Results</w:t>
      </w:r>
      <w:r w:rsidR="0012127A" w:rsidRPr="0012127A">
        <w:rPr>
          <w:b w:val="0"/>
          <w:u w:val="single"/>
        </w:rPr>
        <w:t xml:space="preserve"> </w:t>
      </w:r>
      <w:r w:rsidR="002773A7">
        <w:rPr>
          <w:b w:val="0"/>
          <w:u w:val="single"/>
        </w:rPr>
        <w:t>(9:35-10:20</w:t>
      </w:r>
      <w:r w:rsidR="00747128" w:rsidRPr="00831D11">
        <w:rPr>
          <w:b w:val="0"/>
          <w:u w:val="single"/>
        </w:rPr>
        <w:t xml:space="preserve">)  </w:t>
      </w:r>
    </w:p>
    <w:p w14:paraId="0C9681DB" w14:textId="349460C1" w:rsidR="00A64A85" w:rsidRDefault="002B624E" w:rsidP="0012127A">
      <w:pPr>
        <w:pStyle w:val="ListSubhead1"/>
        <w:numPr>
          <w:ilvl w:val="0"/>
          <w:numId w:val="0"/>
        </w:numPr>
        <w:spacing w:before="120"/>
        <w:ind w:left="360"/>
        <w:rPr>
          <w:b w:val="0"/>
        </w:rPr>
      </w:pPr>
      <w:r>
        <w:rPr>
          <w:b w:val="0"/>
        </w:rPr>
        <w:t>Bridgid Cummings</w:t>
      </w:r>
      <w:r w:rsidR="00747128">
        <w:rPr>
          <w:b w:val="0"/>
        </w:rPr>
        <w:t xml:space="preserve"> will </w:t>
      </w:r>
      <w:r>
        <w:rPr>
          <w:b w:val="0"/>
        </w:rPr>
        <w:t>provide a review of the back testing results</w:t>
      </w:r>
      <w:r w:rsidR="006E0D49">
        <w:rPr>
          <w:b w:val="0"/>
        </w:rPr>
        <w:t>.</w:t>
      </w:r>
    </w:p>
    <w:p w14:paraId="70989166" w14:textId="79E6F238" w:rsidR="00831D11" w:rsidRPr="006E0D49" w:rsidRDefault="00E0332A" w:rsidP="00831D11">
      <w:pPr>
        <w:pStyle w:val="ListSubhead1"/>
        <w:rPr>
          <w:b w:val="0"/>
          <w:u w:val="single"/>
        </w:rPr>
      </w:pPr>
      <w:r>
        <w:rPr>
          <w:b w:val="0"/>
          <w:u w:val="single"/>
        </w:rPr>
        <w:t xml:space="preserve">Default Management Matrix </w:t>
      </w:r>
      <w:r w:rsidR="006E0D49" w:rsidRPr="006E0D49">
        <w:rPr>
          <w:b w:val="0"/>
          <w:u w:val="single"/>
        </w:rPr>
        <w:t xml:space="preserve"> (</w:t>
      </w:r>
      <w:r w:rsidR="002773A7">
        <w:rPr>
          <w:b w:val="0"/>
          <w:u w:val="single"/>
        </w:rPr>
        <w:t>1</w:t>
      </w:r>
      <w:r w:rsidR="008576F9">
        <w:rPr>
          <w:b w:val="0"/>
          <w:u w:val="single"/>
        </w:rPr>
        <w:t>0:20</w:t>
      </w:r>
      <w:r w:rsidR="002773A7">
        <w:rPr>
          <w:b w:val="0"/>
          <w:u w:val="single"/>
        </w:rPr>
        <w:t>-11:</w:t>
      </w:r>
      <w:r w:rsidR="008576F9">
        <w:rPr>
          <w:b w:val="0"/>
          <w:u w:val="single"/>
        </w:rPr>
        <w:t>05</w:t>
      </w:r>
      <w:r w:rsidR="00831D11" w:rsidRPr="006E0D49">
        <w:rPr>
          <w:b w:val="0"/>
          <w:u w:val="single"/>
        </w:rPr>
        <w:t>)</w:t>
      </w:r>
    </w:p>
    <w:p w14:paraId="2C011C82" w14:textId="0B38CA28" w:rsidR="00831D11" w:rsidRDefault="002B624E" w:rsidP="00831D11">
      <w:pPr>
        <w:pStyle w:val="ListSubhead1"/>
        <w:numPr>
          <w:ilvl w:val="0"/>
          <w:numId w:val="0"/>
        </w:numPr>
        <w:ind w:left="360"/>
        <w:rPr>
          <w:b w:val="0"/>
        </w:rPr>
      </w:pPr>
      <w:r>
        <w:rPr>
          <w:b w:val="0"/>
        </w:rPr>
        <w:t xml:space="preserve">Nigeria </w:t>
      </w:r>
      <w:r w:rsidRPr="002B624E">
        <w:rPr>
          <w:b w:val="0"/>
        </w:rPr>
        <w:t>Bloczynski</w:t>
      </w:r>
      <w:r>
        <w:rPr>
          <w:b w:val="0"/>
        </w:rPr>
        <w:t xml:space="preserve"> </w:t>
      </w:r>
      <w:r w:rsidR="006E0D49">
        <w:rPr>
          <w:b w:val="0"/>
        </w:rPr>
        <w:t xml:space="preserve">will lead a discussion of </w:t>
      </w:r>
      <w:r w:rsidR="00D74EDC">
        <w:rPr>
          <w:b w:val="0"/>
        </w:rPr>
        <w:t xml:space="preserve">proposed </w:t>
      </w:r>
      <w:r w:rsidR="00E0332A">
        <w:rPr>
          <w:b w:val="0"/>
        </w:rPr>
        <w:t>default management</w:t>
      </w:r>
      <w:r w:rsidR="006E0D49">
        <w:rPr>
          <w:b w:val="0"/>
        </w:rPr>
        <w:t xml:space="preserve"> </w:t>
      </w:r>
      <w:r>
        <w:rPr>
          <w:b w:val="0"/>
        </w:rPr>
        <w:t>design components</w:t>
      </w:r>
      <w:r w:rsidR="00E0332A">
        <w:rPr>
          <w:b w:val="0"/>
        </w:rPr>
        <w:t xml:space="preserve"> including liquidation and initial margining</w:t>
      </w:r>
      <w:r>
        <w:rPr>
          <w:b w:val="0"/>
        </w:rPr>
        <w:t xml:space="preserve">. </w:t>
      </w:r>
    </w:p>
    <w:p w14:paraId="43657F95" w14:textId="5F9F1EBB" w:rsidR="00131430" w:rsidRDefault="00131430" w:rsidP="00131430">
      <w:pPr>
        <w:pStyle w:val="ListSubhead1"/>
        <w:rPr>
          <w:b w:val="0"/>
          <w:u w:val="single"/>
        </w:rPr>
      </w:pPr>
      <w:r>
        <w:rPr>
          <w:b w:val="0"/>
          <w:u w:val="single"/>
        </w:rPr>
        <w:t>T</w:t>
      </w:r>
      <w:r w:rsidRPr="00131430">
        <w:rPr>
          <w:b w:val="0"/>
          <w:u w:val="single"/>
        </w:rPr>
        <w:t xml:space="preserve">ermination of </w:t>
      </w:r>
      <w:r>
        <w:rPr>
          <w:b w:val="0"/>
          <w:u w:val="single"/>
        </w:rPr>
        <w:t>Defaulted P</w:t>
      </w:r>
      <w:r w:rsidRPr="00131430">
        <w:rPr>
          <w:b w:val="0"/>
          <w:u w:val="single"/>
        </w:rPr>
        <w:t>ortfolios</w:t>
      </w:r>
      <w:r w:rsidR="002773A7">
        <w:rPr>
          <w:b w:val="0"/>
          <w:u w:val="single"/>
        </w:rPr>
        <w:t xml:space="preserve"> (11:</w:t>
      </w:r>
      <w:r w:rsidR="008576F9">
        <w:rPr>
          <w:b w:val="0"/>
          <w:u w:val="single"/>
        </w:rPr>
        <w:t>05</w:t>
      </w:r>
      <w:r w:rsidR="002773A7">
        <w:rPr>
          <w:b w:val="0"/>
          <w:u w:val="single"/>
        </w:rPr>
        <w:t>-</w:t>
      </w:r>
      <w:r w:rsidR="008576F9">
        <w:rPr>
          <w:b w:val="0"/>
          <w:u w:val="single"/>
        </w:rPr>
        <w:t>11:35</w:t>
      </w:r>
      <w:r>
        <w:rPr>
          <w:b w:val="0"/>
          <w:u w:val="single"/>
        </w:rPr>
        <w:t xml:space="preserve">) </w:t>
      </w:r>
    </w:p>
    <w:p w14:paraId="784F3E1A" w14:textId="5B912AD8" w:rsidR="00131430" w:rsidRDefault="009E562D" w:rsidP="00131430">
      <w:pPr>
        <w:pStyle w:val="ListSubhead1"/>
        <w:numPr>
          <w:ilvl w:val="0"/>
          <w:numId w:val="0"/>
        </w:numPr>
        <w:ind w:left="360"/>
        <w:rPr>
          <w:b w:val="0"/>
        </w:rPr>
      </w:pPr>
      <w:r>
        <w:rPr>
          <w:b w:val="0"/>
        </w:rPr>
        <w:t>Monitoring Analytics</w:t>
      </w:r>
      <w:r w:rsidR="00B815E5" w:rsidRPr="00B815E5">
        <w:rPr>
          <w:b w:val="0"/>
        </w:rPr>
        <w:t xml:space="preserve"> </w:t>
      </w:r>
      <w:r w:rsidR="00811B8A">
        <w:rPr>
          <w:b w:val="0"/>
        </w:rPr>
        <w:t xml:space="preserve">will provide a presentation regarding the termination of defaulted portfolios. </w:t>
      </w:r>
    </w:p>
    <w:p w14:paraId="0D59E809" w14:textId="7025A3BA" w:rsidR="00505B23" w:rsidRPr="00505B23" w:rsidRDefault="00811B8A" w:rsidP="00505B23">
      <w:pPr>
        <w:pStyle w:val="PrimaryHeading"/>
        <w:spacing w:before="120" w:after="200"/>
      </w:pPr>
      <w:r>
        <w:t>Future Agenda Items (12:20</w:t>
      </w:r>
      <w:r w:rsidR="00505B23" w:rsidRPr="00505B23">
        <w:t xml:space="preserve">) </w:t>
      </w:r>
    </w:p>
    <w:p w14:paraId="3279EF52" w14:textId="36AB4586" w:rsidR="00505B23" w:rsidRDefault="00671DEA" w:rsidP="00A64A85">
      <w:pPr>
        <w:pStyle w:val="AttendeesList"/>
        <w:ind w:left="360"/>
        <w:rPr>
          <w:sz w:val="24"/>
          <w:szCs w:val="22"/>
        </w:rPr>
      </w:pPr>
      <w:r>
        <w:rPr>
          <w:sz w:val="24"/>
          <w:szCs w:val="22"/>
        </w:rPr>
        <w:t xml:space="preserve">Continued Minimum Capitalization Requirements Discussion </w:t>
      </w:r>
    </w:p>
    <w:p w14:paraId="63970789" w14:textId="468611DE" w:rsidR="00597CD9" w:rsidRDefault="00597CD9" w:rsidP="00A64A85">
      <w:pPr>
        <w:pStyle w:val="AttendeesList"/>
        <w:ind w:left="360"/>
        <w:rPr>
          <w:sz w:val="24"/>
          <w:szCs w:val="22"/>
        </w:rPr>
      </w:pPr>
      <w:r>
        <w:rPr>
          <w:sz w:val="24"/>
          <w:szCs w:val="22"/>
        </w:rPr>
        <w:t>Masking Trades Discussion</w:t>
      </w:r>
      <w:bookmarkStart w:id="2" w:name="_GoBack"/>
      <w:bookmarkEnd w:id="2"/>
    </w:p>
    <w:p w14:paraId="7FEA8F02" w14:textId="2D8EE787" w:rsidR="00505B23" w:rsidRPr="00505B23" w:rsidRDefault="00505B23" w:rsidP="00505B23">
      <w:pPr>
        <w:pStyle w:val="PrimaryHeading"/>
        <w:spacing w:before="120" w:after="200"/>
      </w:pPr>
      <w:r w:rsidRPr="00505B23">
        <w:lastRenderedPageBreak/>
        <w:t xml:space="preserve">Future Meeting Dates </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16"/>
        <w:gridCol w:w="3307"/>
      </w:tblGrid>
      <w:tr w:rsidR="00877C27" w14:paraId="25E5EC38" w14:textId="77777777" w:rsidTr="001E1402">
        <w:tc>
          <w:tcPr>
            <w:tcW w:w="3117" w:type="dxa"/>
            <w:vAlign w:val="center"/>
          </w:tcPr>
          <w:p w14:paraId="71FEC23C" w14:textId="17C100A2" w:rsidR="00877C27" w:rsidRPr="00B62597" w:rsidRDefault="00D506CD" w:rsidP="00D506CD">
            <w:pPr>
              <w:pStyle w:val="AttendeesList"/>
            </w:pPr>
            <w:r>
              <w:t>August 26</w:t>
            </w:r>
            <w:r w:rsidR="00877C27">
              <w:t>, 2020</w:t>
            </w:r>
          </w:p>
        </w:tc>
        <w:tc>
          <w:tcPr>
            <w:tcW w:w="3116" w:type="dxa"/>
            <w:vAlign w:val="center"/>
          </w:tcPr>
          <w:p w14:paraId="556E6BEF" w14:textId="1E19C4AD" w:rsidR="00877C27" w:rsidRPr="00B62597" w:rsidRDefault="00877C27" w:rsidP="00877C27">
            <w:pPr>
              <w:pStyle w:val="AttendeesList"/>
            </w:pPr>
            <w:r>
              <w:t>9:00 a.m.</w:t>
            </w:r>
          </w:p>
        </w:tc>
        <w:tc>
          <w:tcPr>
            <w:tcW w:w="3307" w:type="dxa"/>
            <w:vAlign w:val="center"/>
          </w:tcPr>
          <w:p w14:paraId="082F9EA6" w14:textId="50AC5F2C" w:rsidR="00877C27" w:rsidRPr="00B62597" w:rsidRDefault="00146534" w:rsidP="00877C27">
            <w:pPr>
              <w:pStyle w:val="AttendeesList"/>
            </w:pPr>
            <w:r>
              <w:t>Webe</w:t>
            </w:r>
            <w:r w:rsidR="00877C27">
              <w:t xml:space="preserve">x </w:t>
            </w:r>
          </w:p>
        </w:tc>
      </w:tr>
      <w:tr w:rsidR="00D506CD" w14:paraId="5D8EE9CF" w14:textId="77777777" w:rsidTr="007D757D">
        <w:tc>
          <w:tcPr>
            <w:tcW w:w="3117" w:type="dxa"/>
            <w:vAlign w:val="center"/>
          </w:tcPr>
          <w:p w14:paraId="1625D4A9" w14:textId="0B22583C" w:rsidR="00D506CD" w:rsidRPr="00B62597" w:rsidRDefault="00D506CD" w:rsidP="007D757D">
            <w:pPr>
              <w:pStyle w:val="AttendeesList"/>
            </w:pPr>
            <w:r>
              <w:t>September 29, 2020</w:t>
            </w:r>
          </w:p>
        </w:tc>
        <w:tc>
          <w:tcPr>
            <w:tcW w:w="3116" w:type="dxa"/>
            <w:vAlign w:val="center"/>
          </w:tcPr>
          <w:p w14:paraId="445C1283" w14:textId="77777777" w:rsidR="00D506CD" w:rsidRPr="00B62597" w:rsidRDefault="00D506CD" w:rsidP="007D757D">
            <w:pPr>
              <w:pStyle w:val="AttendeesList"/>
            </w:pPr>
            <w:r>
              <w:t>9:00 a.m.</w:t>
            </w:r>
          </w:p>
        </w:tc>
        <w:tc>
          <w:tcPr>
            <w:tcW w:w="3307" w:type="dxa"/>
            <w:vAlign w:val="center"/>
          </w:tcPr>
          <w:p w14:paraId="1B3F117F" w14:textId="2D88A249" w:rsidR="00D506CD" w:rsidRPr="00B62597" w:rsidRDefault="00D506CD" w:rsidP="007D757D">
            <w:pPr>
              <w:pStyle w:val="AttendeesList"/>
            </w:pPr>
            <w:r>
              <w:t>PJM Co</w:t>
            </w:r>
            <w:r w:rsidR="00146534">
              <w:t>nference &amp; Training Center/ Webe</w:t>
            </w:r>
            <w:r>
              <w:t xml:space="preserve">x </w:t>
            </w:r>
          </w:p>
        </w:tc>
      </w:tr>
      <w:tr w:rsidR="00D506CD" w14:paraId="42FB9DDE" w14:textId="77777777" w:rsidTr="001E1402">
        <w:tc>
          <w:tcPr>
            <w:tcW w:w="3117" w:type="dxa"/>
            <w:vAlign w:val="center"/>
          </w:tcPr>
          <w:p w14:paraId="2EC4467B" w14:textId="7BF4F197" w:rsidR="00D506CD" w:rsidRPr="00B62597" w:rsidRDefault="00F317E9" w:rsidP="00877C27">
            <w:pPr>
              <w:pStyle w:val="AttendeesList"/>
            </w:pPr>
            <w:r>
              <w:t>October 19, 2020</w:t>
            </w:r>
          </w:p>
        </w:tc>
        <w:tc>
          <w:tcPr>
            <w:tcW w:w="3116" w:type="dxa"/>
            <w:vAlign w:val="center"/>
          </w:tcPr>
          <w:p w14:paraId="3AD0B6AC" w14:textId="5F3C9377" w:rsidR="00D506CD" w:rsidRPr="00B62597" w:rsidRDefault="00F317E9" w:rsidP="00877C27">
            <w:pPr>
              <w:pStyle w:val="AttendeesList"/>
            </w:pPr>
            <w:r>
              <w:t>9:00 a.m</w:t>
            </w:r>
            <w:r w:rsidR="005A7F33">
              <w:t>.</w:t>
            </w:r>
          </w:p>
        </w:tc>
        <w:tc>
          <w:tcPr>
            <w:tcW w:w="3307" w:type="dxa"/>
            <w:vAlign w:val="center"/>
          </w:tcPr>
          <w:p w14:paraId="73FCC417" w14:textId="159FB115" w:rsidR="00D506CD" w:rsidRPr="00B62597" w:rsidRDefault="00F317E9" w:rsidP="00877C27">
            <w:pPr>
              <w:pStyle w:val="AttendeesList"/>
            </w:pPr>
            <w:r>
              <w:t>PJM Co</w:t>
            </w:r>
            <w:r w:rsidR="00146534">
              <w:t>nference &amp; Training Center/ Webe</w:t>
            </w:r>
            <w:r>
              <w:t>x</w:t>
            </w:r>
          </w:p>
        </w:tc>
      </w:tr>
      <w:tr w:rsidR="00505B23" w14:paraId="1BD388F9" w14:textId="77777777" w:rsidTr="001E1402">
        <w:tc>
          <w:tcPr>
            <w:tcW w:w="3117" w:type="dxa"/>
            <w:vAlign w:val="center"/>
          </w:tcPr>
          <w:p w14:paraId="489B7813" w14:textId="5D10C28B" w:rsidR="00505B23" w:rsidRDefault="00505B23" w:rsidP="00877C27">
            <w:pPr>
              <w:pStyle w:val="AttendeesList"/>
            </w:pPr>
            <w:r>
              <w:t xml:space="preserve">November 9, 2020 </w:t>
            </w:r>
          </w:p>
        </w:tc>
        <w:tc>
          <w:tcPr>
            <w:tcW w:w="3116" w:type="dxa"/>
            <w:vAlign w:val="center"/>
          </w:tcPr>
          <w:p w14:paraId="0F5A5EAD" w14:textId="04EC1E14" w:rsidR="00505B23" w:rsidRDefault="00505B23" w:rsidP="00877C27">
            <w:pPr>
              <w:pStyle w:val="AttendeesList"/>
            </w:pPr>
            <w:r>
              <w:t>9:00 a.m.</w:t>
            </w:r>
          </w:p>
        </w:tc>
        <w:tc>
          <w:tcPr>
            <w:tcW w:w="3307" w:type="dxa"/>
            <w:vAlign w:val="center"/>
          </w:tcPr>
          <w:p w14:paraId="18EECA4C" w14:textId="189DBFA2" w:rsidR="00505B23" w:rsidRDefault="00505B23" w:rsidP="00877C27">
            <w:pPr>
              <w:pStyle w:val="AttendeesList"/>
            </w:pPr>
            <w:r>
              <w:t>PJM Conference &amp; Training Center/ Webex</w:t>
            </w:r>
          </w:p>
        </w:tc>
      </w:tr>
    </w:tbl>
    <w:p w14:paraId="39CA193D" w14:textId="77777777" w:rsidR="00505B23" w:rsidRDefault="00505B23" w:rsidP="00337321">
      <w:pPr>
        <w:pStyle w:val="Author"/>
      </w:pPr>
    </w:p>
    <w:p w14:paraId="7BD0A8A9" w14:textId="77777777" w:rsidR="00505B23" w:rsidRDefault="00505B23" w:rsidP="00337321">
      <w:pPr>
        <w:pStyle w:val="Author"/>
      </w:pPr>
    </w:p>
    <w:p w14:paraId="66EFBDAA" w14:textId="1A459E25" w:rsidR="00B62597" w:rsidRDefault="00882652" w:rsidP="00337321">
      <w:pPr>
        <w:pStyle w:val="Author"/>
      </w:pPr>
      <w:r>
        <w:t xml:space="preserve">Author: </w:t>
      </w:r>
      <w:r w:rsidR="005E126E">
        <w:t>M. Greening</w:t>
      </w:r>
    </w:p>
    <w:p w14:paraId="164C1EB1" w14:textId="77777777" w:rsidR="00A317A9" w:rsidRPr="00B62597" w:rsidRDefault="00A317A9" w:rsidP="00337321">
      <w:pPr>
        <w:pStyle w:val="Author"/>
      </w:pPr>
    </w:p>
    <w:p w14:paraId="0142306A" w14:textId="77777777" w:rsidR="00B62597" w:rsidRPr="00B62597" w:rsidRDefault="001C0CC0" w:rsidP="00DB29E9">
      <w:pPr>
        <w:pStyle w:val="DisclaimerHeading"/>
      </w:pPr>
      <w:r>
        <w:t>Anti</w:t>
      </w:r>
      <w:r w:rsidR="00B62597" w:rsidRPr="00B62597">
        <w:t>trust:</w:t>
      </w:r>
    </w:p>
    <w:p w14:paraId="63480A41"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5DBE3ED9" w14:textId="77777777" w:rsidR="00B62597" w:rsidRPr="00B62597" w:rsidRDefault="00B62597" w:rsidP="00B62597">
      <w:pPr>
        <w:spacing w:after="0" w:line="240" w:lineRule="auto"/>
        <w:rPr>
          <w:rFonts w:ascii="Arial Narrow" w:eastAsia="Times New Roman" w:hAnsi="Arial Narrow" w:cs="Times New Roman"/>
          <w:sz w:val="16"/>
          <w:szCs w:val="16"/>
        </w:rPr>
      </w:pPr>
    </w:p>
    <w:p w14:paraId="667DEAF7" w14:textId="77777777" w:rsidR="00B62597" w:rsidRPr="00B62597" w:rsidRDefault="00B62597" w:rsidP="00337321">
      <w:pPr>
        <w:pStyle w:val="DisclosureTitle"/>
      </w:pPr>
      <w:r w:rsidRPr="00B62597">
        <w:t>Code of Conduct:</w:t>
      </w:r>
    </w:p>
    <w:p w14:paraId="07ABE14C"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7EED2BC" w14:textId="77777777" w:rsidR="00B62597" w:rsidRPr="00B62597" w:rsidRDefault="00B62597" w:rsidP="00B62597">
      <w:pPr>
        <w:spacing w:after="0" w:line="240" w:lineRule="auto"/>
        <w:rPr>
          <w:rFonts w:ascii="Arial Narrow" w:eastAsia="Times New Roman" w:hAnsi="Arial Narrow" w:cs="Times New Roman"/>
          <w:sz w:val="18"/>
          <w:szCs w:val="18"/>
        </w:rPr>
      </w:pPr>
    </w:p>
    <w:p w14:paraId="501763FE" w14:textId="77777777" w:rsidR="00B62597" w:rsidRPr="00B62597" w:rsidRDefault="00B62597" w:rsidP="00337321">
      <w:pPr>
        <w:pStyle w:val="DisclosureTitle"/>
      </w:pPr>
      <w:r w:rsidRPr="00B62597">
        <w:t xml:space="preserve">Public Meetings/Media Participation: </w:t>
      </w:r>
    </w:p>
    <w:p w14:paraId="2C63DE1E"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0E4CEC62" w14:textId="77777777" w:rsidR="00027F49" w:rsidRDefault="00027F49" w:rsidP="00027F49">
      <w:pPr>
        <w:pStyle w:val="DisclaimerHeading"/>
        <w:spacing w:before="240"/>
      </w:pPr>
      <w:r>
        <w:t>Participant Identification in WebEx:</w:t>
      </w:r>
    </w:p>
    <w:p w14:paraId="38152A05" w14:textId="77777777" w:rsidR="00027F49" w:rsidRDefault="00027F49" w:rsidP="00027F49">
      <w:pPr>
        <w:pStyle w:val="DisclaimerBodyCopy"/>
      </w:pPr>
      <w:r>
        <w:t>When logging into the WebEx desktop client, please enter your real first and last name as well as a valid email address. Be sure to select the “call me” option.</w:t>
      </w:r>
    </w:p>
    <w:p w14:paraId="1EF9C10F" w14:textId="77777777"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14:paraId="6E701B9C" w14:textId="77777777" w:rsidR="00027F49" w:rsidRDefault="00027F49" w:rsidP="00027F49">
      <w:pPr>
        <w:pStyle w:val="DisclosureBody"/>
      </w:pPr>
    </w:p>
    <w:p w14:paraId="5DE03498" w14:textId="77777777" w:rsidR="00027F49" w:rsidRDefault="00027F49" w:rsidP="00027F49">
      <w:pPr>
        <w:pStyle w:val="DisclaimerHeading"/>
      </w:pPr>
      <w:r w:rsidRPr="008F77F0">
        <w:rPr>
          <w:noProof/>
        </w:rPr>
        <w:drawing>
          <wp:inline distT="0" distB="0" distL="0" distR="0" wp14:anchorId="0BD1E4F8" wp14:editId="0E49C128">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4A172BBF" w14:textId="77777777" w:rsidR="009D47A3" w:rsidRDefault="009D47A3" w:rsidP="00521879"/>
    <w:p w14:paraId="38522DEC" w14:textId="42DA41B2" w:rsidR="0057441E" w:rsidRPr="00521879" w:rsidRDefault="00027F49" w:rsidP="00521879">
      <w:r w:rsidRPr="00581A41">
        <w:rPr>
          <w:noProof/>
        </w:rPr>
        <w:drawing>
          <wp:inline distT="0" distB="0" distL="0" distR="0" wp14:anchorId="3E83E4D0" wp14:editId="64EDCBC3">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11AEEDA1" wp14:editId="7EDF01A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EED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2261E9F9" w14:textId="4FE8C1A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521879"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D531A" w14:textId="77777777" w:rsidR="008A634F" w:rsidRDefault="008A634F" w:rsidP="00B62597">
      <w:pPr>
        <w:spacing w:after="0" w:line="240" w:lineRule="auto"/>
      </w:pPr>
      <w:r>
        <w:separator/>
      </w:r>
    </w:p>
  </w:endnote>
  <w:endnote w:type="continuationSeparator" w:id="0">
    <w:p w14:paraId="3D438D59" w14:textId="77777777" w:rsidR="008A634F" w:rsidRDefault="008A634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EE66"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8A735" w14:textId="77777777" w:rsidR="003C17E2" w:rsidRDefault="00597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6A89" w14:textId="513AF346"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7CD9">
      <w:rPr>
        <w:rStyle w:val="PageNumber"/>
        <w:noProof/>
      </w:rPr>
      <w:t>1</w:t>
    </w:r>
    <w:r>
      <w:rPr>
        <w:rStyle w:val="PageNumber"/>
      </w:rPr>
      <w:fldChar w:fldCharType="end"/>
    </w:r>
  </w:p>
  <w:bookmarkStart w:id="3" w:name="OLE_LINK1"/>
  <w:p w14:paraId="1476CA96" w14:textId="5D724A45"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E698EE" wp14:editId="2185BAF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F70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14:paraId="2C46948A" w14:textId="77777777"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BC462" w14:textId="77777777" w:rsidR="008A634F" w:rsidRDefault="008A634F" w:rsidP="00B62597">
      <w:pPr>
        <w:spacing w:after="0" w:line="240" w:lineRule="auto"/>
      </w:pPr>
      <w:r>
        <w:separator/>
      </w:r>
    </w:p>
  </w:footnote>
  <w:footnote w:type="continuationSeparator" w:id="0">
    <w:p w14:paraId="0EA86AB4" w14:textId="77777777" w:rsidR="008A634F" w:rsidRDefault="008A634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D223" w14:textId="77777777"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69EE7D0" wp14:editId="792FF1A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EE7D0"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3E16DFEB"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574EE4" wp14:editId="137A60F7">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0D8A"/>
    <w:multiLevelType w:val="hybridMultilevel"/>
    <w:tmpl w:val="3064F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8928" w:hanging="72"/>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B027B33"/>
    <w:multiLevelType w:val="hybridMultilevel"/>
    <w:tmpl w:val="2B34D3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E15BA8"/>
    <w:multiLevelType w:val="hybridMultilevel"/>
    <w:tmpl w:val="C52492FC"/>
    <w:lvl w:ilvl="0" w:tplc="5EE048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01F52"/>
    <w:multiLevelType w:val="hybridMultilevel"/>
    <w:tmpl w:val="6EB21352"/>
    <w:lvl w:ilvl="0" w:tplc="BFBA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FA0639"/>
    <w:multiLevelType w:val="hybridMultilevel"/>
    <w:tmpl w:val="E416C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D04363"/>
    <w:multiLevelType w:val="hybridMultilevel"/>
    <w:tmpl w:val="E32227F6"/>
    <w:lvl w:ilvl="0" w:tplc="6B588A8C">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039BE"/>
    <w:multiLevelType w:val="hybridMultilevel"/>
    <w:tmpl w:val="BAB8C2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3"/>
  </w:num>
  <w:num w:numId="10">
    <w:abstractNumId w:val="0"/>
  </w:num>
  <w:num w:numId="11">
    <w:abstractNumId w:val="4"/>
  </w:num>
  <w:num w:numId="12">
    <w:abstractNumId w:val="2"/>
  </w:num>
  <w:num w:numId="13">
    <w:abstractNumId w:val="10"/>
  </w:num>
  <w:num w:numId="14">
    <w:abstractNumId w:val="8"/>
  </w:num>
  <w:num w:numId="15">
    <w:abstractNumId w:val="4"/>
  </w:num>
  <w:num w:numId="16">
    <w:abstractNumId w:val="4"/>
  </w:num>
  <w:num w:numId="17">
    <w:abstractNumId w:val="4"/>
  </w:num>
  <w:num w:numId="18">
    <w:abstractNumId w:val="4"/>
  </w:num>
  <w:num w:numId="19">
    <w:abstractNumId w:val="4"/>
  </w:num>
  <w:num w:numId="20">
    <w:abstractNumId w:val="4"/>
  </w:num>
  <w:num w:numId="21">
    <w:abstractNumId w:val="7"/>
  </w:num>
  <w:num w:numId="22">
    <w:abstractNumId w:val="4"/>
  </w:num>
  <w:num w:numId="23">
    <w:abstractNumId w:val="4"/>
  </w:num>
  <w:num w:numId="24">
    <w:abstractNumId w:val="4"/>
  </w:num>
  <w:num w:numId="25">
    <w:abstractNumId w:val="4"/>
  </w:num>
  <w:num w:numId="26">
    <w:abstractNumId w:val="4"/>
  </w:num>
  <w:num w:numId="27">
    <w:abstractNumId w:val="1"/>
  </w:num>
  <w:num w:numId="28">
    <w:abstractNumId w:val="4"/>
  </w:num>
  <w:num w:numId="29">
    <w:abstractNumId w:val="15"/>
  </w:num>
  <w:num w:numId="30">
    <w:abstractNumId w:val="4"/>
  </w:num>
  <w:num w:numId="31">
    <w:abstractNumId w:val="9"/>
  </w:num>
  <w:num w:numId="32">
    <w:abstractNumId w:val="6"/>
  </w:num>
  <w:num w:numId="33">
    <w:abstractNumId w:val="4"/>
  </w:num>
  <w:num w:numId="34">
    <w:abstractNumId w:val="4"/>
  </w:num>
  <w:num w:numId="35">
    <w:abstractNumId w:val="4"/>
  </w:num>
  <w:num w:numId="36">
    <w:abstractNumId w:val="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10057"/>
    <w:rsid w:val="0001496C"/>
    <w:rsid w:val="00027F49"/>
    <w:rsid w:val="000333FF"/>
    <w:rsid w:val="00052118"/>
    <w:rsid w:val="000653DD"/>
    <w:rsid w:val="00090D13"/>
    <w:rsid w:val="00092135"/>
    <w:rsid w:val="000C2A27"/>
    <w:rsid w:val="0012127A"/>
    <w:rsid w:val="00121AC4"/>
    <w:rsid w:val="00131430"/>
    <w:rsid w:val="001400E2"/>
    <w:rsid w:val="00146534"/>
    <w:rsid w:val="00175D77"/>
    <w:rsid w:val="00176E43"/>
    <w:rsid w:val="00176F21"/>
    <w:rsid w:val="001845E9"/>
    <w:rsid w:val="00187EBF"/>
    <w:rsid w:val="00192574"/>
    <w:rsid w:val="001A5E01"/>
    <w:rsid w:val="001B20CD"/>
    <w:rsid w:val="001B2242"/>
    <w:rsid w:val="001C0CC0"/>
    <w:rsid w:val="001D3B68"/>
    <w:rsid w:val="001D7D62"/>
    <w:rsid w:val="001E1402"/>
    <w:rsid w:val="001F20DB"/>
    <w:rsid w:val="00203A20"/>
    <w:rsid w:val="002113BD"/>
    <w:rsid w:val="0024508B"/>
    <w:rsid w:val="002752BA"/>
    <w:rsid w:val="002773A7"/>
    <w:rsid w:val="0028341C"/>
    <w:rsid w:val="00287B53"/>
    <w:rsid w:val="002A589F"/>
    <w:rsid w:val="002B2F98"/>
    <w:rsid w:val="002B624E"/>
    <w:rsid w:val="002C1A03"/>
    <w:rsid w:val="002C1FD4"/>
    <w:rsid w:val="002C6057"/>
    <w:rsid w:val="002D2D2F"/>
    <w:rsid w:val="002D6E18"/>
    <w:rsid w:val="002F3403"/>
    <w:rsid w:val="00305238"/>
    <w:rsid w:val="003251CE"/>
    <w:rsid w:val="00337321"/>
    <w:rsid w:val="00363247"/>
    <w:rsid w:val="003B55E1"/>
    <w:rsid w:val="003C4BAE"/>
    <w:rsid w:val="003D7E5C"/>
    <w:rsid w:val="003E1F4F"/>
    <w:rsid w:val="003E425B"/>
    <w:rsid w:val="003E7A73"/>
    <w:rsid w:val="00471D55"/>
    <w:rsid w:val="0048603E"/>
    <w:rsid w:val="00491490"/>
    <w:rsid w:val="00494494"/>
    <w:rsid w:val="004969FA"/>
    <w:rsid w:val="00505B23"/>
    <w:rsid w:val="00521879"/>
    <w:rsid w:val="00527104"/>
    <w:rsid w:val="00564DEE"/>
    <w:rsid w:val="0057441E"/>
    <w:rsid w:val="00597CD9"/>
    <w:rsid w:val="005A387D"/>
    <w:rsid w:val="005A5FDD"/>
    <w:rsid w:val="005A7F33"/>
    <w:rsid w:val="005D6D05"/>
    <w:rsid w:val="005E126E"/>
    <w:rsid w:val="005E4317"/>
    <w:rsid w:val="00602967"/>
    <w:rsid w:val="00606F11"/>
    <w:rsid w:val="0064466A"/>
    <w:rsid w:val="0064764B"/>
    <w:rsid w:val="00671DEA"/>
    <w:rsid w:val="00692536"/>
    <w:rsid w:val="006A1036"/>
    <w:rsid w:val="006B29D8"/>
    <w:rsid w:val="006E0D49"/>
    <w:rsid w:val="006F11AC"/>
    <w:rsid w:val="00712CAA"/>
    <w:rsid w:val="00716A8B"/>
    <w:rsid w:val="00717BD3"/>
    <w:rsid w:val="00744A45"/>
    <w:rsid w:val="00747128"/>
    <w:rsid w:val="00754C6D"/>
    <w:rsid w:val="00755096"/>
    <w:rsid w:val="00756880"/>
    <w:rsid w:val="00790670"/>
    <w:rsid w:val="007978D6"/>
    <w:rsid w:val="007A34A3"/>
    <w:rsid w:val="007C2954"/>
    <w:rsid w:val="007D4F70"/>
    <w:rsid w:val="007D589D"/>
    <w:rsid w:val="007E7CAB"/>
    <w:rsid w:val="008106F6"/>
    <w:rsid w:val="00811B8A"/>
    <w:rsid w:val="00812CD6"/>
    <w:rsid w:val="00814DA9"/>
    <w:rsid w:val="00820F14"/>
    <w:rsid w:val="00831D11"/>
    <w:rsid w:val="00833DEC"/>
    <w:rsid w:val="00837B12"/>
    <w:rsid w:val="00841282"/>
    <w:rsid w:val="008576F9"/>
    <w:rsid w:val="00877C27"/>
    <w:rsid w:val="00882652"/>
    <w:rsid w:val="008873FF"/>
    <w:rsid w:val="00887EA2"/>
    <w:rsid w:val="00892356"/>
    <w:rsid w:val="008A634F"/>
    <w:rsid w:val="008E30B2"/>
    <w:rsid w:val="008F457E"/>
    <w:rsid w:val="00917386"/>
    <w:rsid w:val="00924E96"/>
    <w:rsid w:val="009713A7"/>
    <w:rsid w:val="009750E1"/>
    <w:rsid w:val="00991528"/>
    <w:rsid w:val="009A40FE"/>
    <w:rsid w:val="009A5430"/>
    <w:rsid w:val="009B3905"/>
    <w:rsid w:val="009C15C4"/>
    <w:rsid w:val="009C5CFF"/>
    <w:rsid w:val="009D47A3"/>
    <w:rsid w:val="009E2A14"/>
    <w:rsid w:val="009E3BC2"/>
    <w:rsid w:val="009E562D"/>
    <w:rsid w:val="009E60E9"/>
    <w:rsid w:val="009F53F9"/>
    <w:rsid w:val="009F54A8"/>
    <w:rsid w:val="009F5ED1"/>
    <w:rsid w:val="00A05391"/>
    <w:rsid w:val="00A212D6"/>
    <w:rsid w:val="00A317A9"/>
    <w:rsid w:val="00A34CBF"/>
    <w:rsid w:val="00A41149"/>
    <w:rsid w:val="00A51FC1"/>
    <w:rsid w:val="00A63AC1"/>
    <w:rsid w:val="00A641B1"/>
    <w:rsid w:val="00A64A85"/>
    <w:rsid w:val="00A942A9"/>
    <w:rsid w:val="00AA00C3"/>
    <w:rsid w:val="00AA2A4D"/>
    <w:rsid w:val="00AA55D2"/>
    <w:rsid w:val="00AD46BE"/>
    <w:rsid w:val="00AE5E92"/>
    <w:rsid w:val="00B16D95"/>
    <w:rsid w:val="00B172C4"/>
    <w:rsid w:val="00B20316"/>
    <w:rsid w:val="00B219C7"/>
    <w:rsid w:val="00B34E3C"/>
    <w:rsid w:val="00B55F85"/>
    <w:rsid w:val="00B62597"/>
    <w:rsid w:val="00B815E5"/>
    <w:rsid w:val="00BA6146"/>
    <w:rsid w:val="00BB531B"/>
    <w:rsid w:val="00BD288F"/>
    <w:rsid w:val="00BD5613"/>
    <w:rsid w:val="00BF331B"/>
    <w:rsid w:val="00C213B6"/>
    <w:rsid w:val="00C25117"/>
    <w:rsid w:val="00C439EC"/>
    <w:rsid w:val="00C72168"/>
    <w:rsid w:val="00C757F4"/>
    <w:rsid w:val="00C9799F"/>
    <w:rsid w:val="00CA49B9"/>
    <w:rsid w:val="00CB19DE"/>
    <w:rsid w:val="00CB475B"/>
    <w:rsid w:val="00CC1B47"/>
    <w:rsid w:val="00CC2567"/>
    <w:rsid w:val="00CC4D79"/>
    <w:rsid w:val="00CD103B"/>
    <w:rsid w:val="00CD3F80"/>
    <w:rsid w:val="00CE29E6"/>
    <w:rsid w:val="00D136EA"/>
    <w:rsid w:val="00D251ED"/>
    <w:rsid w:val="00D268B6"/>
    <w:rsid w:val="00D506CD"/>
    <w:rsid w:val="00D62A27"/>
    <w:rsid w:val="00D6482D"/>
    <w:rsid w:val="00D65D53"/>
    <w:rsid w:val="00D66CD4"/>
    <w:rsid w:val="00D74EDC"/>
    <w:rsid w:val="00D9194D"/>
    <w:rsid w:val="00D95949"/>
    <w:rsid w:val="00DA7C87"/>
    <w:rsid w:val="00DB29E9"/>
    <w:rsid w:val="00DC0873"/>
    <w:rsid w:val="00DE34CF"/>
    <w:rsid w:val="00E0332A"/>
    <w:rsid w:val="00E057FE"/>
    <w:rsid w:val="00E127D4"/>
    <w:rsid w:val="00E20937"/>
    <w:rsid w:val="00E32B6B"/>
    <w:rsid w:val="00E374D5"/>
    <w:rsid w:val="00E40C10"/>
    <w:rsid w:val="00E466BD"/>
    <w:rsid w:val="00E52B6A"/>
    <w:rsid w:val="00E55E84"/>
    <w:rsid w:val="00EB4037"/>
    <w:rsid w:val="00EB68B0"/>
    <w:rsid w:val="00EC074F"/>
    <w:rsid w:val="00EC4281"/>
    <w:rsid w:val="00EC42B6"/>
    <w:rsid w:val="00EC6643"/>
    <w:rsid w:val="00EF1E50"/>
    <w:rsid w:val="00F23E78"/>
    <w:rsid w:val="00F317E9"/>
    <w:rsid w:val="00F33842"/>
    <w:rsid w:val="00F4190F"/>
    <w:rsid w:val="00F44B18"/>
    <w:rsid w:val="00F4556C"/>
    <w:rsid w:val="00F774C0"/>
    <w:rsid w:val="00FA5423"/>
    <w:rsid w:val="00FB0B31"/>
    <w:rsid w:val="00FB7528"/>
    <w:rsid w:val="00FC1660"/>
    <w:rsid w:val="00FC2B9A"/>
    <w:rsid w:val="00FD10DB"/>
    <w:rsid w:val="00FD5B22"/>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4007D"/>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3172">
      <w:bodyDiv w:val="1"/>
      <w:marLeft w:val="0"/>
      <w:marRight w:val="0"/>
      <w:marTop w:val="0"/>
      <w:marBottom w:val="0"/>
      <w:divBdr>
        <w:top w:val="none" w:sz="0" w:space="0" w:color="auto"/>
        <w:left w:val="none" w:sz="0" w:space="0" w:color="auto"/>
        <w:bottom w:val="none" w:sz="0" w:space="0" w:color="auto"/>
        <w:right w:val="none" w:sz="0" w:space="0" w:color="auto"/>
      </w:divBdr>
    </w:div>
    <w:div w:id="209848606">
      <w:bodyDiv w:val="1"/>
      <w:marLeft w:val="0"/>
      <w:marRight w:val="0"/>
      <w:marTop w:val="0"/>
      <w:marBottom w:val="0"/>
      <w:divBdr>
        <w:top w:val="none" w:sz="0" w:space="0" w:color="auto"/>
        <w:left w:val="none" w:sz="0" w:space="0" w:color="auto"/>
        <w:bottom w:val="none" w:sz="0" w:space="0" w:color="auto"/>
        <w:right w:val="none" w:sz="0" w:space="0" w:color="auto"/>
      </w:divBdr>
    </w:div>
    <w:div w:id="816187604">
      <w:bodyDiv w:val="1"/>
      <w:marLeft w:val="0"/>
      <w:marRight w:val="0"/>
      <w:marTop w:val="0"/>
      <w:marBottom w:val="0"/>
      <w:divBdr>
        <w:top w:val="none" w:sz="0" w:space="0" w:color="auto"/>
        <w:left w:val="none" w:sz="0" w:space="0" w:color="auto"/>
        <w:bottom w:val="none" w:sz="0" w:space="0" w:color="auto"/>
        <w:right w:val="none" w:sz="0" w:space="0" w:color="auto"/>
      </w:divBdr>
    </w:div>
    <w:div w:id="1484152808">
      <w:bodyDiv w:val="1"/>
      <w:marLeft w:val="0"/>
      <w:marRight w:val="0"/>
      <w:marTop w:val="0"/>
      <w:marBottom w:val="0"/>
      <w:divBdr>
        <w:top w:val="none" w:sz="0" w:space="0" w:color="auto"/>
        <w:left w:val="none" w:sz="0" w:space="0" w:color="auto"/>
        <w:bottom w:val="none" w:sz="0" w:space="0" w:color="auto"/>
        <w:right w:val="none" w:sz="0" w:space="0" w:color="auto"/>
      </w:divBdr>
    </w:div>
    <w:div w:id="1485394251">
      <w:bodyDiv w:val="1"/>
      <w:marLeft w:val="0"/>
      <w:marRight w:val="0"/>
      <w:marTop w:val="0"/>
      <w:marBottom w:val="0"/>
      <w:divBdr>
        <w:top w:val="none" w:sz="0" w:space="0" w:color="auto"/>
        <w:left w:val="none" w:sz="0" w:space="0" w:color="auto"/>
        <w:bottom w:val="none" w:sz="0" w:space="0" w:color="auto"/>
        <w:right w:val="none" w:sz="0" w:space="0" w:color="auto"/>
      </w:divBdr>
    </w:div>
    <w:div w:id="1751078091">
      <w:bodyDiv w:val="1"/>
      <w:marLeft w:val="0"/>
      <w:marRight w:val="0"/>
      <w:marTop w:val="0"/>
      <w:marBottom w:val="0"/>
      <w:divBdr>
        <w:top w:val="none" w:sz="0" w:space="0" w:color="auto"/>
        <w:left w:val="none" w:sz="0" w:space="0" w:color="auto"/>
        <w:bottom w:val="none" w:sz="0" w:space="0" w:color="auto"/>
        <w:right w:val="none" w:sz="0" w:space="0" w:color="auto"/>
      </w:divBdr>
    </w:div>
    <w:div w:id="2124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7E55-4743-4603-8403-96297F5C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Agenda(NonOperatorAssistedCall).dotx</Template>
  <TotalTime>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Michele, H</dc:creator>
  <cp:lastModifiedBy>Patel, Anita</cp:lastModifiedBy>
  <cp:revision>3</cp:revision>
  <cp:lastPrinted>2019-11-20T21:59:00Z</cp:lastPrinted>
  <dcterms:created xsi:type="dcterms:W3CDTF">2020-07-17T18:52:00Z</dcterms:created>
  <dcterms:modified xsi:type="dcterms:W3CDTF">2020-07-17T18:53:00Z</dcterms:modified>
</cp:coreProperties>
</file>