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F9075" w14:textId="77777777" w:rsidR="00A32E81" w:rsidRPr="00254E1D" w:rsidRDefault="00A416FE" w:rsidP="00A32E81">
      <w:pPr>
        <w:pStyle w:val="Heading1"/>
        <w:ind w:left="720" w:hanging="720"/>
        <w:jc w:val="center"/>
        <w:rPr>
          <w:b/>
          <w:sz w:val="28"/>
          <w:u w:val="single"/>
        </w:rPr>
      </w:pPr>
      <w:r w:rsidRPr="00254E1D">
        <w:rPr>
          <w:b/>
          <w:sz w:val="28"/>
          <w:u w:val="single"/>
        </w:rPr>
        <w:t>Agenda</w:t>
      </w:r>
    </w:p>
    <w:p w14:paraId="3CA596EB" w14:textId="39142B7D" w:rsidR="00A32E81" w:rsidRPr="00BD7FFE" w:rsidRDefault="00A416FE" w:rsidP="00A32E81">
      <w:pPr>
        <w:pStyle w:val="AgndaTitle"/>
        <w:rPr>
          <w:u w:val="none"/>
        </w:rPr>
      </w:pPr>
      <w:r w:rsidRPr="00BD7FFE">
        <w:rPr>
          <w:u w:val="none"/>
        </w:rPr>
        <w:t xml:space="preserve">MISO-PJM </w:t>
      </w:r>
      <w:r w:rsidR="008A439E">
        <w:rPr>
          <w:u w:val="none"/>
        </w:rPr>
        <w:t>Inter-Regional Planning Stakeholder Advisory Committee</w:t>
      </w:r>
      <w:r w:rsidRPr="00BD7FFE">
        <w:rPr>
          <w:u w:val="none"/>
        </w:rPr>
        <w:t xml:space="preserve"> (</w:t>
      </w:r>
      <w:r w:rsidR="008A439E">
        <w:rPr>
          <w:u w:val="none"/>
        </w:rPr>
        <w:t>IPSAC</w:t>
      </w:r>
      <w:r w:rsidRPr="00BD7FFE">
        <w:rPr>
          <w:u w:val="none"/>
        </w:rPr>
        <w:t>) Meeting</w:t>
      </w:r>
    </w:p>
    <w:p w14:paraId="379B9AFA" w14:textId="77777777" w:rsidR="00A32E81" w:rsidRPr="00BD7FFE" w:rsidRDefault="00A416FE" w:rsidP="00A32E81">
      <w:pPr>
        <w:pStyle w:val="AgndaTitle"/>
        <w:rPr>
          <w:u w:val="none"/>
        </w:rPr>
      </w:pPr>
      <w:r>
        <w:rPr>
          <w:u w:val="none"/>
        </w:rPr>
        <w:t>WebEx / Conference Call</w:t>
      </w:r>
    </w:p>
    <w:p w14:paraId="679527FC" w14:textId="75157306" w:rsidR="00A32E81" w:rsidRPr="00BD7FFE" w:rsidRDefault="009B6DA4" w:rsidP="00A32E81">
      <w:pPr>
        <w:pStyle w:val="AgndaTitle"/>
        <w:rPr>
          <w:u w:val="none"/>
        </w:rPr>
      </w:pPr>
      <w:r>
        <w:rPr>
          <w:u w:val="none"/>
        </w:rPr>
        <w:t>November 8</w:t>
      </w:r>
      <w:r w:rsidR="00A416FE">
        <w:rPr>
          <w:u w:val="none"/>
        </w:rPr>
        <w:t>, 20</w:t>
      </w:r>
      <w:r w:rsidR="003C06B2">
        <w:rPr>
          <w:u w:val="none"/>
        </w:rPr>
        <w:t>21</w:t>
      </w:r>
    </w:p>
    <w:p w14:paraId="602BCD1B" w14:textId="01A4A6F2" w:rsidR="00A32E81" w:rsidRPr="00BD7FFE" w:rsidRDefault="00A416FE" w:rsidP="00A32E81">
      <w:pPr>
        <w:pStyle w:val="AgndaTitle"/>
        <w:rPr>
          <w:u w:val="none"/>
        </w:rPr>
      </w:pPr>
      <w:r>
        <w:rPr>
          <w:u w:val="none"/>
        </w:rPr>
        <w:t>10:00 – 1</w:t>
      </w:r>
      <w:r w:rsidR="009B6DA4">
        <w:rPr>
          <w:u w:val="none"/>
        </w:rPr>
        <w:t>2</w:t>
      </w:r>
      <w:r>
        <w:rPr>
          <w:u w:val="none"/>
        </w:rPr>
        <w:t>:</w:t>
      </w:r>
      <w:r w:rsidR="006D73FE">
        <w:rPr>
          <w:u w:val="none"/>
        </w:rPr>
        <w:t>00</w:t>
      </w:r>
      <w:r w:rsidRPr="00BD7FFE">
        <w:rPr>
          <w:u w:val="none"/>
        </w:rPr>
        <w:t xml:space="preserve"> </w:t>
      </w:r>
      <w:r w:rsidR="009B6DA4">
        <w:rPr>
          <w:u w:val="none"/>
        </w:rPr>
        <w:t>P</w:t>
      </w:r>
      <w:r>
        <w:rPr>
          <w:u w:val="none"/>
        </w:rPr>
        <w:t>M</w:t>
      </w:r>
      <w:r w:rsidRPr="00BD7FFE">
        <w:rPr>
          <w:u w:val="none"/>
        </w:rPr>
        <w:t xml:space="preserve"> E</w:t>
      </w:r>
      <w:r>
        <w:rPr>
          <w:u w:val="none"/>
        </w:rPr>
        <w:t>S</w:t>
      </w:r>
      <w:r w:rsidRPr="00BD7FFE">
        <w:rPr>
          <w:u w:val="none"/>
        </w:rPr>
        <w:t>T</w:t>
      </w:r>
      <w:r>
        <w:rPr>
          <w:rStyle w:val="FootnoteReference"/>
          <w:u w:val="none"/>
        </w:rPr>
        <w:footnoteReference w:id="1"/>
      </w:r>
    </w:p>
    <w:p w14:paraId="0B68677E" w14:textId="77777777" w:rsidR="00A32E81" w:rsidRPr="00BD7FFE" w:rsidRDefault="00A32E81" w:rsidP="00A32E81"/>
    <w:p w14:paraId="3F5708B7" w14:textId="77777777" w:rsidR="00A32E81" w:rsidRPr="00BD7FFE" w:rsidRDefault="00A32E81" w:rsidP="00A32E81"/>
    <w:p w14:paraId="08F63A50" w14:textId="77777777" w:rsidR="00A32E81" w:rsidRPr="00254E1D" w:rsidRDefault="00A416FE" w:rsidP="00A32E81">
      <w:pPr>
        <w:pStyle w:val="Heading1"/>
        <w:ind w:left="720" w:hanging="720"/>
        <w:rPr>
          <w:b/>
          <w:sz w:val="28"/>
          <w:u w:val="single"/>
        </w:rPr>
      </w:pPr>
      <w:r w:rsidRPr="00254E1D">
        <w:rPr>
          <w:b/>
          <w:sz w:val="28"/>
          <w:u w:val="single"/>
        </w:rPr>
        <w:t>WELCOME AND ANNOUNCEMENTS (</w:t>
      </w:r>
      <w:r>
        <w:rPr>
          <w:b/>
          <w:sz w:val="28"/>
          <w:u w:val="single"/>
        </w:rPr>
        <w:t>10:00 – 10:05 AM</w:t>
      </w:r>
      <w:r w:rsidRPr="00254E1D">
        <w:rPr>
          <w:b/>
          <w:sz w:val="28"/>
          <w:u w:val="single"/>
        </w:rPr>
        <w:t>)</w:t>
      </w:r>
    </w:p>
    <w:p w14:paraId="6927BCC4" w14:textId="77777777" w:rsidR="00A32E81" w:rsidRDefault="00770119" w:rsidP="00A32E81">
      <w:pPr>
        <w:pStyle w:val="IndTextS"/>
        <w:ind w:left="0" w:firstLine="720"/>
      </w:pPr>
      <w:r>
        <w:t>PJM</w:t>
      </w:r>
      <w:r w:rsidR="00A416FE">
        <w:t xml:space="preserve"> </w:t>
      </w:r>
      <w:r w:rsidR="00A416FE" w:rsidRPr="00BD7FFE">
        <w:t>will provide opening remarks.</w:t>
      </w:r>
    </w:p>
    <w:p w14:paraId="3481A3C4" w14:textId="77777777" w:rsidR="00A32E81" w:rsidRPr="003809D6" w:rsidRDefault="00A32E81" w:rsidP="00A32E81"/>
    <w:p w14:paraId="6C7453A4" w14:textId="71E9C71D" w:rsidR="00A32E81" w:rsidRPr="00254E1D" w:rsidRDefault="009B6DA4" w:rsidP="00A32E81">
      <w:pPr>
        <w:pStyle w:val="Heading1"/>
        <w:ind w:left="720" w:hanging="720"/>
        <w:rPr>
          <w:b/>
          <w:sz w:val="28"/>
          <w:u w:val="single"/>
        </w:rPr>
      </w:pPr>
      <w:r>
        <w:rPr>
          <w:b/>
          <w:sz w:val="28"/>
          <w:u w:val="single"/>
        </w:rPr>
        <w:t>Interregional Planning</w:t>
      </w:r>
    </w:p>
    <w:p w14:paraId="45B9B8AF" w14:textId="77777777" w:rsidR="00A32E81" w:rsidRDefault="00A32E81" w:rsidP="00A32E81">
      <w:pPr>
        <w:pStyle w:val="Heading1"/>
        <w:ind w:left="720"/>
        <w:rPr>
          <w:b/>
          <w:sz w:val="28"/>
          <w:u w:val="single"/>
        </w:rPr>
      </w:pPr>
    </w:p>
    <w:p w14:paraId="00EEE007" w14:textId="7EE6365A" w:rsidR="00A32E81" w:rsidRPr="00F852C2" w:rsidRDefault="009B6DA4" w:rsidP="008611BD">
      <w:pPr>
        <w:pStyle w:val="Heading1"/>
        <w:numPr>
          <w:ilvl w:val="0"/>
          <w:numId w:val="1"/>
        </w:numPr>
        <w:ind w:left="720" w:hanging="720"/>
        <w:jc w:val="both"/>
        <w:rPr>
          <w:b/>
          <w:color w:val="FF0000"/>
          <w:sz w:val="28"/>
          <w:u w:val="single"/>
        </w:rPr>
      </w:pPr>
      <w:r>
        <w:rPr>
          <w:b/>
          <w:bCs/>
          <w:caps w:val="0"/>
          <w:kern w:val="0"/>
          <w:sz w:val="28"/>
          <w:szCs w:val="28"/>
          <w:u w:val="single"/>
        </w:rPr>
        <w:t>PJM Regional Process and Criteria</w:t>
      </w:r>
      <w:r w:rsidR="00A416FE" w:rsidRPr="007D6039">
        <w:rPr>
          <w:b/>
          <w:sz w:val="28"/>
          <w:u w:val="single"/>
        </w:rPr>
        <w:t xml:space="preserve"> </w:t>
      </w:r>
      <w:r w:rsidR="00A416FE" w:rsidRPr="00254E1D">
        <w:rPr>
          <w:b/>
          <w:sz w:val="28"/>
          <w:u w:val="single"/>
        </w:rPr>
        <w:t>(</w:t>
      </w:r>
      <w:r w:rsidR="00A416FE">
        <w:rPr>
          <w:b/>
          <w:sz w:val="28"/>
          <w:u w:val="single"/>
        </w:rPr>
        <w:t>10:05 – 10:</w:t>
      </w:r>
      <w:r w:rsidR="003C06B2">
        <w:rPr>
          <w:b/>
          <w:sz w:val="28"/>
          <w:u w:val="single"/>
        </w:rPr>
        <w:t>2</w:t>
      </w:r>
      <w:r w:rsidR="009941F0">
        <w:rPr>
          <w:b/>
          <w:sz w:val="28"/>
          <w:u w:val="single"/>
        </w:rPr>
        <w:t>0</w:t>
      </w:r>
      <w:r w:rsidR="00A416FE">
        <w:rPr>
          <w:b/>
          <w:sz w:val="28"/>
          <w:u w:val="single"/>
        </w:rPr>
        <w:t xml:space="preserve"> AM</w:t>
      </w:r>
      <w:r w:rsidR="00A416FE" w:rsidRPr="00254E1D">
        <w:rPr>
          <w:b/>
          <w:sz w:val="28"/>
          <w:u w:val="single"/>
        </w:rPr>
        <w:t>)</w:t>
      </w:r>
    </w:p>
    <w:p w14:paraId="671526D6" w14:textId="71BFCCA4" w:rsidR="00A32E81" w:rsidRDefault="009B6DA4" w:rsidP="00A32E81">
      <w:pPr>
        <w:spacing w:after="240"/>
        <w:ind w:left="720"/>
        <w:jc w:val="both"/>
      </w:pPr>
      <w:r>
        <w:t>PJM</w:t>
      </w:r>
      <w:r w:rsidR="00A416FE">
        <w:t xml:space="preserve"> staff will provide an update on the </w:t>
      </w:r>
      <w:r>
        <w:t>RTEP planning process and discuss the Market Efficiency timeline</w:t>
      </w:r>
      <w:r w:rsidR="00A416FE">
        <w:t>.</w:t>
      </w:r>
    </w:p>
    <w:p w14:paraId="6E1279C0" w14:textId="0EF71831" w:rsidR="003C06B2" w:rsidRPr="003C06B2" w:rsidRDefault="009B6DA4" w:rsidP="003C06B2">
      <w:pPr>
        <w:pStyle w:val="Heading1"/>
        <w:numPr>
          <w:ilvl w:val="0"/>
          <w:numId w:val="1"/>
        </w:numPr>
        <w:ind w:left="720" w:hanging="720"/>
        <w:jc w:val="both"/>
        <w:rPr>
          <w:b/>
          <w:bCs/>
          <w:caps w:val="0"/>
          <w:kern w:val="0"/>
          <w:sz w:val="28"/>
          <w:szCs w:val="28"/>
          <w:u w:val="single"/>
        </w:rPr>
      </w:pPr>
      <w:r>
        <w:rPr>
          <w:b/>
          <w:bCs/>
          <w:caps w:val="0"/>
          <w:kern w:val="0"/>
          <w:sz w:val="28"/>
          <w:szCs w:val="28"/>
          <w:u w:val="single"/>
        </w:rPr>
        <w:t>MISO Regional Process and Criteria</w:t>
      </w:r>
      <w:r w:rsidRPr="007D6039">
        <w:rPr>
          <w:b/>
          <w:sz w:val="28"/>
          <w:u w:val="single"/>
        </w:rPr>
        <w:t xml:space="preserve"> </w:t>
      </w:r>
      <w:r w:rsidR="003C06B2">
        <w:rPr>
          <w:b/>
          <w:bCs/>
          <w:caps w:val="0"/>
          <w:kern w:val="0"/>
          <w:sz w:val="28"/>
          <w:szCs w:val="28"/>
          <w:u w:val="single"/>
        </w:rPr>
        <w:t>(</w:t>
      </w:r>
      <w:r w:rsidR="003C06B2" w:rsidRPr="00967076">
        <w:rPr>
          <w:b/>
          <w:sz w:val="28"/>
          <w:u w:val="single"/>
        </w:rPr>
        <w:t>10:</w:t>
      </w:r>
      <w:r w:rsidR="00967076">
        <w:rPr>
          <w:b/>
          <w:sz w:val="28"/>
          <w:u w:val="single"/>
        </w:rPr>
        <w:t>2</w:t>
      </w:r>
      <w:r w:rsidR="009941F0">
        <w:rPr>
          <w:b/>
          <w:sz w:val="28"/>
          <w:u w:val="single"/>
        </w:rPr>
        <w:t>0</w:t>
      </w:r>
      <w:r w:rsidR="00967076">
        <w:rPr>
          <w:b/>
          <w:sz w:val="28"/>
          <w:u w:val="single"/>
        </w:rPr>
        <w:t xml:space="preserve"> – 10:35 AM)</w:t>
      </w:r>
    </w:p>
    <w:p w14:paraId="317FC5B9" w14:textId="5FE8B725" w:rsidR="00A32E81" w:rsidRDefault="004479ED" w:rsidP="004479ED">
      <w:pPr>
        <w:spacing w:after="240"/>
        <w:ind w:left="720"/>
        <w:jc w:val="both"/>
      </w:pPr>
      <w:r>
        <w:t>MISO staff will provide an update on the MTEP planning process and timeline.</w:t>
      </w:r>
    </w:p>
    <w:p w14:paraId="06D74DA2" w14:textId="77777777" w:rsidR="00A32E81" w:rsidRPr="00B33288" w:rsidRDefault="00A32E81" w:rsidP="00A32E81"/>
    <w:p w14:paraId="0CC9FD25" w14:textId="15AEA65A" w:rsidR="00A32E81" w:rsidRPr="00254E1D" w:rsidRDefault="004479ED" w:rsidP="00A32E81">
      <w:pPr>
        <w:pStyle w:val="Heading1"/>
        <w:numPr>
          <w:ilvl w:val="0"/>
          <w:numId w:val="1"/>
        </w:numPr>
        <w:tabs>
          <w:tab w:val="num" w:pos="720"/>
        </w:tabs>
        <w:ind w:left="720" w:hanging="720"/>
        <w:rPr>
          <w:b/>
          <w:sz w:val="28"/>
          <w:u w:val="single"/>
        </w:rPr>
      </w:pPr>
      <w:r>
        <w:rPr>
          <w:b/>
          <w:bCs/>
          <w:caps w:val="0"/>
          <w:kern w:val="0"/>
          <w:sz w:val="28"/>
          <w:szCs w:val="28"/>
          <w:u w:val="single"/>
        </w:rPr>
        <w:t>Annual Issues Review</w:t>
      </w:r>
      <w:r w:rsidR="0002026C">
        <w:rPr>
          <w:b/>
          <w:bCs/>
          <w:caps w:val="0"/>
          <w:kern w:val="0"/>
          <w:sz w:val="28"/>
          <w:szCs w:val="28"/>
          <w:u w:val="single"/>
        </w:rPr>
        <w:t xml:space="preserve"> </w:t>
      </w:r>
      <w:r w:rsidR="000D2CCC">
        <w:rPr>
          <w:b/>
          <w:bCs/>
          <w:caps w:val="0"/>
          <w:kern w:val="0"/>
          <w:sz w:val="28"/>
          <w:szCs w:val="28"/>
          <w:u w:val="single"/>
        </w:rPr>
        <w:t xml:space="preserve">Notice </w:t>
      </w:r>
      <w:r w:rsidR="0002026C">
        <w:rPr>
          <w:b/>
          <w:bCs/>
          <w:caps w:val="0"/>
          <w:kern w:val="0"/>
          <w:sz w:val="28"/>
          <w:szCs w:val="28"/>
          <w:u w:val="single"/>
        </w:rPr>
        <w:t>(1</w:t>
      </w:r>
      <w:r w:rsidR="00C71680">
        <w:rPr>
          <w:b/>
          <w:bCs/>
          <w:caps w:val="0"/>
          <w:kern w:val="0"/>
          <w:sz w:val="28"/>
          <w:szCs w:val="28"/>
          <w:u w:val="single"/>
        </w:rPr>
        <w:t>0</w:t>
      </w:r>
      <w:r w:rsidR="0002026C">
        <w:rPr>
          <w:b/>
          <w:bCs/>
          <w:caps w:val="0"/>
          <w:kern w:val="0"/>
          <w:sz w:val="28"/>
          <w:szCs w:val="28"/>
          <w:u w:val="single"/>
        </w:rPr>
        <w:t>:</w:t>
      </w:r>
      <w:r w:rsidR="00221574">
        <w:rPr>
          <w:b/>
          <w:bCs/>
          <w:caps w:val="0"/>
          <w:kern w:val="0"/>
          <w:sz w:val="28"/>
          <w:szCs w:val="28"/>
          <w:u w:val="single"/>
        </w:rPr>
        <w:t>35</w:t>
      </w:r>
      <w:r w:rsidR="0002026C">
        <w:rPr>
          <w:b/>
          <w:bCs/>
          <w:caps w:val="0"/>
          <w:kern w:val="0"/>
          <w:sz w:val="28"/>
          <w:szCs w:val="28"/>
          <w:u w:val="single"/>
        </w:rPr>
        <w:t xml:space="preserve"> – 1</w:t>
      </w:r>
      <w:r w:rsidR="00C71680">
        <w:rPr>
          <w:b/>
          <w:bCs/>
          <w:caps w:val="0"/>
          <w:kern w:val="0"/>
          <w:sz w:val="28"/>
          <w:szCs w:val="28"/>
          <w:u w:val="single"/>
        </w:rPr>
        <w:t>0</w:t>
      </w:r>
      <w:r w:rsidR="0002026C">
        <w:rPr>
          <w:b/>
          <w:bCs/>
          <w:caps w:val="0"/>
          <w:kern w:val="0"/>
          <w:sz w:val="28"/>
          <w:szCs w:val="28"/>
          <w:u w:val="single"/>
        </w:rPr>
        <w:t>:</w:t>
      </w:r>
      <w:r w:rsidR="00F66C67">
        <w:rPr>
          <w:b/>
          <w:bCs/>
          <w:caps w:val="0"/>
          <w:kern w:val="0"/>
          <w:sz w:val="28"/>
          <w:szCs w:val="28"/>
          <w:u w:val="single"/>
        </w:rPr>
        <w:t>4</w:t>
      </w:r>
      <w:r w:rsidR="00682604">
        <w:rPr>
          <w:b/>
          <w:bCs/>
          <w:caps w:val="0"/>
          <w:kern w:val="0"/>
          <w:sz w:val="28"/>
          <w:szCs w:val="28"/>
          <w:u w:val="single"/>
        </w:rPr>
        <w:t>5</w:t>
      </w:r>
      <w:r w:rsidR="00A416FE">
        <w:rPr>
          <w:b/>
          <w:bCs/>
          <w:caps w:val="0"/>
          <w:kern w:val="0"/>
          <w:sz w:val="28"/>
          <w:szCs w:val="28"/>
          <w:u w:val="single"/>
        </w:rPr>
        <w:t xml:space="preserve"> AM</w:t>
      </w:r>
      <w:r w:rsidR="00A416FE" w:rsidRPr="00254E1D">
        <w:rPr>
          <w:b/>
          <w:sz w:val="28"/>
          <w:u w:val="single"/>
        </w:rPr>
        <w:t>)</w:t>
      </w:r>
    </w:p>
    <w:p w14:paraId="3C013E3F" w14:textId="54B1EE66" w:rsidR="00A32E81" w:rsidRDefault="004479ED" w:rsidP="00A32E81">
      <w:pPr>
        <w:pStyle w:val="IndTextS"/>
        <w:tabs>
          <w:tab w:val="left" w:pos="7920"/>
        </w:tabs>
        <w:jc w:val="both"/>
      </w:pPr>
      <w:r>
        <w:t>MISO</w:t>
      </w:r>
      <w:r w:rsidR="00A416FE">
        <w:t xml:space="preserve"> staff wi</w:t>
      </w:r>
      <w:r w:rsidR="008F2E39">
        <w:t xml:space="preserve">ll </w:t>
      </w:r>
      <w:r>
        <w:t>describe Joint Operating Agreement (JOA) requirements and timeline pertaining to the Annual Issues Review process.</w:t>
      </w:r>
    </w:p>
    <w:p w14:paraId="16BDCD82" w14:textId="77777777" w:rsidR="00A32E81" w:rsidRPr="00BA4785" w:rsidRDefault="00B254C2" w:rsidP="00A32E81">
      <w:r>
        <w:tab/>
      </w:r>
    </w:p>
    <w:p w14:paraId="0A81A6CF" w14:textId="1F881DCC" w:rsidR="00A32E81" w:rsidRPr="00254E1D" w:rsidRDefault="00A416FE" w:rsidP="00A32E81">
      <w:pPr>
        <w:pStyle w:val="Heading1"/>
        <w:rPr>
          <w:b/>
          <w:sz w:val="28"/>
          <w:u w:val="single"/>
        </w:rPr>
      </w:pPr>
      <w:r w:rsidRPr="00254E1D">
        <w:rPr>
          <w:b/>
          <w:sz w:val="28"/>
          <w:u w:val="single"/>
        </w:rPr>
        <w:t xml:space="preserve">ADMINISTRATION AND </w:t>
      </w:r>
      <w:r w:rsidR="005E2393">
        <w:rPr>
          <w:b/>
          <w:sz w:val="28"/>
          <w:u w:val="single"/>
        </w:rPr>
        <w:t>closing remarks</w:t>
      </w:r>
    </w:p>
    <w:p w14:paraId="2AE8F79E" w14:textId="77777777" w:rsidR="00A32E81" w:rsidRPr="00BD7FFE" w:rsidRDefault="00A32E81" w:rsidP="00A32E81"/>
    <w:p w14:paraId="46702684" w14:textId="16DA24ED" w:rsidR="00793714" w:rsidRDefault="004479ED" w:rsidP="008611BD">
      <w:pPr>
        <w:pStyle w:val="ListParagraph"/>
        <w:numPr>
          <w:ilvl w:val="0"/>
          <w:numId w:val="1"/>
        </w:numPr>
        <w:ind w:left="720" w:hanging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Open Discussion and Questions</w:t>
      </w:r>
      <w:r w:rsidR="0096519E">
        <w:rPr>
          <w:b/>
          <w:sz w:val="28"/>
          <w:szCs w:val="28"/>
          <w:u w:val="single"/>
        </w:rPr>
        <w:t xml:space="preserve"> (1</w:t>
      </w:r>
      <w:r w:rsidR="00C71680">
        <w:rPr>
          <w:b/>
          <w:sz w:val="28"/>
          <w:szCs w:val="28"/>
          <w:u w:val="single"/>
        </w:rPr>
        <w:t>0</w:t>
      </w:r>
      <w:r w:rsidR="0096519E">
        <w:rPr>
          <w:b/>
          <w:sz w:val="28"/>
          <w:szCs w:val="28"/>
          <w:u w:val="single"/>
        </w:rPr>
        <w:t>:</w:t>
      </w:r>
      <w:r w:rsidR="00967076">
        <w:rPr>
          <w:b/>
          <w:sz w:val="28"/>
          <w:szCs w:val="28"/>
          <w:u w:val="single"/>
        </w:rPr>
        <w:t>45 – 1</w:t>
      </w:r>
      <w:r w:rsidR="00D76FEE">
        <w:rPr>
          <w:b/>
          <w:sz w:val="28"/>
          <w:szCs w:val="28"/>
          <w:u w:val="single"/>
        </w:rPr>
        <w:t>1</w:t>
      </w:r>
      <w:r w:rsidR="00793714">
        <w:rPr>
          <w:b/>
          <w:sz w:val="28"/>
          <w:szCs w:val="28"/>
          <w:u w:val="single"/>
        </w:rPr>
        <w:t>:</w:t>
      </w:r>
      <w:r w:rsidR="00D76FEE">
        <w:rPr>
          <w:b/>
          <w:sz w:val="28"/>
          <w:szCs w:val="28"/>
          <w:u w:val="single"/>
        </w:rPr>
        <w:t>30</w:t>
      </w:r>
      <w:r w:rsidR="00793714">
        <w:rPr>
          <w:b/>
          <w:sz w:val="28"/>
          <w:szCs w:val="28"/>
          <w:u w:val="single"/>
        </w:rPr>
        <w:t xml:space="preserve"> AM)</w:t>
      </w:r>
    </w:p>
    <w:p w14:paraId="62976018" w14:textId="77777777" w:rsidR="00B32D2B" w:rsidRPr="00B32D2B" w:rsidRDefault="00B32D2B" w:rsidP="00B32D2B"/>
    <w:p w14:paraId="168FB896" w14:textId="7C2EBD7F" w:rsidR="0096519E" w:rsidRDefault="0096519E" w:rsidP="00A32E81">
      <w:pPr>
        <w:pStyle w:val="Heading1"/>
        <w:rPr>
          <w:b/>
          <w:sz w:val="28"/>
          <w:u w:val="single"/>
        </w:rPr>
      </w:pPr>
    </w:p>
    <w:p w14:paraId="22A915C8" w14:textId="77777777" w:rsidR="00A32E81" w:rsidRPr="00254E1D" w:rsidRDefault="00A416FE" w:rsidP="00A32E81">
      <w:pPr>
        <w:pStyle w:val="Heading1"/>
        <w:rPr>
          <w:b/>
          <w:sz w:val="28"/>
          <w:u w:val="single"/>
        </w:rPr>
      </w:pPr>
      <w:r w:rsidRPr="00254E1D">
        <w:rPr>
          <w:b/>
          <w:sz w:val="28"/>
          <w:u w:val="single"/>
        </w:rPr>
        <w:t>future meetings</w:t>
      </w:r>
      <w:bookmarkStart w:id="0" w:name="_GoBack"/>
      <w:bookmarkEnd w:id="0"/>
    </w:p>
    <w:p w14:paraId="61C2BA55" w14:textId="0F58E734" w:rsidR="00B32D2B" w:rsidRDefault="003C06B2" w:rsidP="00A32E81">
      <w:pPr>
        <w:ind w:left="720"/>
        <w:rPr>
          <w:color w:val="000000"/>
        </w:rPr>
      </w:pPr>
      <w:r>
        <w:rPr>
          <w:color w:val="000000"/>
        </w:rPr>
        <w:t>2022</w:t>
      </w:r>
      <w:r w:rsidR="00B32D2B">
        <w:rPr>
          <w:color w:val="000000"/>
        </w:rPr>
        <w:t xml:space="preserve"> </w:t>
      </w:r>
      <w:r w:rsidR="00D76FEE">
        <w:rPr>
          <w:color w:val="000000"/>
        </w:rPr>
        <w:t>IPSAC</w:t>
      </w:r>
      <w:r w:rsidR="00B32D2B">
        <w:rPr>
          <w:color w:val="000000"/>
        </w:rPr>
        <w:t xml:space="preserve"> meeting schedule</w:t>
      </w:r>
    </w:p>
    <w:p w14:paraId="067328F2" w14:textId="77777777" w:rsidR="00B32D2B" w:rsidRDefault="00B32D2B" w:rsidP="00A32E81">
      <w:pPr>
        <w:ind w:left="720"/>
        <w:rPr>
          <w:color w:val="000000"/>
        </w:rPr>
      </w:pPr>
    </w:p>
    <w:p w14:paraId="27C9B7CE" w14:textId="015AEB59" w:rsidR="00A32E81" w:rsidRPr="004F5567" w:rsidRDefault="008F2E39" w:rsidP="00D76FEE">
      <w:pPr>
        <w:ind w:left="720" w:firstLine="720"/>
        <w:rPr>
          <w:color w:val="000000"/>
        </w:rPr>
      </w:pPr>
      <w:r>
        <w:rPr>
          <w:color w:val="000000"/>
        </w:rPr>
        <w:t>February</w:t>
      </w:r>
      <w:r w:rsidR="00A04FA8">
        <w:rPr>
          <w:color w:val="000000"/>
        </w:rPr>
        <w:t xml:space="preserve"> 17</w:t>
      </w:r>
      <w:r w:rsidR="00A6048B">
        <w:rPr>
          <w:color w:val="000000"/>
        </w:rPr>
        <w:t>,</w:t>
      </w:r>
      <w:r w:rsidR="00A04FA8">
        <w:rPr>
          <w:color w:val="000000"/>
        </w:rPr>
        <w:t xml:space="preserve"> 2022 at 10 am ET</w:t>
      </w:r>
      <w:r w:rsidR="00A04FA8">
        <w:rPr>
          <w:color w:val="000000"/>
        </w:rPr>
        <w:tab/>
      </w:r>
      <w:r>
        <w:rPr>
          <w:color w:val="000000"/>
        </w:rPr>
        <w:t xml:space="preserve"> </w:t>
      </w:r>
      <w:r w:rsidR="00B32D2B">
        <w:rPr>
          <w:color w:val="000000"/>
        </w:rPr>
        <w:tab/>
      </w:r>
      <w:r>
        <w:rPr>
          <w:color w:val="000000"/>
        </w:rPr>
        <w:t>MISO host (WebEx)</w:t>
      </w:r>
    </w:p>
    <w:p w14:paraId="009D1B07" w14:textId="77777777" w:rsidR="00A32E81" w:rsidRDefault="00A32E81" w:rsidP="00A32E81"/>
    <w:p w14:paraId="26229012" w14:textId="77777777" w:rsidR="00561A8D" w:rsidRDefault="00561A8D"/>
    <w:sectPr w:rsidR="00561A8D" w:rsidSect="00314EFA">
      <w:headerReference w:type="default" r:id="rId7"/>
      <w:footerReference w:type="even" r:id="rId8"/>
      <w:footerReference w:type="default" r:id="rId9"/>
      <w:pgSz w:w="12240" w:h="15840"/>
      <w:pgMar w:top="207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5740E" w14:textId="77777777" w:rsidR="006B7835" w:rsidRDefault="006B7835">
      <w:r>
        <w:separator/>
      </w:r>
    </w:p>
  </w:endnote>
  <w:endnote w:type="continuationSeparator" w:id="0">
    <w:p w14:paraId="1963D553" w14:textId="77777777" w:rsidR="006B7835" w:rsidRDefault="006B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19394" w14:textId="77777777" w:rsidR="00314EFA" w:rsidRDefault="00A416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375B6C" w14:textId="77777777" w:rsidR="00314EFA" w:rsidRDefault="00314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DEF91" w14:textId="4D424CD9" w:rsidR="00314EFA" w:rsidRDefault="00A416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048B">
      <w:rPr>
        <w:rStyle w:val="PageNumber"/>
        <w:noProof/>
      </w:rPr>
      <w:t>1</w:t>
    </w:r>
    <w:r>
      <w:rPr>
        <w:rStyle w:val="PageNumber"/>
      </w:rPr>
      <w:fldChar w:fldCharType="end"/>
    </w:r>
  </w:p>
  <w:bookmarkStart w:id="1" w:name="OLE_LINK1"/>
  <w:p w14:paraId="4C907E3A" w14:textId="14355419" w:rsidR="00967076" w:rsidRDefault="00A416F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C2CF738" wp14:editId="2414F0CB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19050" t="20320" r="19050" b="1778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Line 1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-2.9pt" to="468pt,-2.9pt" o:allowincell="f" strokeweight="2.25pt"/>
          </w:pict>
        </mc:Fallback>
      </mc:AlternateContent>
    </w:r>
    <w:r>
      <w:t>PJM © 20</w:t>
    </w:r>
    <w:bookmarkEnd w:id="1"/>
    <w:r w:rsidR="00967076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2905A" w14:textId="77777777" w:rsidR="006B7835" w:rsidRDefault="006B7835" w:rsidP="00A32E81">
      <w:r>
        <w:separator/>
      </w:r>
    </w:p>
  </w:footnote>
  <w:footnote w:type="continuationSeparator" w:id="0">
    <w:p w14:paraId="6093B1C9" w14:textId="77777777" w:rsidR="006B7835" w:rsidRDefault="006B7835" w:rsidP="00A32E81">
      <w:r>
        <w:continuationSeparator/>
      </w:r>
    </w:p>
  </w:footnote>
  <w:footnote w:id="1">
    <w:p w14:paraId="5266603B" w14:textId="77777777" w:rsidR="00A32E81" w:rsidRDefault="00A416FE" w:rsidP="00A32E81">
      <w:pPr>
        <w:pStyle w:val="FootnoteText"/>
      </w:pPr>
      <w:r>
        <w:rPr>
          <w:rStyle w:val="FootnoteReference"/>
        </w:rPr>
        <w:footnoteRef/>
      </w:r>
      <w:r>
        <w:t xml:space="preserve"> Agenda times are approximate and may change during the course of the meeting.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0DCD9" w14:textId="449061B2" w:rsidR="00314EFA" w:rsidRDefault="00A416FE" w:rsidP="00131A9C">
    <w:pPr>
      <w:pStyle w:val="Header"/>
      <w:rPr>
        <w:sz w:val="16"/>
      </w:rPr>
    </w:pPr>
    <w:r>
      <w:rPr>
        <w:noProof/>
      </w:rPr>
      <w:drawing>
        <wp:inline distT="0" distB="0" distL="0" distR="0" wp14:anchorId="50FE4F88" wp14:editId="473DF8BC">
          <wp:extent cx="1552575" cy="5905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4119107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>
      <w:rPr>
        <w:noProof/>
      </w:rPr>
      <w:drawing>
        <wp:inline distT="0" distB="0" distL="0" distR="0" wp14:anchorId="2F7C2674" wp14:editId="48DC0808">
          <wp:extent cx="1666875" cy="647700"/>
          <wp:effectExtent l="0" t="0" r="9525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8011137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52E1F" w14:textId="77777777" w:rsidR="00314EFA" w:rsidRDefault="00314EFA">
    <w:pPr>
      <w:pStyle w:val="Header"/>
    </w:pPr>
  </w:p>
  <w:p w14:paraId="50674B6E" w14:textId="77777777" w:rsidR="00314EFA" w:rsidRDefault="00314EFA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0DB2"/>
    <w:multiLevelType w:val="hybridMultilevel"/>
    <w:tmpl w:val="25CC7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9E1993"/>
    <w:multiLevelType w:val="hybridMultilevel"/>
    <w:tmpl w:val="904650EE"/>
    <w:lvl w:ilvl="0" w:tplc="C65094A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  <w:sz w:val="28"/>
        <w:szCs w:val="28"/>
      </w:rPr>
    </w:lvl>
    <w:lvl w:ilvl="1" w:tplc="9998EB26">
      <w:start w:val="1"/>
      <w:numFmt w:val="lowerLetter"/>
      <w:lvlText w:val="%2."/>
      <w:lvlJc w:val="left"/>
      <w:pPr>
        <w:ind w:left="1080" w:hanging="360"/>
      </w:pPr>
    </w:lvl>
    <w:lvl w:ilvl="2" w:tplc="D492836A" w:tentative="1">
      <w:start w:val="1"/>
      <w:numFmt w:val="lowerRoman"/>
      <w:lvlText w:val="%3."/>
      <w:lvlJc w:val="right"/>
      <w:pPr>
        <w:ind w:left="1800" w:hanging="180"/>
      </w:pPr>
    </w:lvl>
    <w:lvl w:ilvl="3" w:tplc="F628EC1A" w:tentative="1">
      <w:start w:val="1"/>
      <w:numFmt w:val="decimal"/>
      <w:lvlText w:val="%4."/>
      <w:lvlJc w:val="left"/>
      <w:pPr>
        <w:ind w:left="2520" w:hanging="360"/>
      </w:pPr>
    </w:lvl>
    <w:lvl w:ilvl="4" w:tplc="49A81DAA" w:tentative="1">
      <w:start w:val="1"/>
      <w:numFmt w:val="lowerLetter"/>
      <w:lvlText w:val="%5."/>
      <w:lvlJc w:val="left"/>
      <w:pPr>
        <w:ind w:left="3240" w:hanging="360"/>
      </w:pPr>
    </w:lvl>
    <w:lvl w:ilvl="5" w:tplc="7408B444" w:tentative="1">
      <w:start w:val="1"/>
      <w:numFmt w:val="lowerRoman"/>
      <w:lvlText w:val="%6."/>
      <w:lvlJc w:val="right"/>
      <w:pPr>
        <w:ind w:left="3960" w:hanging="180"/>
      </w:pPr>
    </w:lvl>
    <w:lvl w:ilvl="6" w:tplc="37727020" w:tentative="1">
      <w:start w:val="1"/>
      <w:numFmt w:val="decimal"/>
      <w:lvlText w:val="%7."/>
      <w:lvlJc w:val="left"/>
      <w:pPr>
        <w:ind w:left="4680" w:hanging="360"/>
      </w:pPr>
    </w:lvl>
    <w:lvl w:ilvl="7" w:tplc="06F40B58" w:tentative="1">
      <w:start w:val="1"/>
      <w:numFmt w:val="lowerLetter"/>
      <w:lvlText w:val="%8."/>
      <w:lvlJc w:val="left"/>
      <w:pPr>
        <w:ind w:left="5400" w:hanging="360"/>
      </w:pPr>
    </w:lvl>
    <w:lvl w:ilvl="8" w:tplc="6C78C5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FB6587"/>
    <w:multiLevelType w:val="hybridMultilevel"/>
    <w:tmpl w:val="86B656F8"/>
    <w:lvl w:ilvl="0" w:tplc="6C7ADDB2">
      <w:start w:val="1"/>
      <w:numFmt w:val="lowerLetter"/>
      <w:lvlText w:val="%1."/>
      <w:lvlJc w:val="left"/>
      <w:pPr>
        <w:ind w:left="1440" w:hanging="360"/>
      </w:pPr>
    </w:lvl>
    <w:lvl w:ilvl="1" w:tplc="823824EE">
      <w:start w:val="1"/>
      <w:numFmt w:val="lowerLetter"/>
      <w:lvlText w:val="%2."/>
      <w:lvlJc w:val="left"/>
      <w:pPr>
        <w:ind w:left="2160" w:hanging="360"/>
      </w:pPr>
    </w:lvl>
    <w:lvl w:ilvl="2" w:tplc="32F0A474" w:tentative="1">
      <w:start w:val="1"/>
      <w:numFmt w:val="lowerRoman"/>
      <w:lvlText w:val="%3."/>
      <w:lvlJc w:val="right"/>
      <w:pPr>
        <w:ind w:left="2880" w:hanging="180"/>
      </w:pPr>
    </w:lvl>
    <w:lvl w:ilvl="3" w:tplc="84E0F230" w:tentative="1">
      <w:start w:val="1"/>
      <w:numFmt w:val="decimal"/>
      <w:lvlText w:val="%4."/>
      <w:lvlJc w:val="left"/>
      <w:pPr>
        <w:ind w:left="3600" w:hanging="360"/>
      </w:pPr>
    </w:lvl>
    <w:lvl w:ilvl="4" w:tplc="B858BD06" w:tentative="1">
      <w:start w:val="1"/>
      <w:numFmt w:val="lowerLetter"/>
      <w:lvlText w:val="%5."/>
      <w:lvlJc w:val="left"/>
      <w:pPr>
        <w:ind w:left="4320" w:hanging="360"/>
      </w:pPr>
    </w:lvl>
    <w:lvl w:ilvl="5" w:tplc="3922302A" w:tentative="1">
      <w:start w:val="1"/>
      <w:numFmt w:val="lowerRoman"/>
      <w:lvlText w:val="%6."/>
      <w:lvlJc w:val="right"/>
      <w:pPr>
        <w:ind w:left="5040" w:hanging="180"/>
      </w:pPr>
    </w:lvl>
    <w:lvl w:ilvl="6" w:tplc="13B0B43A" w:tentative="1">
      <w:start w:val="1"/>
      <w:numFmt w:val="decimal"/>
      <w:lvlText w:val="%7."/>
      <w:lvlJc w:val="left"/>
      <w:pPr>
        <w:ind w:left="5760" w:hanging="360"/>
      </w:pPr>
    </w:lvl>
    <w:lvl w:ilvl="7" w:tplc="82A0D844" w:tentative="1">
      <w:start w:val="1"/>
      <w:numFmt w:val="lowerLetter"/>
      <w:lvlText w:val="%8."/>
      <w:lvlJc w:val="left"/>
      <w:pPr>
        <w:ind w:left="6480" w:hanging="360"/>
      </w:pPr>
    </w:lvl>
    <w:lvl w:ilvl="8" w:tplc="36DA9190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81"/>
    <w:rsid w:val="0002026C"/>
    <w:rsid w:val="00093F95"/>
    <w:rsid w:val="000D2550"/>
    <w:rsid w:val="000D2CCC"/>
    <w:rsid w:val="000F756F"/>
    <w:rsid w:val="00113085"/>
    <w:rsid w:val="00131A9C"/>
    <w:rsid w:val="00173878"/>
    <w:rsid w:val="00211863"/>
    <w:rsid w:val="00221574"/>
    <w:rsid w:val="00230281"/>
    <w:rsid w:val="002476C6"/>
    <w:rsid w:val="00254E1D"/>
    <w:rsid w:val="00283CE0"/>
    <w:rsid w:val="002A71C8"/>
    <w:rsid w:val="00314EFA"/>
    <w:rsid w:val="003809D6"/>
    <w:rsid w:val="003C06B2"/>
    <w:rsid w:val="004365E6"/>
    <w:rsid w:val="004479ED"/>
    <w:rsid w:val="004A1E99"/>
    <w:rsid w:val="004A6690"/>
    <w:rsid w:val="004B77B5"/>
    <w:rsid w:val="004C3648"/>
    <w:rsid w:val="004F5567"/>
    <w:rsid w:val="005117A2"/>
    <w:rsid w:val="005343D1"/>
    <w:rsid w:val="00544CFC"/>
    <w:rsid w:val="00561A8D"/>
    <w:rsid w:val="00580E98"/>
    <w:rsid w:val="005E2393"/>
    <w:rsid w:val="00682604"/>
    <w:rsid w:val="006B7835"/>
    <w:rsid w:val="006D73FE"/>
    <w:rsid w:val="006E3F04"/>
    <w:rsid w:val="00770119"/>
    <w:rsid w:val="00793714"/>
    <w:rsid w:val="007D6039"/>
    <w:rsid w:val="008611BD"/>
    <w:rsid w:val="008A439E"/>
    <w:rsid w:val="008F2E39"/>
    <w:rsid w:val="0096519E"/>
    <w:rsid w:val="00967076"/>
    <w:rsid w:val="0098256E"/>
    <w:rsid w:val="009941F0"/>
    <w:rsid w:val="009B6DA4"/>
    <w:rsid w:val="00A04FA8"/>
    <w:rsid w:val="00A32E81"/>
    <w:rsid w:val="00A416FE"/>
    <w:rsid w:val="00A6048B"/>
    <w:rsid w:val="00A6562D"/>
    <w:rsid w:val="00A91375"/>
    <w:rsid w:val="00B254C2"/>
    <w:rsid w:val="00B32D2B"/>
    <w:rsid w:val="00B33288"/>
    <w:rsid w:val="00B7001A"/>
    <w:rsid w:val="00BA4785"/>
    <w:rsid w:val="00BD7FFE"/>
    <w:rsid w:val="00BF70F8"/>
    <w:rsid w:val="00C07F44"/>
    <w:rsid w:val="00C20A1D"/>
    <w:rsid w:val="00C61982"/>
    <w:rsid w:val="00C71680"/>
    <w:rsid w:val="00CC4E9D"/>
    <w:rsid w:val="00CC5CC0"/>
    <w:rsid w:val="00D24DC2"/>
    <w:rsid w:val="00D33C91"/>
    <w:rsid w:val="00D375EB"/>
    <w:rsid w:val="00D5514B"/>
    <w:rsid w:val="00D76FEE"/>
    <w:rsid w:val="00D9171D"/>
    <w:rsid w:val="00DB1A8A"/>
    <w:rsid w:val="00DC0DBF"/>
    <w:rsid w:val="00E35469"/>
    <w:rsid w:val="00E56078"/>
    <w:rsid w:val="00EA0CCC"/>
    <w:rsid w:val="00EB2E79"/>
    <w:rsid w:val="00ED4E8A"/>
    <w:rsid w:val="00F35B37"/>
    <w:rsid w:val="00F66C67"/>
    <w:rsid w:val="00F8518A"/>
    <w:rsid w:val="00F852C2"/>
    <w:rsid w:val="00F971D5"/>
    <w:rsid w:val="00FC50C1"/>
    <w:rsid w:val="00FD3BF3"/>
    <w:rsid w:val="00FD406E"/>
    <w:rsid w:val="00F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B76DBE"/>
  <w15:chartTrackingRefBased/>
  <w15:docId w15:val="{D6AA8501-91A6-4E10-B716-A67955DF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E81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A32E81"/>
    <w:pPr>
      <w:keepNext/>
      <w:spacing w:after="120"/>
      <w:outlineLvl w:val="0"/>
    </w:pPr>
    <w:rPr>
      <w: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E81"/>
    <w:rPr>
      <w:rFonts w:ascii="Arial Narrow" w:eastAsia="Times New Roman" w:hAnsi="Arial Narrow" w:cs="Times New Roman"/>
      <w:caps/>
      <w:kern w:val="28"/>
      <w:sz w:val="24"/>
      <w:szCs w:val="20"/>
    </w:rPr>
  </w:style>
  <w:style w:type="paragraph" w:styleId="Header">
    <w:name w:val="header"/>
    <w:basedOn w:val="Normal"/>
    <w:link w:val="HeaderChar"/>
    <w:rsid w:val="00A32E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2E81"/>
    <w:rPr>
      <w:rFonts w:ascii="Arial Narrow" w:eastAsia="Times New Roman" w:hAnsi="Arial Narrow" w:cs="Times New Roman"/>
      <w:sz w:val="24"/>
      <w:szCs w:val="20"/>
    </w:rPr>
  </w:style>
  <w:style w:type="paragraph" w:styleId="Footer">
    <w:name w:val="footer"/>
    <w:basedOn w:val="Normal"/>
    <w:link w:val="FooterChar"/>
    <w:rsid w:val="00A32E81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32E81"/>
    <w:rPr>
      <w:rFonts w:ascii="Arial Narrow" w:eastAsia="Times New Roman" w:hAnsi="Arial Narrow" w:cs="Times New Roman"/>
      <w:sz w:val="18"/>
      <w:szCs w:val="20"/>
    </w:rPr>
  </w:style>
  <w:style w:type="paragraph" w:customStyle="1" w:styleId="IndTextS">
    <w:name w:val="Ind_Text[S]"/>
    <w:basedOn w:val="Normal"/>
    <w:next w:val="Normal"/>
    <w:rsid w:val="00A32E81"/>
    <w:pPr>
      <w:spacing w:after="240"/>
      <w:ind w:left="720"/>
    </w:pPr>
  </w:style>
  <w:style w:type="paragraph" w:customStyle="1" w:styleId="AgndaTitle">
    <w:name w:val="Agnda_Title"/>
    <w:basedOn w:val="Normal"/>
    <w:next w:val="Normal"/>
    <w:autoRedefine/>
    <w:rsid w:val="00A32E81"/>
    <w:pPr>
      <w:jc w:val="center"/>
    </w:pPr>
    <w:rPr>
      <w:b/>
      <w:sz w:val="28"/>
      <w:u w:val="single"/>
    </w:rPr>
  </w:style>
  <w:style w:type="character" w:styleId="PageNumber">
    <w:name w:val="page number"/>
    <w:rsid w:val="00A32E81"/>
    <w:rPr>
      <w:rFonts w:ascii="Arial Narrow" w:hAnsi="Arial Narrow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E8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E81"/>
    <w:rPr>
      <w:rFonts w:ascii="Arial Narrow" w:eastAsia="Times New Roman" w:hAnsi="Arial Narrow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E8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2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5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E6"/>
    <w:rPr>
      <w:rFonts w:ascii="Segoe UI" w:eastAsia="Times New Roman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75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75EB"/>
    <w:rPr>
      <w:rFonts w:ascii="Arial Narrow" w:eastAsia="Times New Roman" w:hAnsi="Arial Narrow" w:cs="Times New Roman"/>
      <w:i/>
      <w:iCs/>
      <w:color w:val="4F81BD" w:themeColor="accent1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1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9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982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982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Doner</dc:creator>
  <cp:lastModifiedBy>Goldberg, Jeffrey, A</cp:lastModifiedBy>
  <cp:revision>12</cp:revision>
  <dcterms:created xsi:type="dcterms:W3CDTF">2021-08-19T14:51:00Z</dcterms:created>
  <dcterms:modified xsi:type="dcterms:W3CDTF">2021-11-02T11:33:00Z</dcterms:modified>
</cp:coreProperties>
</file>