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7ED" w:rsidRPr="0053515A" w:rsidRDefault="000917ED" w:rsidP="000917ED">
      <w:pPr>
        <w:pStyle w:val="MeetingDetails"/>
      </w:pPr>
      <w:r w:rsidRPr="0053515A">
        <w:t>Members Committee Webinar</w:t>
      </w:r>
    </w:p>
    <w:p w:rsidR="00B62597" w:rsidRPr="0053515A" w:rsidRDefault="0088561C" w:rsidP="00755096">
      <w:pPr>
        <w:pStyle w:val="MeetingDetails"/>
      </w:pPr>
      <w:r w:rsidRPr="0053515A">
        <w:t>PJM Conference and Training Center</w:t>
      </w:r>
      <w:r w:rsidR="000917ED" w:rsidRPr="0053515A">
        <w:t>, Audubon, PA</w:t>
      </w:r>
    </w:p>
    <w:p w:rsidR="000917ED" w:rsidRPr="0053515A" w:rsidRDefault="00B80EE7" w:rsidP="00C52D75">
      <w:pPr>
        <w:pStyle w:val="MeetingDetails"/>
        <w:jc w:val="both"/>
      </w:pPr>
      <w:r>
        <w:t>March 18</w:t>
      </w:r>
      <w:r w:rsidR="00B47F15">
        <w:t>, 2019</w:t>
      </w:r>
    </w:p>
    <w:p w:rsidR="000917ED" w:rsidRDefault="00B47F15" w:rsidP="000917ED">
      <w:pPr>
        <w:pStyle w:val="MeetingDetails"/>
      </w:pPr>
      <w:r>
        <w:t>1:00</w:t>
      </w:r>
      <w:r w:rsidR="000917ED" w:rsidRPr="0053515A">
        <w:t xml:space="preserve"> p.m. – </w:t>
      </w:r>
      <w:r w:rsidR="009A6341">
        <w:t>5</w:t>
      </w:r>
      <w:r w:rsidR="005E62C4">
        <w:t>:</w:t>
      </w:r>
      <w:r w:rsidR="009A6341">
        <w:t>0</w:t>
      </w:r>
      <w:r w:rsidR="005E62C4">
        <w:t>0</w:t>
      </w:r>
      <w:r w:rsidR="00AB3099" w:rsidRPr="0053515A">
        <w:t xml:space="preserve"> </w:t>
      </w:r>
      <w:r w:rsidR="000917ED" w:rsidRPr="0053515A">
        <w:t>p.m. EPT</w:t>
      </w:r>
    </w:p>
    <w:p w:rsidR="009105FF" w:rsidRDefault="009105FF" w:rsidP="000917ED">
      <w:pPr>
        <w:pStyle w:val="MeetingDetails"/>
      </w:pPr>
    </w:p>
    <w:p w:rsidR="00B62597" w:rsidRPr="0053515A" w:rsidRDefault="002B2F98" w:rsidP="003B55E1">
      <w:pPr>
        <w:pStyle w:val="PrimaryHeading"/>
        <w:rPr>
          <w:caps/>
        </w:rPr>
      </w:pPr>
      <w:bookmarkStart w:id="0" w:name="OLE_LINK5"/>
      <w:bookmarkStart w:id="1" w:name="OLE_LINK3"/>
      <w:r w:rsidRPr="0053515A">
        <w:t>Administration (</w:t>
      </w:r>
      <w:r w:rsidR="00B47F15">
        <w:t>1</w:t>
      </w:r>
      <w:r w:rsidR="00912043">
        <w:t>:</w:t>
      </w:r>
      <w:r w:rsidR="00B47F15">
        <w:t>00</w:t>
      </w:r>
      <w:r w:rsidRPr="0053515A">
        <w:t>-</w:t>
      </w:r>
      <w:r w:rsidR="00B47F15">
        <w:t>1:05</w:t>
      </w:r>
      <w:r w:rsidR="00B62597" w:rsidRPr="0053515A">
        <w:t>)</w:t>
      </w:r>
    </w:p>
    <w:bookmarkEnd w:id="0"/>
    <w:bookmarkEnd w:id="1"/>
    <w:p w:rsidR="00B62597" w:rsidRDefault="000917ED" w:rsidP="00917386">
      <w:pPr>
        <w:pStyle w:val="SecondaryHeading-Numbered"/>
        <w:rPr>
          <w:b w:val="0"/>
        </w:rPr>
      </w:pPr>
      <w:r w:rsidRPr="00EE111F">
        <w:rPr>
          <w:b w:val="0"/>
        </w:rPr>
        <w:t xml:space="preserve">Welcome, announcements and Anti-trust and Code of Conduct announcement – </w:t>
      </w:r>
      <w:r w:rsidR="009A6341">
        <w:rPr>
          <w:b w:val="0"/>
        </w:rPr>
        <w:t>Ms. Janell Fabiano</w:t>
      </w:r>
    </w:p>
    <w:p w:rsidR="001D3B68" w:rsidRPr="00EE111F" w:rsidRDefault="009A6341" w:rsidP="001D3B68">
      <w:pPr>
        <w:pStyle w:val="PrimaryHeading"/>
      </w:pPr>
      <w:r>
        <w:t>Informational Updates (</w:t>
      </w:r>
      <w:r w:rsidR="0025131E">
        <w:t>1:05 –</w:t>
      </w:r>
      <w:r w:rsidR="00F3648A">
        <w:t xml:space="preserve"> </w:t>
      </w:r>
      <w:r w:rsidR="00BD0D7A">
        <w:t>1:45</w:t>
      </w:r>
      <w:r w:rsidR="007D707F" w:rsidRPr="00EE111F">
        <w:t>)</w:t>
      </w:r>
    </w:p>
    <w:p w:rsidR="00F3648A" w:rsidRPr="00B80EE7" w:rsidRDefault="00F3648A" w:rsidP="00F3648A">
      <w:pPr>
        <w:pStyle w:val="NoSpacing"/>
        <w:numPr>
          <w:ilvl w:val="0"/>
          <w:numId w:val="14"/>
        </w:numPr>
        <w:spacing w:line="360" w:lineRule="auto"/>
        <w:rPr>
          <w:rFonts w:ascii="Arial Narrow" w:hAnsi="Arial Narrow"/>
          <w:sz w:val="16"/>
          <w:szCs w:val="16"/>
          <w:u w:val="single"/>
        </w:rPr>
      </w:pPr>
      <w:r w:rsidRPr="00B80EE7">
        <w:rPr>
          <w:rFonts w:ascii="Arial Narrow" w:hAnsi="Arial Narrow"/>
          <w:sz w:val="24"/>
          <w:u w:val="single"/>
        </w:rPr>
        <w:t>PJM Homepage Redesign</w:t>
      </w:r>
      <w:r>
        <w:rPr>
          <w:rFonts w:ascii="Arial Narrow" w:hAnsi="Arial Narrow"/>
          <w:sz w:val="24"/>
          <w:u w:val="single"/>
        </w:rPr>
        <w:t xml:space="preserve"> </w:t>
      </w:r>
      <w:r w:rsidRPr="0025131E">
        <w:rPr>
          <w:rFonts w:ascii="Arial Narrow" w:hAnsi="Arial Narrow"/>
          <w:sz w:val="24"/>
          <w:u w:val="single"/>
        </w:rPr>
        <w:t>(1:</w:t>
      </w:r>
      <w:r>
        <w:rPr>
          <w:rFonts w:ascii="Arial Narrow" w:hAnsi="Arial Narrow"/>
          <w:sz w:val="24"/>
          <w:u w:val="single"/>
        </w:rPr>
        <w:t>0</w:t>
      </w:r>
      <w:r w:rsidRPr="0025131E">
        <w:rPr>
          <w:rFonts w:ascii="Arial Narrow" w:hAnsi="Arial Narrow"/>
          <w:sz w:val="24"/>
          <w:u w:val="single"/>
        </w:rPr>
        <w:t>5-1:</w:t>
      </w:r>
      <w:r>
        <w:rPr>
          <w:rFonts w:ascii="Arial Narrow" w:hAnsi="Arial Narrow"/>
          <w:sz w:val="24"/>
          <w:u w:val="single"/>
        </w:rPr>
        <w:t>15</w:t>
      </w:r>
      <w:r w:rsidRPr="0025131E">
        <w:rPr>
          <w:rFonts w:ascii="Arial Narrow" w:hAnsi="Arial Narrow"/>
          <w:sz w:val="24"/>
          <w:u w:val="single"/>
        </w:rPr>
        <w:t>)</w:t>
      </w:r>
    </w:p>
    <w:p w:rsidR="00F3648A" w:rsidRPr="00F3648A" w:rsidRDefault="00F3648A" w:rsidP="00F3648A">
      <w:pPr>
        <w:pStyle w:val="SecondaryHeading-Numbered"/>
        <w:spacing w:after="0" w:line="360" w:lineRule="auto"/>
        <w:ind w:left="360"/>
        <w:rPr>
          <w:b w:val="0"/>
          <w:sz w:val="16"/>
          <w:szCs w:val="16"/>
          <w:u w:val="single"/>
        </w:rPr>
      </w:pPr>
      <w:r w:rsidRPr="00F3648A">
        <w:rPr>
          <w:b w:val="0"/>
        </w:rPr>
        <w:t>Mr. Chad Hutchinson will provide an update on the pjm.com homepage redesign.</w:t>
      </w:r>
      <w:r>
        <w:rPr>
          <w:b w:val="0"/>
        </w:rPr>
        <w:br/>
      </w:r>
    </w:p>
    <w:p w:rsidR="000917ED" w:rsidRPr="00EE111F" w:rsidRDefault="005A1D9B" w:rsidP="003F2414">
      <w:pPr>
        <w:pStyle w:val="SecondaryHeading-Numbered"/>
        <w:numPr>
          <w:ilvl w:val="0"/>
          <w:numId w:val="14"/>
        </w:numPr>
        <w:spacing w:after="0" w:line="360" w:lineRule="auto"/>
        <w:rPr>
          <w:b w:val="0"/>
          <w:u w:val="single"/>
        </w:rPr>
      </w:pPr>
      <w:r>
        <w:rPr>
          <w:b w:val="0"/>
          <w:u w:val="single"/>
        </w:rPr>
        <w:t>Interregional Coordination (</w:t>
      </w:r>
      <w:r w:rsidR="00B47F15">
        <w:rPr>
          <w:b w:val="0"/>
          <w:u w:val="single"/>
        </w:rPr>
        <w:t>1:</w:t>
      </w:r>
      <w:r w:rsidR="00F3648A">
        <w:rPr>
          <w:b w:val="0"/>
          <w:u w:val="single"/>
        </w:rPr>
        <w:t>1</w:t>
      </w:r>
      <w:r w:rsidR="00B47F15">
        <w:rPr>
          <w:b w:val="0"/>
          <w:u w:val="single"/>
        </w:rPr>
        <w:t>5</w:t>
      </w:r>
      <w:r w:rsidR="00D4101E">
        <w:rPr>
          <w:b w:val="0"/>
          <w:u w:val="single"/>
        </w:rPr>
        <w:t>-</w:t>
      </w:r>
      <w:r w:rsidR="00F3648A">
        <w:rPr>
          <w:b w:val="0"/>
          <w:u w:val="single"/>
        </w:rPr>
        <w:t>1:2</w:t>
      </w:r>
      <w:r w:rsidR="00B47F15">
        <w:rPr>
          <w:b w:val="0"/>
          <w:u w:val="single"/>
        </w:rPr>
        <w:t>5</w:t>
      </w:r>
      <w:r w:rsidR="000917ED" w:rsidRPr="00EE111F">
        <w:rPr>
          <w:b w:val="0"/>
          <w:u w:val="single"/>
        </w:rPr>
        <w:t>)</w:t>
      </w:r>
    </w:p>
    <w:p w:rsidR="0029504D" w:rsidRDefault="000917ED" w:rsidP="003F2414">
      <w:pPr>
        <w:pStyle w:val="NoSpacing"/>
        <w:spacing w:line="360" w:lineRule="auto"/>
        <w:ind w:firstLine="360"/>
        <w:rPr>
          <w:rFonts w:ascii="Arial Narrow" w:hAnsi="Arial Narrow"/>
          <w:sz w:val="24"/>
        </w:rPr>
      </w:pPr>
      <w:r w:rsidRPr="00EE111F">
        <w:rPr>
          <w:rFonts w:ascii="Arial Narrow" w:hAnsi="Arial Narrow"/>
          <w:sz w:val="24"/>
        </w:rPr>
        <w:t xml:space="preserve">Mr. </w:t>
      </w:r>
      <w:r w:rsidR="00036767">
        <w:rPr>
          <w:rFonts w:ascii="Arial Narrow" w:hAnsi="Arial Narrow"/>
          <w:sz w:val="24"/>
        </w:rPr>
        <w:t>Phil D’Antonio</w:t>
      </w:r>
      <w:r w:rsidR="005E62C4">
        <w:rPr>
          <w:rFonts w:ascii="Arial Narrow" w:hAnsi="Arial Narrow"/>
          <w:sz w:val="24"/>
        </w:rPr>
        <w:t xml:space="preserve"> </w:t>
      </w:r>
      <w:r w:rsidRPr="00EE111F">
        <w:rPr>
          <w:rFonts w:ascii="Arial Narrow" w:hAnsi="Arial Narrow"/>
          <w:sz w:val="24"/>
        </w:rPr>
        <w:t>will provide an update on interr</w:t>
      </w:r>
      <w:r w:rsidR="00AC0E14">
        <w:rPr>
          <w:rFonts w:ascii="Arial Narrow" w:hAnsi="Arial Narrow"/>
          <w:sz w:val="24"/>
        </w:rPr>
        <w:t>egional coordination activities</w:t>
      </w:r>
    </w:p>
    <w:p w:rsidR="00F3648A" w:rsidRPr="00F3648A" w:rsidRDefault="00F3648A" w:rsidP="0029751C">
      <w:pPr>
        <w:pStyle w:val="NoSpacing"/>
        <w:spacing w:line="360" w:lineRule="auto"/>
        <w:rPr>
          <w:rFonts w:ascii="Arial Narrow" w:hAnsi="Arial Narrow"/>
          <w:sz w:val="16"/>
          <w:szCs w:val="16"/>
        </w:rPr>
      </w:pPr>
    </w:p>
    <w:p w:rsidR="003F2414" w:rsidRPr="00BD0D7A" w:rsidRDefault="00AD00F9" w:rsidP="00BD0D7A">
      <w:pPr>
        <w:pStyle w:val="NoSpacing"/>
        <w:numPr>
          <w:ilvl w:val="0"/>
          <w:numId w:val="14"/>
        </w:numPr>
        <w:spacing w:line="360" w:lineRule="auto"/>
        <w:rPr>
          <w:rFonts w:ascii="Arial Narrow" w:hAnsi="Arial Narrow"/>
          <w:sz w:val="24"/>
        </w:rPr>
      </w:pPr>
      <w:r w:rsidRPr="00AD00F9">
        <w:rPr>
          <w:rFonts w:ascii="Arial Narrow" w:hAnsi="Arial Narrow" w:cs="Segoe UI"/>
          <w:color w:val="000000"/>
          <w:sz w:val="24"/>
          <w:szCs w:val="24"/>
          <w:u w:val="single"/>
        </w:rPr>
        <w:t xml:space="preserve">Data Redistribution &amp; PJM </w:t>
      </w:r>
      <w:proofErr w:type="spellStart"/>
      <w:r w:rsidRPr="00AD00F9">
        <w:rPr>
          <w:rFonts w:ascii="Arial Narrow" w:hAnsi="Arial Narrow" w:cs="Segoe UI"/>
          <w:color w:val="000000"/>
          <w:sz w:val="24"/>
          <w:szCs w:val="24"/>
          <w:u w:val="single"/>
        </w:rPr>
        <w:t>Connext</w:t>
      </w:r>
      <w:proofErr w:type="spellEnd"/>
      <w:r w:rsidRPr="00AD00F9">
        <w:rPr>
          <w:rFonts w:ascii="Arial Narrow" w:hAnsi="Arial Narrow" w:cs="Segoe UI"/>
          <w:color w:val="000000"/>
          <w:sz w:val="24"/>
          <w:szCs w:val="24"/>
          <w:u w:val="single"/>
        </w:rPr>
        <w:t xml:space="preserve"> Update</w:t>
      </w:r>
      <w:r w:rsidRPr="00F3648A">
        <w:rPr>
          <w:rFonts w:ascii="Arial Narrow" w:hAnsi="Arial Narrow"/>
          <w:sz w:val="24"/>
          <w:u w:val="single"/>
        </w:rPr>
        <w:t xml:space="preserve"> </w:t>
      </w:r>
      <w:r w:rsidR="00F3648A" w:rsidRPr="00F3648A">
        <w:rPr>
          <w:rFonts w:ascii="Arial Narrow" w:hAnsi="Arial Narrow"/>
          <w:sz w:val="24"/>
          <w:u w:val="single"/>
        </w:rPr>
        <w:t>(1:</w:t>
      </w:r>
      <w:r w:rsidR="0029751C">
        <w:rPr>
          <w:rFonts w:ascii="Arial Narrow" w:hAnsi="Arial Narrow"/>
          <w:sz w:val="24"/>
          <w:u w:val="single"/>
        </w:rPr>
        <w:t>25-1:3</w:t>
      </w:r>
      <w:r w:rsidR="00F3648A" w:rsidRPr="00F3648A">
        <w:rPr>
          <w:rFonts w:ascii="Arial Narrow" w:hAnsi="Arial Narrow"/>
          <w:sz w:val="24"/>
          <w:u w:val="single"/>
        </w:rPr>
        <w:t>5</w:t>
      </w:r>
      <w:proofErr w:type="gramStart"/>
      <w:r w:rsidR="00F3648A" w:rsidRPr="00F3648A">
        <w:rPr>
          <w:rFonts w:ascii="Arial Narrow" w:hAnsi="Arial Narrow"/>
          <w:sz w:val="24"/>
          <w:u w:val="single"/>
        </w:rPr>
        <w:t>)</w:t>
      </w:r>
      <w:proofErr w:type="gramEnd"/>
      <w:r w:rsidR="00F3648A">
        <w:rPr>
          <w:rFonts w:ascii="Arial Narrow" w:hAnsi="Arial Narrow"/>
          <w:sz w:val="24"/>
        </w:rPr>
        <w:br/>
        <w:t>Mr. Fran Barrett will p</w:t>
      </w:r>
      <w:r w:rsidR="00B76C89">
        <w:rPr>
          <w:rFonts w:ascii="Arial Narrow" w:hAnsi="Arial Narrow"/>
          <w:sz w:val="24"/>
        </w:rPr>
        <w:t xml:space="preserve">rovide an update on PJM </w:t>
      </w:r>
      <w:proofErr w:type="spellStart"/>
      <w:r w:rsidR="00B76C89">
        <w:rPr>
          <w:rFonts w:ascii="Arial Narrow" w:hAnsi="Arial Narrow"/>
          <w:sz w:val="24"/>
        </w:rPr>
        <w:t>Connext</w:t>
      </w:r>
      <w:proofErr w:type="spellEnd"/>
      <w:r w:rsidR="00B76C89">
        <w:rPr>
          <w:rFonts w:ascii="Arial Narrow" w:hAnsi="Arial Narrow"/>
          <w:sz w:val="24"/>
        </w:rPr>
        <w:t xml:space="preserve"> and data redistribution efforts. </w:t>
      </w:r>
      <w:r w:rsidR="00F3648A" w:rsidRPr="00BD0D7A">
        <w:rPr>
          <w:rFonts w:ascii="Arial Narrow" w:hAnsi="Arial Narrow"/>
          <w:sz w:val="24"/>
        </w:rPr>
        <w:br/>
      </w:r>
    </w:p>
    <w:p w:rsidR="001D3B68" w:rsidRPr="00EE111F" w:rsidRDefault="000917ED" w:rsidP="001D3B68">
      <w:pPr>
        <w:pStyle w:val="PrimaryHeading"/>
      </w:pPr>
      <w:r w:rsidRPr="00EE111F">
        <w:t xml:space="preserve">Upcoming Stakeholder Process Items </w:t>
      </w:r>
      <w:r w:rsidR="0025131E">
        <w:t>(</w:t>
      </w:r>
      <w:r w:rsidR="00BD0D7A">
        <w:t>1:</w:t>
      </w:r>
      <w:r w:rsidR="0029751C">
        <w:t>3</w:t>
      </w:r>
      <w:r w:rsidR="00BD0D7A">
        <w:t>5-1:</w:t>
      </w:r>
      <w:r w:rsidR="0029751C">
        <w:t>40</w:t>
      </w:r>
      <w:r w:rsidR="009105FF">
        <w:t>)</w:t>
      </w:r>
    </w:p>
    <w:p w:rsidR="00DD1C8C" w:rsidRPr="00DD1C8C" w:rsidRDefault="009105FF" w:rsidP="00DD1C8C">
      <w:pPr>
        <w:pStyle w:val="NoSpacing"/>
        <w:spacing w:after="240"/>
        <w:ind w:left="360"/>
        <w:rPr>
          <w:rFonts w:ascii="Arial Narrow" w:hAnsi="Arial Narrow"/>
          <w:sz w:val="24"/>
        </w:rPr>
      </w:pPr>
      <w:r>
        <w:rPr>
          <w:rFonts w:ascii="Arial Narrow" w:hAnsi="Arial Narrow"/>
          <w:sz w:val="24"/>
        </w:rPr>
        <w:t xml:space="preserve">Stakeholder Process Super Forum scheduled for </w:t>
      </w:r>
      <w:r w:rsidR="00B80EE7">
        <w:rPr>
          <w:rFonts w:ascii="Arial Narrow" w:hAnsi="Arial Narrow"/>
          <w:sz w:val="24"/>
        </w:rPr>
        <w:t>April 4</w:t>
      </w:r>
      <w:r>
        <w:rPr>
          <w:rFonts w:ascii="Arial Narrow" w:hAnsi="Arial Narrow"/>
          <w:sz w:val="24"/>
        </w:rPr>
        <w:t xml:space="preserve">, 2019.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917ED" w:rsidRPr="00EE111F" w:rsidTr="00FF0CC3">
        <w:tc>
          <w:tcPr>
            <w:tcW w:w="9576" w:type="dxa"/>
          </w:tcPr>
          <w:p w:rsidR="000917ED" w:rsidRPr="00EE111F" w:rsidRDefault="000917ED" w:rsidP="0029751C">
            <w:pPr>
              <w:pStyle w:val="PrimaryHeading"/>
            </w:pPr>
            <w:r w:rsidRPr="00EE111F">
              <w:t xml:space="preserve">Reports </w:t>
            </w:r>
            <w:r w:rsidR="002B2AB6" w:rsidRPr="00EE111F">
              <w:t>(</w:t>
            </w:r>
            <w:r w:rsidR="00BD0D7A">
              <w:t>1</w:t>
            </w:r>
            <w:r w:rsidR="0025131E">
              <w:t>:</w:t>
            </w:r>
            <w:r w:rsidR="0029751C">
              <w:t>4</w:t>
            </w:r>
            <w:r w:rsidR="00BD0D7A">
              <w:t>0</w:t>
            </w:r>
            <w:r w:rsidR="002B2AB6" w:rsidRPr="00EE111F">
              <w:t>-</w:t>
            </w:r>
            <w:r w:rsidR="002D1D8D">
              <w:t>4:55</w:t>
            </w:r>
            <w:r w:rsidRPr="00EE111F">
              <w:t>)</w:t>
            </w:r>
          </w:p>
        </w:tc>
      </w:tr>
    </w:tbl>
    <w:p w:rsidR="00B47F15" w:rsidRPr="00B47F15" w:rsidRDefault="000917ED" w:rsidP="00B47F15">
      <w:pPr>
        <w:pStyle w:val="SecondaryHeading-Numbered"/>
        <w:numPr>
          <w:ilvl w:val="0"/>
          <w:numId w:val="14"/>
        </w:numPr>
        <w:spacing w:after="0"/>
        <w:rPr>
          <w:b w:val="0"/>
          <w:u w:val="single"/>
        </w:rPr>
      </w:pPr>
      <w:r w:rsidRPr="00EE111F">
        <w:rPr>
          <w:b w:val="0"/>
          <w:u w:val="single"/>
        </w:rPr>
        <w:t>State Activities (</w:t>
      </w:r>
      <w:r w:rsidR="00BD0D7A">
        <w:rPr>
          <w:b w:val="0"/>
          <w:u w:val="single"/>
        </w:rPr>
        <w:t>1:</w:t>
      </w:r>
      <w:r w:rsidR="0029751C">
        <w:rPr>
          <w:b w:val="0"/>
          <w:u w:val="single"/>
        </w:rPr>
        <w:t>4</w:t>
      </w:r>
      <w:r w:rsidR="00BD0D7A">
        <w:rPr>
          <w:b w:val="0"/>
          <w:u w:val="single"/>
        </w:rPr>
        <w:t>0-</w:t>
      </w:r>
      <w:r w:rsidR="0029751C">
        <w:rPr>
          <w:b w:val="0"/>
          <w:u w:val="single"/>
        </w:rPr>
        <w:t>1:50</w:t>
      </w:r>
      <w:r w:rsidR="002A28A7" w:rsidRPr="00EE111F">
        <w:rPr>
          <w:b w:val="0"/>
          <w:u w:val="single"/>
        </w:rPr>
        <w:t>)</w:t>
      </w:r>
      <w:r w:rsidR="00B47F15">
        <w:rPr>
          <w:b w:val="0"/>
          <w:u w:val="single"/>
        </w:rPr>
        <w:br/>
      </w:r>
      <w:r w:rsidRPr="00B47F15">
        <w:rPr>
          <w:b w:val="0"/>
        </w:rPr>
        <w:t>Receive report on recent activities of the Organization of PJM States, Inc. – Mr. Gregory Carmean</w:t>
      </w:r>
      <w:r w:rsidR="00B47F15">
        <w:rPr>
          <w:b w:val="0"/>
          <w:u w:val="single"/>
        </w:rPr>
        <w:br/>
      </w:r>
    </w:p>
    <w:p w:rsidR="000917ED" w:rsidRPr="00EE111F" w:rsidRDefault="000917ED" w:rsidP="000917ED">
      <w:pPr>
        <w:pStyle w:val="SecondaryHeading-Numbered"/>
        <w:numPr>
          <w:ilvl w:val="0"/>
          <w:numId w:val="14"/>
        </w:numPr>
        <w:rPr>
          <w:b w:val="0"/>
          <w:u w:val="single"/>
        </w:rPr>
      </w:pPr>
      <w:r w:rsidRPr="00EE111F">
        <w:rPr>
          <w:b w:val="0"/>
          <w:u w:val="single"/>
        </w:rPr>
        <w:t xml:space="preserve">Market </w:t>
      </w:r>
      <w:r w:rsidR="00707F5E" w:rsidRPr="00EE111F">
        <w:rPr>
          <w:b w:val="0"/>
          <w:u w:val="single"/>
        </w:rPr>
        <w:t>M</w:t>
      </w:r>
      <w:r w:rsidRPr="00EE111F">
        <w:rPr>
          <w:b w:val="0"/>
          <w:u w:val="single"/>
        </w:rPr>
        <w:t xml:space="preserve">onitoring </w:t>
      </w:r>
      <w:r w:rsidR="00707F5E" w:rsidRPr="00EE111F">
        <w:rPr>
          <w:b w:val="0"/>
          <w:u w:val="single"/>
        </w:rPr>
        <w:t>R</w:t>
      </w:r>
      <w:r w:rsidRPr="00EE111F">
        <w:rPr>
          <w:b w:val="0"/>
          <w:u w:val="single"/>
        </w:rPr>
        <w:t>eport (</w:t>
      </w:r>
      <w:r w:rsidR="0029751C">
        <w:rPr>
          <w:b w:val="0"/>
          <w:u w:val="single"/>
        </w:rPr>
        <w:t>1:50</w:t>
      </w:r>
      <w:r w:rsidR="00912043">
        <w:rPr>
          <w:b w:val="0"/>
          <w:u w:val="single"/>
        </w:rPr>
        <w:t>–</w:t>
      </w:r>
      <w:r w:rsidR="00BD0D7A">
        <w:rPr>
          <w:b w:val="0"/>
          <w:u w:val="single"/>
        </w:rPr>
        <w:t>2:</w:t>
      </w:r>
      <w:r w:rsidR="0029751C">
        <w:rPr>
          <w:b w:val="0"/>
          <w:u w:val="single"/>
        </w:rPr>
        <w:t>00</w:t>
      </w:r>
      <w:r w:rsidRPr="00EE111F">
        <w:rPr>
          <w:b w:val="0"/>
          <w:u w:val="single"/>
        </w:rPr>
        <w:t>)</w:t>
      </w:r>
    </w:p>
    <w:p w:rsidR="002541A3" w:rsidRDefault="002541A3" w:rsidP="00DE75A5">
      <w:pPr>
        <w:pStyle w:val="NoSpacing"/>
        <w:spacing w:after="240"/>
        <w:ind w:left="360"/>
        <w:rPr>
          <w:rFonts w:ascii="Arial Narrow" w:hAnsi="Arial Narrow"/>
          <w:sz w:val="24"/>
        </w:rPr>
      </w:pPr>
      <w:r w:rsidRPr="00EE111F">
        <w:rPr>
          <w:rFonts w:ascii="Arial Narrow" w:hAnsi="Arial Narrow"/>
          <w:sz w:val="24"/>
        </w:rPr>
        <w:t xml:space="preserve">Receive report of the Independent Market Monitor – </w:t>
      </w:r>
      <w:r w:rsidR="007D6F88">
        <w:rPr>
          <w:rFonts w:ascii="Arial Narrow" w:hAnsi="Arial Narrow"/>
          <w:sz w:val="24"/>
        </w:rPr>
        <w:t>Mr. Joe Bowring</w:t>
      </w:r>
    </w:p>
    <w:p w:rsidR="000917ED" w:rsidRPr="00EE111F" w:rsidRDefault="000917ED" w:rsidP="000917ED">
      <w:pPr>
        <w:pStyle w:val="SecondaryHeading-Numbered"/>
        <w:numPr>
          <w:ilvl w:val="0"/>
          <w:numId w:val="14"/>
        </w:numPr>
        <w:rPr>
          <w:b w:val="0"/>
          <w:u w:val="single"/>
        </w:rPr>
      </w:pPr>
      <w:r w:rsidRPr="00EE111F">
        <w:rPr>
          <w:b w:val="0"/>
          <w:u w:val="single"/>
        </w:rPr>
        <w:t xml:space="preserve">PJM Updates </w:t>
      </w:r>
      <w:r w:rsidR="002D1D8D">
        <w:rPr>
          <w:b w:val="0"/>
          <w:u w:val="single"/>
        </w:rPr>
        <w:t>(2:</w:t>
      </w:r>
      <w:r w:rsidR="0029751C">
        <w:rPr>
          <w:b w:val="0"/>
          <w:u w:val="single"/>
        </w:rPr>
        <w:t>0</w:t>
      </w:r>
      <w:r w:rsidR="00BD0D7A">
        <w:rPr>
          <w:b w:val="0"/>
          <w:u w:val="single"/>
        </w:rPr>
        <w:t>0</w:t>
      </w:r>
      <w:r w:rsidR="002D1D8D">
        <w:rPr>
          <w:b w:val="0"/>
          <w:u w:val="single"/>
        </w:rPr>
        <w:t>-</w:t>
      </w:r>
      <w:r w:rsidR="00BD0D7A">
        <w:rPr>
          <w:b w:val="0"/>
          <w:u w:val="single"/>
        </w:rPr>
        <w:t>2:</w:t>
      </w:r>
      <w:r w:rsidR="0029751C">
        <w:rPr>
          <w:b w:val="0"/>
          <w:u w:val="single"/>
        </w:rPr>
        <w:t>3</w:t>
      </w:r>
      <w:r w:rsidR="00BD0D7A">
        <w:rPr>
          <w:b w:val="0"/>
          <w:u w:val="single"/>
        </w:rPr>
        <w:t>0</w:t>
      </w:r>
      <w:r w:rsidRPr="00EE111F">
        <w:rPr>
          <w:b w:val="0"/>
          <w:u w:val="single"/>
        </w:rPr>
        <w:t>)</w:t>
      </w:r>
    </w:p>
    <w:p w:rsidR="000917ED" w:rsidRPr="00EE111F" w:rsidRDefault="000917ED" w:rsidP="003C003D">
      <w:pPr>
        <w:pStyle w:val="IndTextS"/>
        <w:widowControl w:val="0"/>
        <w:numPr>
          <w:ilvl w:val="0"/>
          <w:numId w:val="22"/>
        </w:numPr>
        <w:spacing w:after="120"/>
      </w:pPr>
      <w:r w:rsidRPr="00EE111F">
        <w:t xml:space="preserve">Receive report on market operations – </w:t>
      </w:r>
      <w:r w:rsidR="002411C4" w:rsidRPr="00EE111F">
        <w:t>Ms. Jen</w:t>
      </w:r>
      <w:r w:rsidR="00D06451" w:rsidRPr="00EE111F">
        <w:t>nifer</w:t>
      </w:r>
      <w:r w:rsidR="002411C4" w:rsidRPr="00EE111F">
        <w:t xml:space="preserve"> Freeman</w:t>
      </w:r>
    </w:p>
    <w:p w:rsidR="00812CB0" w:rsidRDefault="000917ED" w:rsidP="00812CB0">
      <w:pPr>
        <w:pStyle w:val="IndTextS"/>
        <w:widowControl w:val="0"/>
        <w:numPr>
          <w:ilvl w:val="0"/>
          <w:numId w:val="22"/>
        </w:numPr>
        <w:spacing w:after="120"/>
      </w:pPr>
      <w:r w:rsidRPr="00EE111F">
        <w:t xml:space="preserve">Receive report on system operations – </w:t>
      </w:r>
      <w:r w:rsidR="00002F8D">
        <w:t>M</w:t>
      </w:r>
      <w:r w:rsidR="00077F3D">
        <w:t xml:space="preserve">r. </w:t>
      </w:r>
      <w:r w:rsidR="00444968">
        <w:t>Stephanie Monzon</w:t>
      </w:r>
    </w:p>
    <w:p w:rsidR="00B80EE7" w:rsidRDefault="000917ED" w:rsidP="00B80EE7">
      <w:pPr>
        <w:pStyle w:val="IndTextS"/>
        <w:widowControl w:val="0"/>
        <w:numPr>
          <w:ilvl w:val="0"/>
          <w:numId w:val="22"/>
        </w:numPr>
        <w:spacing w:after="120"/>
      </w:pPr>
      <w:r w:rsidRPr="00EE111F">
        <w:t xml:space="preserve">Receive report on recent regulatory activities – </w:t>
      </w:r>
      <w:r w:rsidR="00444968">
        <w:t>Mr. Jim Burlew</w:t>
      </w:r>
    </w:p>
    <w:p w:rsidR="00E06333" w:rsidRPr="003F2414" w:rsidRDefault="00E06333" w:rsidP="00E06333">
      <w:pPr>
        <w:rPr>
          <w:rFonts w:ascii="Arial Narrow" w:hAnsi="Arial Narrow"/>
          <w:sz w:val="16"/>
          <w:szCs w:val="16"/>
        </w:rPr>
      </w:pPr>
    </w:p>
    <w:p w:rsidR="000917ED" w:rsidRPr="00EE111F" w:rsidRDefault="000917ED" w:rsidP="000917ED">
      <w:pPr>
        <w:pStyle w:val="SecondaryHeading-Numbered"/>
        <w:numPr>
          <w:ilvl w:val="0"/>
          <w:numId w:val="14"/>
        </w:numPr>
        <w:rPr>
          <w:b w:val="0"/>
          <w:u w:val="single"/>
        </w:rPr>
      </w:pPr>
      <w:r w:rsidRPr="00EE111F">
        <w:rPr>
          <w:b w:val="0"/>
          <w:u w:val="single"/>
        </w:rPr>
        <w:t xml:space="preserve">Stakeholder Group Reports </w:t>
      </w:r>
      <w:r w:rsidR="00300718" w:rsidRPr="00EE111F">
        <w:rPr>
          <w:b w:val="0"/>
          <w:u w:val="single"/>
        </w:rPr>
        <w:t>(</w:t>
      </w:r>
      <w:r w:rsidR="00BD0D7A">
        <w:rPr>
          <w:b w:val="0"/>
          <w:u w:val="single"/>
        </w:rPr>
        <w:t>2:</w:t>
      </w:r>
      <w:r w:rsidR="0029751C">
        <w:rPr>
          <w:b w:val="0"/>
          <w:u w:val="single"/>
        </w:rPr>
        <w:t>3</w:t>
      </w:r>
      <w:r w:rsidR="00BD0D7A">
        <w:rPr>
          <w:b w:val="0"/>
          <w:u w:val="single"/>
        </w:rPr>
        <w:t>0</w:t>
      </w:r>
      <w:r w:rsidR="00AF64C8">
        <w:rPr>
          <w:b w:val="0"/>
          <w:u w:val="single"/>
        </w:rPr>
        <w:t xml:space="preserve"> –</w:t>
      </w:r>
      <w:r w:rsidR="00D4101E">
        <w:rPr>
          <w:b w:val="0"/>
          <w:u w:val="single"/>
        </w:rPr>
        <w:t xml:space="preserve"> </w:t>
      </w:r>
      <w:r w:rsidR="00454FED">
        <w:rPr>
          <w:b w:val="0"/>
          <w:u w:val="single"/>
        </w:rPr>
        <w:t>4:</w:t>
      </w:r>
      <w:r w:rsidR="00B326A2">
        <w:rPr>
          <w:b w:val="0"/>
          <w:u w:val="single"/>
        </w:rPr>
        <w:t>55</w:t>
      </w:r>
      <w:r w:rsidR="00676FA7" w:rsidRPr="00EE111F">
        <w:rPr>
          <w:b w:val="0"/>
          <w:u w:val="single"/>
        </w:rPr>
        <w:t>)</w:t>
      </w:r>
      <w:bookmarkStart w:id="2" w:name="_GoBack"/>
      <w:bookmarkEnd w:id="2"/>
    </w:p>
    <w:p w:rsidR="000917ED" w:rsidRPr="00EE111F" w:rsidRDefault="000917ED" w:rsidP="004F3FD8">
      <w:pPr>
        <w:pStyle w:val="IndTextS"/>
        <w:widowControl w:val="0"/>
        <w:numPr>
          <w:ilvl w:val="0"/>
          <w:numId w:val="28"/>
        </w:numPr>
        <w:spacing w:after="120"/>
      </w:pPr>
      <w:r w:rsidRPr="00EE111F">
        <w:t>Markets and Reliability Committee (MRC) – Mr. Dave Anders</w:t>
      </w:r>
    </w:p>
    <w:p w:rsidR="00B80EE7" w:rsidRDefault="00B80EE7" w:rsidP="00083F54">
      <w:pPr>
        <w:pStyle w:val="IndTextS"/>
        <w:widowControl w:val="0"/>
        <w:numPr>
          <w:ilvl w:val="0"/>
          <w:numId w:val="28"/>
        </w:numPr>
        <w:spacing w:after="120"/>
      </w:pPr>
      <w:r>
        <w:lastRenderedPageBreak/>
        <w:t>Stakeholder Process Super Forum (MC) – Ms. Rebecca Carroll</w:t>
      </w:r>
    </w:p>
    <w:p w:rsidR="000917ED" w:rsidRPr="00EE111F" w:rsidRDefault="000917ED" w:rsidP="00083F54">
      <w:pPr>
        <w:pStyle w:val="IndTextS"/>
        <w:widowControl w:val="0"/>
        <w:numPr>
          <w:ilvl w:val="0"/>
          <w:numId w:val="28"/>
        </w:numPr>
        <w:spacing w:after="120"/>
      </w:pPr>
      <w:r w:rsidRPr="00EE111F">
        <w:t xml:space="preserve">Market Implementation Committee (MIC) – </w:t>
      </w:r>
      <w:r w:rsidRPr="007C1C24">
        <w:t xml:space="preserve">Ms. </w:t>
      </w:r>
      <w:r w:rsidR="00002F8D">
        <w:t>Bhavana Keshavamurthy</w:t>
      </w:r>
    </w:p>
    <w:p w:rsidR="000917ED" w:rsidRPr="00EE111F" w:rsidRDefault="000917ED" w:rsidP="004F3FD8">
      <w:pPr>
        <w:pStyle w:val="IndTextS"/>
        <w:widowControl w:val="0"/>
        <w:numPr>
          <w:ilvl w:val="0"/>
          <w:numId w:val="28"/>
        </w:numPr>
        <w:spacing w:after="120"/>
      </w:pPr>
      <w:r w:rsidRPr="00EE111F">
        <w:t xml:space="preserve">Operating Committee (OC) – Mr. </w:t>
      </w:r>
      <w:r w:rsidR="00A40770">
        <w:t>Don Wallin</w:t>
      </w:r>
    </w:p>
    <w:p w:rsidR="000917ED" w:rsidRPr="00EE111F" w:rsidRDefault="000917ED" w:rsidP="004F3FD8">
      <w:pPr>
        <w:pStyle w:val="IndTextS"/>
        <w:widowControl w:val="0"/>
        <w:numPr>
          <w:ilvl w:val="0"/>
          <w:numId w:val="28"/>
        </w:numPr>
        <w:spacing w:after="120"/>
      </w:pPr>
      <w:r w:rsidRPr="00EE111F">
        <w:t xml:space="preserve">Planning Committee (PC) – </w:t>
      </w:r>
      <w:r w:rsidR="00F624ED">
        <w:t>Ms. Anisha Fernandes</w:t>
      </w:r>
    </w:p>
    <w:p w:rsidR="003F38BB" w:rsidRDefault="003F38BB" w:rsidP="004F3FD8">
      <w:pPr>
        <w:pStyle w:val="IndTextS"/>
        <w:widowControl w:val="0"/>
        <w:numPr>
          <w:ilvl w:val="0"/>
          <w:numId w:val="28"/>
        </w:numPr>
        <w:spacing w:after="120"/>
      </w:pPr>
      <w:r>
        <w:t>Energy Price Formation Sr. Task Force (EPFSTF) – Mr. Dave Anders</w:t>
      </w:r>
    </w:p>
    <w:p w:rsidR="004A258E" w:rsidRDefault="004A258E" w:rsidP="004F3FD8">
      <w:pPr>
        <w:pStyle w:val="IndTextS"/>
        <w:widowControl w:val="0"/>
        <w:numPr>
          <w:ilvl w:val="0"/>
          <w:numId w:val="28"/>
        </w:numPr>
        <w:spacing w:after="120"/>
      </w:pPr>
      <w:r w:rsidRPr="00EE111F">
        <w:t xml:space="preserve">Governing Document Enhancement &amp; Clarification Subcommittee (GDECS) – </w:t>
      </w:r>
      <w:r w:rsidR="003F38BB">
        <w:t>Mr. Rami Dirani</w:t>
      </w:r>
    </w:p>
    <w:p w:rsidR="003F38BB" w:rsidRPr="003F38BB" w:rsidRDefault="003F38BB" w:rsidP="003F38BB">
      <w:pPr>
        <w:pStyle w:val="IndTextS"/>
        <w:widowControl w:val="0"/>
        <w:numPr>
          <w:ilvl w:val="0"/>
          <w:numId w:val="28"/>
        </w:numPr>
        <w:spacing w:after="120"/>
      </w:pPr>
      <w:r w:rsidRPr="003F38BB">
        <w:t xml:space="preserve">Market Efficiency Process Enhancement Task Force (MEPETF) – </w:t>
      </w:r>
      <w:r w:rsidR="001D602B">
        <w:t>Mr.</w:t>
      </w:r>
      <w:r w:rsidR="009105FF">
        <w:t xml:space="preserve"> </w:t>
      </w:r>
      <w:r w:rsidR="00E81712">
        <w:t>Jack Thomas</w:t>
      </w:r>
    </w:p>
    <w:p w:rsidR="00956A36" w:rsidRDefault="00D82339" w:rsidP="00D237E6">
      <w:pPr>
        <w:pStyle w:val="IndTextS"/>
        <w:widowControl w:val="0"/>
        <w:numPr>
          <w:ilvl w:val="0"/>
          <w:numId w:val="28"/>
        </w:numPr>
        <w:spacing w:after="120"/>
      </w:pPr>
      <w:r>
        <w:t>Model</w:t>
      </w:r>
      <w:r w:rsidR="00956A36">
        <w:t>ing Generation Sr. Task Force (MGSTF) – M</w:t>
      </w:r>
      <w:r w:rsidR="0001222E">
        <w:t>s</w:t>
      </w:r>
      <w:r w:rsidR="00956A36">
        <w:t xml:space="preserve">. </w:t>
      </w:r>
      <w:r w:rsidR="001D602B">
        <w:t>Megan McLaverty</w:t>
      </w:r>
      <w:r w:rsidR="00B93519">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B531B" w:rsidRPr="00EE111F" w:rsidTr="00BB531B">
        <w:tc>
          <w:tcPr>
            <w:tcW w:w="9576" w:type="dxa"/>
          </w:tcPr>
          <w:p w:rsidR="00BB531B" w:rsidRPr="00EE111F" w:rsidRDefault="002B2F98" w:rsidP="00454FED">
            <w:pPr>
              <w:pStyle w:val="PrimaryHeading"/>
            </w:pPr>
            <w:r w:rsidRPr="00EE111F">
              <w:t>Future Agenda Items (</w:t>
            </w:r>
            <w:r w:rsidR="00AF64C8">
              <w:t>4:</w:t>
            </w:r>
            <w:r w:rsidR="00454FED">
              <w:t>55 – 5:00</w:t>
            </w:r>
            <w:r w:rsidR="00BB531B" w:rsidRPr="00EE111F">
              <w:t>)</w:t>
            </w:r>
          </w:p>
        </w:tc>
      </w:tr>
      <w:tr w:rsidR="00BB531B" w:rsidRPr="00EE111F" w:rsidTr="00BB531B">
        <w:trPr>
          <w:trHeight w:val="296"/>
        </w:trPr>
        <w:tc>
          <w:tcPr>
            <w:tcW w:w="9576" w:type="dxa"/>
          </w:tcPr>
          <w:p w:rsidR="00BB531B" w:rsidRPr="00EE111F" w:rsidRDefault="00BB531B" w:rsidP="00BB531B">
            <w:pPr>
              <w:pStyle w:val="AttendeesList"/>
            </w:pPr>
          </w:p>
          <w:p w:rsidR="000917ED" w:rsidRPr="00EE111F" w:rsidRDefault="000917ED" w:rsidP="00BB531B">
            <w:pPr>
              <w:pStyle w:val="AttendeesList"/>
            </w:pPr>
          </w:p>
        </w:tc>
      </w:tr>
      <w:tr w:rsidR="00BB531B" w:rsidRPr="00EE111F" w:rsidTr="00BB531B">
        <w:tc>
          <w:tcPr>
            <w:tcW w:w="9576" w:type="dxa"/>
          </w:tcPr>
          <w:p w:rsidR="00BB531B" w:rsidRPr="00EE111F" w:rsidRDefault="006C472C" w:rsidP="00BB531B">
            <w:pPr>
              <w:pStyle w:val="PrimaryHeading"/>
            </w:pPr>
            <w:r w:rsidRPr="00EE111F">
              <w:t>Future Meeting Dates</w:t>
            </w:r>
          </w:p>
        </w:tc>
      </w:tr>
    </w:tbl>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2892"/>
        <w:gridCol w:w="3792"/>
      </w:tblGrid>
      <w:tr w:rsidR="00002F8D" w:rsidRPr="00EE111F" w:rsidTr="00002F8D">
        <w:tc>
          <w:tcPr>
            <w:tcW w:w="2892" w:type="dxa"/>
            <w:tcBorders>
              <w:top w:val="nil"/>
              <w:left w:val="nil"/>
              <w:bottom w:val="nil"/>
              <w:right w:val="nil"/>
            </w:tcBorders>
            <w:shd w:val="clear" w:color="auto" w:fill="auto"/>
          </w:tcPr>
          <w:p w:rsidR="00002F8D" w:rsidRPr="00EE111F" w:rsidRDefault="00C7295C" w:rsidP="00E2162D">
            <w:pPr>
              <w:spacing w:after="0"/>
              <w:rPr>
                <w:rFonts w:ascii="Arial Narrow" w:hAnsi="Arial Narrow"/>
                <w:sz w:val="20"/>
                <w:szCs w:val="20"/>
              </w:rPr>
            </w:pPr>
            <w:r>
              <w:rPr>
                <w:rFonts w:ascii="Arial Narrow" w:hAnsi="Arial Narrow"/>
                <w:sz w:val="20"/>
                <w:szCs w:val="20"/>
              </w:rPr>
              <w:t>April 22</w:t>
            </w:r>
            <w:r w:rsidR="00002F8D">
              <w:rPr>
                <w:rFonts w:ascii="Arial Narrow" w:hAnsi="Arial Narrow"/>
                <w:sz w:val="20"/>
                <w:szCs w:val="20"/>
              </w:rPr>
              <w:t>, 2019</w:t>
            </w:r>
          </w:p>
        </w:tc>
        <w:tc>
          <w:tcPr>
            <w:tcW w:w="2892" w:type="dxa"/>
            <w:tcBorders>
              <w:top w:val="nil"/>
              <w:left w:val="nil"/>
              <w:bottom w:val="nil"/>
              <w:right w:val="nil"/>
            </w:tcBorders>
            <w:shd w:val="clear" w:color="auto" w:fill="auto"/>
          </w:tcPr>
          <w:p w:rsidR="00002F8D" w:rsidRPr="00EE111F" w:rsidRDefault="00002F8D" w:rsidP="00E2162D">
            <w:pPr>
              <w:spacing w:after="0"/>
              <w:rPr>
                <w:rFonts w:ascii="Arial Narrow" w:hAnsi="Arial Narrow"/>
                <w:sz w:val="20"/>
                <w:szCs w:val="20"/>
              </w:rPr>
            </w:pPr>
            <w:r>
              <w:rPr>
                <w:rFonts w:ascii="Arial Narrow" w:hAnsi="Arial Narrow"/>
                <w:sz w:val="20"/>
                <w:szCs w:val="20"/>
              </w:rPr>
              <w:t>1:00 p</w:t>
            </w:r>
            <w:r w:rsidRPr="00EE111F">
              <w:rPr>
                <w:rFonts w:ascii="Arial Narrow" w:hAnsi="Arial Narrow"/>
                <w:sz w:val="20"/>
                <w:szCs w:val="20"/>
              </w:rPr>
              <w:t>.m.</w:t>
            </w:r>
          </w:p>
        </w:tc>
        <w:tc>
          <w:tcPr>
            <w:tcW w:w="3792" w:type="dxa"/>
            <w:tcBorders>
              <w:top w:val="nil"/>
              <w:left w:val="nil"/>
              <w:bottom w:val="nil"/>
              <w:right w:val="nil"/>
            </w:tcBorders>
            <w:shd w:val="clear" w:color="auto" w:fill="auto"/>
          </w:tcPr>
          <w:p w:rsidR="00002F8D" w:rsidRPr="00EE111F" w:rsidRDefault="00002F8D" w:rsidP="00E2162D">
            <w:pPr>
              <w:spacing w:after="0"/>
              <w:rPr>
                <w:rFonts w:ascii="Arial Narrow" w:hAnsi="Arial Narrow"/>
                <w:sz w:val="20"/>
                <w:szCs w:val="20"/>
              </w:rPr>
            </w:pPr>
            <w:r w:rsidRPr="00EE111F">
              <w:rPr>
                <w:rFonts w:ascii="Arial Narrow" w:hAnsi="Arial Narrow"/>
                <w:sz w:val="20"/>
                <w:szCs w:val="20"/>
              </w:rPr>
              <w:t>Valley Forge, PA</w:t>
            </w:r>
          </w:p>
        </w:tc>
      </w:tr>
      <w:tr w:rsidR="00002F8D" w:rsidRPr="00EE111F" w:rsidTr="00002F8D">
        <w:tc>
          <w:tcPr>
            <w:tcW w:w="2892" w:type="dxa"/>
            <w:tcBorders>
              <w:top w:val="nil"/>
              <w:left w:val="nil"/>
              <w:bottom w:val="nil"/>
              <w:right w:val="nil"/>
            </w:tcBorders>
            <w:shd w:val="clear" w:color="auto" w:fill="auto"/>
          </w:tcPr>
          <w:p w:rsidR="00002F8D" w:rsidRPr="00EE111F" w:rsidRDefault="00C7295C" w:rsidP="00E2162D">
            <w:pPr>
              <w:spacing w:after="0"/>
              <w:rPr>
                <w:rFonts w:ascii="Arial Narrow" w:hAnsi="Arial Narrow"/>
                <w:sz w:val="20"/>
                <w:szCs w:val="20"/>
              </w:rPr>
            </w:pPr>
            <w:r>
              <w:rPr>
                <w:rFonts w:ascii="Arial Narrow" w:hAnsi="Arial Narrow"/>
                <w:sz w:val="20"/>
                <w:szCs w:val="20"/>
              </w:rPr>
              <w:t>June 24</w:t>
            </w:r>
            <w:r w:rsidR="00002F8D">
              <w:rPr>
                <w:rFonts w:ascii="Arial Narrow" w:hAnsi="Arial Narrow"/>
                <w:sz w:val="20"/>
                <w:szCs w:val="20"/>
              </w:rPr>
              <w:t>, 2019</w:t>
            </w:r>
          </w:p>
        </w:tc>
        <w:tc>
          <w:tcPr>
            <w:tcW w:w="2892" w:type="dxa"/>
            <w:tcBorders>
              <w:top w:val="nil"/>
              <w:left w:val="nil"/>
              <w:bottom w:val="nil"/>
              <w:right w:val="nil"/>
            </w:tcBorders>
            <w:shd w:val="clear" w:color="auto" w:fill="auto"/>
          </w:tcPr>
          <w:p w:rsidR="00002F8D" w:rsidRPr="00EE111F" w:rsidRDefault="00002F8D" w:rsidP="00E2162D">
            <w:pPr>
              <w:spacing w:after="0"/>
              <w:rPr>
                <w:rFonts w:ascii="Arial Narrow" w:hAnsi="Arial Narrow"/>
                <w:sz w:val="20"/>
                <w:szCs w:val="20"/>
              </w:rPr>
            </w:pPr>
            <w:r>
              <w:rPr>
                <w:rFonts w:ascii="Arial Narrow" w:hAnsi="Arial Narrow"/>
                <w:sz w:val="20"/>
                <w:szCs w:val="20"/>
              </w:rPr>
              <w:t>1:00 p</w:t>
            </w:r>
            <w:r w:rsidRPr="00EE111F">
              <w:rPr>
                <w:rFonts w:ascii="Arial Narrow" w:hAnsi="Arial Narrow"/>
                <w:sz w:val="20"/>
                <w:szCs w:val="20"/>
              </w:rPr>
              <w:t>.m.</w:t>
            </w:r>
          </w:p>
        </w:tc>
        <w:tc>
          <w:tcPr>
            <w:tcW w:w="3792" w:type="dxa"/>
            <w:tcBorders>
              <w:top w:val="nil"/>
              <w:left w:val="nil"/>
              <w:bottom w:val="nil"/>
              <w:right w:val="nil"/>
            </w:tcBorders>
            <w:shd w:val="clear" w:color="auto" w:fill="auto"/>
          </w:tcPr>
          <w:p w:rsidR="00002F8D" w:rsidRPr="00EE111F" w:rsidRDefault="00002F8D" w:rsidP="00E2162D">
            <w:pPr>
              <w:spacing w:after="0"/>
              <w:rPr>
                <w:rFonts w:ascii="Arial Narrow" w:hAnsi="Arial Narrow"/>
                <w:sz w:val="20"/>
                <w:szCs w:val="20"/>
              </w:rPr>
            </w:pPr>
            <w:r w:rsidRPr="00EE111F">
              <w:rPr>
                <w:rFonts w:ascii="Arial Narrow" w:hAnsi="Arial Narrow"/>
                <w:sz w:val="20"/>
                <w:szCs w:val="20"/>
              </w:rPr>
              <w:t>Valley Forge, PA</w:t>
            </w:r>
          </w:p>
        </w:tc>
      </w:tr>
      <w:tr w:rsidR="00002F8D" w:rsidRPr="00EE111F" w:rsidTr="00002F8D">
        <w:tc>
          <w:tcPr>
            <w:tcW w:w="2892" w:type="dxa"/>
            <w:tcBorders>
              <w:top w:val="nil"/>
              <w:left w:val="nil"/>
              <w:bottom w:val="nil"/>
              <w:right w:val="nil"/>
            </w:tcBorders>
            <w:shd w:val="clear" w:color="auto" w:fill="auto"/>
          </w:tcPr>
          <w:p w:rsidR="00002F8D" w:rsidRPr="00EE111F" w:rsidRDefault="00C7295C" w:rsidP="00E2162D">
            <w:pPr>
              <w:spacing w:after="0"/>
              <w:rPr>
                <w:rFonts w:ascii="Arial Narrow" w:hAnsi="Arial Narrow"/>
                <w:sz w:val="20"/>
                <w:szCs w:val="20"/>
              </w:rPr>
            </w:pPr>
            <w:r>
              <w:rPr>
                <w:rFonts w:ascii="Arial Narrow" w:hAnsi="Arial Narrow"/>
                <w:sz w:val="20"/>
                <w:szCs w:val="20"/>
              </w:rPr>
              <w:t>August 19</w:t>
            </w:r>
            <w:r w:rsidR="00002F8D">
              <w:rPr>
                <w:rFonts w:ascii="Arial Narrow" w:hAnsi="Arial Narrow"/>
                <w:sz w:val="20"/>
                <w:szCs w:val="20"/>
              </w:rPr>
              <w:t>, 2019</w:t>
            </w:r>
          </w:p>
        </w:tc>
        <w:tc>
          <w:tcPr>
            <w:tcW w:w="2892" w:type="dxa"/>
            <w:tcBorders>
              <w:top w:val="nil"/>
              <w:left w:val="nil"/>
              <w:bottom w:val="nil"/>
              <w:right w:val="nil"/>
            </w:tcBorders>
            <w:shd w:val="clear" w:color="auto" w:fill="auto"/>
          </w:tcPr>
          <w:p w:rsidR="00002F8D" w:rsidRPr="00EE111F" w:rsidRDefault="00002F8D" w:rsidP="00E2162D">
            <w:pPr>
              <w:spacing w:after="0"/>
              <w:rPr>
                <w:rFonts w:ascii="Arial Narrow" w:hAnsi="Arial Narrow"/>
                <w:sz w:val="20"/>
                <w:szCs w:val="20"/>
              </w:rPr>
            </w:pPr>
            <w:r>
              <w:rPr>
                <w:rFonts w:ascii="Arial Narrow" w:hAnsi="Arial Narrow"/>
                <w:sz w:val="20"/>
                <w:szCs w:val="20"/>
              </w:rPr>
              <w:t>1:00 p</w:t>
            </w:r>
            <w:r w:rsidRPr="00EE111F">
              <w:rPr>
                <w:rFonts w:ascii="Arial Narrow" w:hAnsi="Arial Narrow"/>
                <w:sz w:val="20"/>
                <w:szCs w:val="20"/>
              </w:rPr>
              <w:t>.m.</w:t>
            </w:r>
          </w:p>
        </w:tc>
        <w:tc>
          <w:tcPr>
            <w:tcW w:w="3792" w:type="dxa"/>
            <w:tcBorders>
              <w:top w:val="nil"/>
              <w:left w:val="nil"/>
              <w:bottom w:val="nil"/>
              <w:right w:val="nil"/>
            </w:tcBorders>
            <w:shd w:val="clear" w:color="auto" w:fill="auto"/>
          </w:tcPr>
          <w:p w:rsidR="00002F8D" w:rsidRPr="00EE111F" w:rsidRDefault="00002F8D" w:rsidP="00E2162D">
            <w:pPr>
              <w:spacing w:after="0"/>
              <w:rPr>
                <w:rFonts w:ascii="Arial Narrow" w:hAnsi="Arial Narrow"/>
                <w:sz w:val="20"/>
                <w:szCs w:val="20"/>
              </w:rPr>
            </w:pPr>
            <w:r w:rsidRPr="00EE111F">
              <w:rPr>
                <w:rFonts w:ascii="Arial Narrow" w:hAnsi="Arial Narrow"/>
                <w:sz w:val="20"/>
                <w:szCs w:val="20"/>
              </w:rPr>
              <w:t>Valley Forge, PA</w:t>
            </w:r>
          </w:p>
        </w:tc>
      </w:tr>
      <w:tr w:rsidR="00002F8D" w:rsidRPr="00EE111F" w:rsidTr="00002F8D">
        <w:tc>
          <w:tcPr>
            <w:tcW w:w="2892" w:type="dxa"/>
            <w:tcBorders>
              <w:top w:val="nil"/>
              <w:left w:val="nil"/>
              <w:bottom w:val="nil"/>
              <w:right w:val="nil"/>
            </w:tcBorders>
            <w:shd w:val="clear" w:color="auto" w:fill="auto"/>
          </w:tcPr>
          <w:p w:rsidR="00002F8D" w:rsidRPr="00EE111F" w:rsidRDefault="00C7295C" w:rsidP="00E2162D">
            <w:pPr>
              <w:spacing w:after="0"/>
              <w:rPr>
                <w:rFonts w:ascii="Arial Narrow" w:hAnsi="Arial Narrow"/>
                <w:sz w:val="20"/>
                <w:szCs w:val="20"/>
              </w:rPr>
            </w:pPr>
            <w:r>
              <w:rPr>
                <w:rFonts w:ascii="Arial Narrow" w:hAnsi="Arial Narrow"/>
                <w:sz w:val="20"/>
                <w:szCs w:val="20"/>
              </w:rPr>
              <w:t>September 23</w:t>
            </w:r>
            <w:r w:rsidR="00002F8D">
              <w:rPr>
                <w:rFonts w:ascii="Arial Narrow" w:hAnsi="Arial Narrow"/>
                <w:sz w:val="20"/>
                <w:szCs w:val="20"/>
              </w:rPr>
              <w:t>, 2019</w:t>
            </w:r>
          </w:p>
        </w:tc>
        <w:tc>
          <w:tcPr>
            <w:tcW w:w="2892" w:type="dxa"/>
            <w:tcBorders>
              <w:top w:val="nil"/>
              <w:left w:val="nil"/>
              <w:bottom w:val="nil"/>
              <w:right w:val="nil"/>
            </w:tcBorders>
            <w:shd w:val="clear" w:color="auto" w:fill="auto"/>
          </w:tcPr>
          <w:p w:rsidR="00002F8D" w:rsidRPr="00EE111F" w:rsidRDefault="00002F8D" w:rsidP="00E2162D">
            <w:pPr>
              <w:spacing w:after="0"/>
              <w:rPr>
                <w:rFonts w:ascii="Arial Narrow" w:hAnsi="Arial Narrow"/>
                <w:sz w:val="20"/>
                <w:szCs w:val="20"/>
              </w:rPr>
            </w:pPr>
            <w:r>
              <w:rPr>
                <w:rFonts w:ascii="Arial Narrow" w:hAnsi="Arial Narrow"/>
                <w:sz w:val="20"/>
                <w:szCs w:val="20"/>
              </w:rPr>
              <w:t>1:00 p</w:t>
            </w:r>
            <w:r w:rsidRPr="00EE111F">
              <w:rPr>
                <w:rFonts w:ascii="Arial Narrow" w:hAnsi="Arial Narrow"/>
                <w:sz w:val="20"/>
                <w:szCs w:val="20"/>
              </w:rPr>
              <w:t>.m.</w:t>
            </w:r>
          </w:p>
        </w:tc>
        <w:tc>
          <w:tcPr>
            <w:tcW w:w="3792" w:type="dxa"/>
            <w:tcBorders>
              <w:top w:val="nil"/>
              <w:left w:val="nil"/>
              <w:bottom w:val="nil"/>
              <w:right w:val="nil"/>
            </w:tcBorders>
            <w:shd w:val="clear" w:color="auto" w:fill="auto"/>
          </w:tcPr>
          <w:p w:rsidR="00002F8D" w:rsidRPr="00EE111F" w:rsidRDefault="00002F8D" w:rsidP="00E2162D">
            <w:pPr>
              <w:spacing w:after="0"/>
              <w:rPr>
                <w:rFonts w:ascii="Arial Narrow" w:hAnsi="Arial Narrow"/>
                <w:sz w:val="20"/>
                <w:szCs w:val="20"/>
              </w:rPr>
            </w:pPr>
            <w:r w:rsidRPr="00EE111F">
              <w:rPr>
                <w:rFonts w:ascii="Arial Narrow" w:hAnsi="Arial Narrow"/>
                <w:sz w:val="20"/>
                <w:szCs w:val="20"/>
              </w:rPr>
              <w:t>Valley Forge, PA</w:t>
            </w:r>
          </w:p>
        </w:tc>
      </w:tr>
      <w:tr w:rsidR="00002F8D" w:rsidRPr="00EE111F" w:rsidTr="00002F8D">
        <w:tc>
          <w:tcPr>
            <w:tcW w:w="2892" w:type="dxa"/>
            <w:tcBorders>
              <w:top w:val="nil"/>
              <w:left w:val="nil"/>
              <w:bottom w:val="nil"/>
              <w:right w:val="nil"/>
            </w:tcBorders>
            <w:shd w:val="clear" w:color="auto" w:fill="auto"/>
          </w:tcPr>
          <w:p w:rsidR="00002F8D" w:rsidRPr="00EE111F" w:rsidRDefault="00C7295C" w:rsidP="00E2162D">
            <w:pPr>
              <w:spacing w:after="0"/>
              <w:rPr>
                <w:rFonts w:ascii="Arial Narrow" w:hAnsi="Arial Narrow"/>
                <w:sz w:val="20"/>
                <w:szCs w:val="20"/>
              </w:rPr>
            </w:pPr>
            <w:r>
              <w:rPr>
                <w:rFonts w:ascii="Arial Narrow" w:hAnsi="Arial Narrow"/>
                <w:sz w:val="20"/>
                <w:szCs w:val="20"/>
              </w:rPr>
              <w:t>October 30</w:t>
            </w:r>
            <w:r w:rsidR="00002F8D">
              <w:rPr>
                <w:rFonts w:ascii="Arial Narrow" w:hAnsi="Arial Narrow"/>
                <w:sz w:val="20"/>
                <w:szCs w:val="20"/>
              </w:rPr>
              <w:t>, 2019</w:t>
            </w:r>
          </w:p>
        </w:tc>
        <w:tc>
          <w:tcPr>
            <w:tcW w:w="2892" w:type="dxa"/>
            <w:tcBorders>
              <w:top w:val="nil"/>
              <w:left w:val="nil"/>
              <w:bottom w:val="nil"/>
              <w:right w:val="nil"/>
            </w:tcBorders>
            <w:shd w:val="clear" w:color="auto" w:fill="auto"/>
          </w:tcPr>
          <w:p w:rsidR="00002F8D" w:rsidRPr="00EE111F" w:rsidRDefault="00002F8D" w:rsidP="00E2162D">
            <w:pPr>
              <w:spacing w:after="0"/>
              <w:rPr>
                <w:rFonts w:ascii="Arial Narrow" w:hAnsi="Arial Narrow"/>
                <w:sz w:val="20"/>
                <w:szCs w:val="20"/>
              </w:rPr>
            </w:pPr>
            <w:r>
              <w:rPr>
                <w:rFonts w:ascii="Arial Narrow" w:hAnsi="Arial Narrow"/>
                <w:sz w:val="20"/>
                <w:szCs w:val="20"/>
              </w:rPr>
              <w:t>1:00 p</w:t>
            </w:r>
            <w:r w:rsidRPr="00EE111F">
              <w:rPr>
                <w:rFonts w:ascii="Arial Narrow" w:hAnsi="Arial Narrow"/>
                <w:sz w:val="20"/>
                <w:szCs w:val="20"/>
              </w:rPr>
              <w:t>.m.</w:t>
            </w:r>
          </w:p>
        </w:tc>
        <w:tc>
          <w:tcPr>
            <w:tcW w:w="3792" w:type="dxa"/>
            <w:tcBorders>
              <w:top w:val="nil"/>
              <w:left w:val="nil"/>
              <w:bottom w:val="nil"/>
              <w:right w:val="nil"/>
            </w:tcBorders>
            <w:shd w:val="clear" w:color="auto" w:fill="auto"/>
          </w:tcPr>
          <w:p w:rsidR="00002F8D" w:rsidRPr="00EE111F" w:rsidRDefault="00002F8D" w:rsidP="00E2162D">
            <w:pPr>
              <w:spacing w:after="0"/>
              <w:rPr>
                <w:rFonts w:ascii="Arial Narrow" w:hAnsi="Arial Narrow"/>
                <w:sz w:val="20"/>
                <w:szCs w:val="20"/>
              </w:rPr>
            </w:pPr>
            <w:r w:rsidRPr="00EE111F">
              <w:rPr>
                <w:rFonts w:ascii="Arial Narrow" w:hAnsi="Arial Narrow"/>
                <w:sz w:val="20"/>
                <w:szCs w:val="20"/>
              </w:rPr>
              <w:t>Valley Forge, PA</w:t>
            </w:r>
          </w:p>
        </w:tc>
      </w:tr>
      <w:tr w:rsidR="00002F8D" w:rsidRPr="00EE111F" w:rsidTr="00002F8D">
        <w:tc>
          <w:tcPr>
            <w:tcW w:w="2892" w:type="dxa"/>
            <w:tcBorders>
              <w:top w:val="nil"/>
              <w:left w:val="nil"/>
              <w:bottom w:val="nil"/>
              <w:right w:val="nil"/>
            </w:tcBorders>
            <w:shd w:val="clear" w:color="auto" w:fill="auto"/>
          </w:tcPr>
          <w:p w:rsidR="00002F8D" w:rsidRPr="00EE111F" w:rsidRDefault="00C7295C" w:rsidP="00E2162D">
            <w:pPr>
              <w:spacing w:after="0"/>
              <w:rPr>
                <w:rFonts w:ascii="Arial Narrow" w:hAnsi="Arial Narrow"/>
                <w:sz w:val="20"/>
                <w:szCs w:val="20"/>
              </w:rPr>
            </w:pPr>
            <w:r>
              <w:rPr>
                <w:rFonts w:ascii="Arial Narrow" w:hAnsi="Arial Narrow"/>
                <w:sz w:val="20"/>
                <w:szCs w:val="20"/>
              </w:rPr>
              <w:t>December 2</w:t>
            </w:r>
            <w:r w:rsidR="00002F8D">
              <w:rPr>
                <w:rFonts w:ascii="Arial Narrow" w:hAnsi="Arial Narrow"/>
                <w:sz w:val="20"/>
                <w:szCs w:val="20"/>
              </w:rPr>
              <w:t>, 2019</w:t>
            </w:r>
          </w:p>
        </w:tc>
        <w:tc>
          <w:tcPr>
            <w:tcW w:w="2892" w:type="dxa"/>
            <w:tcBorders>
              <w:top w:val="nil"/>
              <w:left w:val="nil"/>
              <w:bottom w:val="nil"/>
              <w:right w:val="nil"/>
            </w:tcBorders>
            <w:shd w:val="clear" w:color="auto" w:fill="auto"/>
          </w:tcPr>
          <w:p w:rsidR="00002F8D" w:rsidRPr="00EE111F" w:rsidRDefault="00002F8D" w:rsidP="00E2162D">
            <w:pPr>
              <w:spacing w:after="0"/>
              <w:rPr>
                <w:rFonts w:ascii="Arial Narrow" w:hAnsi="Arial Narrow"/>
                <w:sz w:val="20"/>
                <w:szCs w:val="20"/>
              </w:rPr>
            </w:pPr>
            <w:r>
              <w:rPr>
                <w:rFonts w:ascii="Arial Narrow" w:hAnsi="Arial Narrow"/>
                <w:sz w:val="20"/>
                <w:szCs w:val="20"/>
              </w:rPr>
              <w:t>1:00 p</w:t>
            </w:r>
            <w:r w:rsidRPr="00EE111F">
              <w:rPr>
                <w:rFonts w:ascii="Arial Narrow" w:hAnsi="Arial Narrow"/>
                <w:sz w:val="20"/>
                <w:szCs w:val="20"/>
              </w:rPr>
              <w:t>.m.</w:t>
            </w:r>
          </w:p>
        </w:tc>
        <w:tc>
          <w:tcPr>
            <w:tcW w:w="3792" w:type="dxa"/>
            <w:tcBorders>
              <w:top w:val="nil"/>
              <w:left w:val="nil"/>
              <w:bottom w:val="nil"/>
              <w:right w:val="nil"/>
            </w:tcBorders>
            <w:shd w:val="clear" w:color="auto" w:fill="auto"/>
          </w:tcPr>
          <w:p w:rsidR="00002F8D" w:rsidRPr="00EE111F" w:rsidRDefault="00002F8D" w:rsidP="00E2162D">
            <w:pPr>
              <w:spacing w:after="0"/>
              <w:rPr>
                <w:rFonts w:ascii="Arial Narrow" w:hAnsi="Arial Narrow"/>
                <w:sz w:val="20"/>
                <w:szCs w:val="20"/>
              </w:rPr>
            </w:pPr>
            <w:r w:rsidRPr="00EE111F">
              <w:rPr>
                <w:rFonts w:ascii="Arial Narrow" w:hAnsi="Arial Narrow"/>
                <w:sz w:val="20"/>
                <w:szCs w:val="20"/>
              </w:rPr>
              <w:t>Valley Forge, PA</w:t>
            </w:r>
          </w:p>
        </w:tc>
      </w:tr>
    </w:tbl>
    <w:p w:rsidR="002A7C04" w:rsidRDefault="002A7C04" w:rsidP="00337321">
      <w:pPr>
        <w:pStyle w:val="Author"/>
      </w:pPr>
    </w:p>
    <w:p w:rsidR="00002F8D" w:rsidRPr="00EE111F" w:rsidRDefault="00002F8D" w:rsidP="00337321">
      <w:pPr>
        <w:pStyle w:val="Author"/>
      </w:pPr>
    </w:p>
    <w:p w:rsidR="00B62597" w:rsidRPr="00EE111F" w:rsidRDefault="00882652" w:rsidP="00337321">
      <w:pPr>
        <w:pStyle w:val="Author"/>
      </w:pPr>
      <w:r w:rsidRPr="00EE111F">
        <w:t xml:space="preserve">Author: </w:t>
      </w:r>
      <w:r w:rsidR="003C3A5D">
        <w:t>J.L. Fabiano</w:t>
      </w:r>
    </w:p>
    <w:p w:rsidR="0083290E" w:rsidRDefault="0083290E" w:rsidP="00337321">
      <w:pPr>
        <w:pStyle w:val="Author"/>
      </w:pPr>
    </w:p>
    <w:p w:rsidR="003775D0" w:rsidRDefault="003775D0" w:rsidP="00337321">
      <w:pPr>
        <w:pStyle w:val="Author"/>
      </w:pPr>
    </w:p>
    <w:p w:rsidR="003775D0" w:rsidRPr="00EE111F" w:rsidRDefault="003775D0" w:rsidP="00337321">
      <w:pPr>
        <w:pStyle w:val="Author"/>
      </w:pPr>
    </w:p>
    <w:p w:rsidR="00B62597" w:rsidRPr="006B17D6" w:rsidRDefault="00B62597" w:rsidP="00DB29E9">
      <w:pPr>
        <w:pStyle w:val="DisclaimerHeading"/>
        <w:rPr>
          <w:sz w:val="14"/>
          <w:szCs w:val="12"/>
        </w:rPr>
      </w:pPr>
      <w:r w:rsidRPr="006B17D6">
        <w:rPr>
          <w:sz w:val="14"/>
          <w:szCs w:val="12"/>
        </w:rPr>
        <w:t>Antitrust:</w:t>
      </w:r>
    </w:p>
    <w:p w:rsidR="00B62597" w:rsidRPr="006B17D6" w:rsidRDefault="00B62597" w:rsidP="00491490">
      <w:pPr>
        <w:pStyle w:val="DisclaimerBodyCopy"/>
        <w:rPr>
          <w:sz w:val="14"/>
          <w:szCs w:val="12"/>
        </w:rPr>
      </w:pPr>
      <w:r w:rsidRPr="006B17D6">
        <w:rPr>
          <w:sz w:val="14"/>
          <w:szCs w:val="12"/>
        </w:rPr>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6B17D6" w:rsidRDefault="00B62597" w:rsidP="00B62597">
      <w:pPr>
        <w:spacing w:after="0" w:line="240" w:lineRule="auto"/>
        <w:rPr>
          <w:rFonts w:ascii="Arial Narrow" w:eastAsia="Times New Roman" w:hAnsi="Arial Narrow" w:cs="Times New Roman"/>
          <w:sz w:val="14"/>
          <w:szCs w:val="12"/>
        </w:rPr>
      </w:pPr>
    </w:p>
    <w:p w:rsidR="00B62597" w:rsidRPr="006B17D6" w:rsidRDefault="00B62597" w:rsidP="00337321">
      <w:pPr>
        <w:pStyle w:val="DisclosureTitle"/>
        <w:rPr>
          <w:sz w:val="14"/>
          <w:szCs w:val="12"/>
        </w:rPr>
      </w:pPr>
      <w:r w:rsidRPr="006B17D6">
        <w:rPr>
          <w:sz w:val="14"/>
          <w:szCs w:val="12"/>
        </w:rPr>
        <w:t>Code of Conduct:</w:t>
      </w:r>
    </w:p>
    <w:p w:rsidR="00B62597" w:rsidRPr="006B17D6" w:rsidRDefault="00B62597" w:rsidP="00337321">
      <w:pPr>
        <w:pStyle w:val="DisclosureBody"/>
        <w:rPr>
          <w:sz w:val="14"/>
          <w:szCs w:val="12"/>
        </w:rPr>
      </w:pPr>
      <w:r w:rsidRPr="006B17D6">
        <w:rPr>
          <w:sz w:val="14"/>
          <w:szCs w:val="12"/>
        </w:rPr>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6B17D6" w:rsidRDefault="00B62597" w:rsidP="00B62597">
      <w:pPr>
        <w:spacing w:after="0" w:line="240" w:lineRule="auto"/>
        <w:rPr>
          <w:rFonts w:ascii="Arial Narrow" w:eastAsia="Times New Roman" w:hAnsi="Arial Narrow" w:cs="Times New Roman"/>
          <w:sz w:val="14"/>
          <w:szCs w:val="12"/>
        </w:rPr>
      </w:pPr>
    </w:p>
    <w:p w:rsidR="006B17D6" w:rsidRPr="00271186" w:rsidRDefault="006B17D6" w:rsidP="006B17D6">
      <w:pPr>
        <w:pStyle w:val="DisclosureTitle"/>
        <w:rPr>
          <w:sz w:val="14"/>
        </w:rPr>
      </w:pPr>
      <w:r w:rsidRPr="00271186">
        <w:rPr>
          <w:sz w:val="14"/>
        </w:rPr>
        <w:t xml:space="preserve">Public Meetings/Media Participation: </w:t>
      </w:r>
    </w:p>
    <w:p w:rsidR="006B17D6" w:rsidRDefault="006B17D6" w:rsidP="006B17D6">
      <w:pPr>
        <w:pStyle w:val="DisclosureBody"/>
        <w:rPr>
          <w:sz w:val="14"/>
        </w:rPr>
      </w:pPr>
      <w:r w:rsidRPr="00271186">
        <w:rPr>
          <w:sz w:val="14"/>
        </w:rPr>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 PJM may create audio, video or online recordings of stakeholder meetings for internal and training purposes, and your participation at such meetings indicates your consent to the same.</w:t>
      </w:r>
    </w:p>
    <w:p w:rsidR="006B17D6" w:rsidRPr="00271186" w:rsidRDefault="006B17D6" w:rsidP="006B17D6">
      <w:pPr>
        <w:pStyle w:val="DisclosureBody"/>
        <w:rPr>
          <w:sz w:val="14"/>
        </w:rPr>
      </w:pPr>
    </w:p>
    <w:p w:rsidR="006B17D6" w:rsidRPr="00271186" w:rsidRDefault="006B17D6" w:rsidP="006B17D6">
      <w:pPr>
        <w:pStyle w:val="DisclosureTitle"/>
        <w:rPr>
          <w:sz w:val="14"/>
        </w:rPr>
      </w:pPr>
      <w:r w:rsidRPr="00271186">
        <w:rPr>
          <w:sz w:val="14"/>
        </w:rPr>
        <w:t>Participant Identification in WebEx:</w:t>
      </w:r>
    </w:p>
    <w:p w:rsidR="006B17D6" w:rsidRPr="00271186" w:rsidRDefault="006B17D6" w:rsidP="006B17D6">
      <w:pPr>
        <w:pStyle w:val="DisclosureBody"/>
        <w:rPr>
          <w:sz w:val="14"/>
        </w:rPr>
      </w:pPr>
      <w:r w:rsidRPr="00271186">
        <w:rPr>
          <w:sz w:val="14"/>
        </w:rPr>
        <w:t>When logging into the WebEx desktop client, please enter your real first and last name as well as a valid email address. Be sure to select the “call me” option.</w:t>
      </w:r>
    </w:p>
    <w:p w:rsidR="006B17D6" w:rsidRPr="00271186" w:rsidRDefault="006B17D6" w:rsidP="006B17D6">
      <w:pPr>
        <w:pStyle w:val="DisclosureBody"/>
        <w:rPr>
          <w:sz w:val="14"/>
        </w:rPr>
      </w:pPr>
      <w:r w:rsidRPr="00271186">
        <w:rPr>
          <w:sz w:val="14"/>
        </w:rPr>
        <w:t>PJM support staff continuously monitors WebEx connections during stakeholder meetings. Anonymous users or those using false usernames or emails will be dropped from the teleconference.</w:t>
      </w:r>
    </w:p>
    <w:p w:rsidR="00491490" w:rsidRPr="00EE111F" w:rsidRDefault="00491490" w:rsidP="00337321">
      <w:pPr>
        <w:pStyle w:val="DisclosureBody"/>
      </w:pPr>
    </w:p>
    <w:p w:rsidR="0057441E" w:rsidRDefault="00251D6D" w:rsidP="006E7CBC">
      <w:pPr>
        <w:pStyle w:val="DisclaimerHeading"/>
        <w:jc w:val="center"/>
      </w:pPr>
      <w:r w:rsidRPr="008F77F0">
        <w:rPr>
          <w:noProof/>
        </w:rPr>
        <w:lastRenderedPageBreak/>
        <w:drawing>
          <wp:inline distT="0" distB="0" distL="0" distR="0" wp14:anchorId="7907F95C" wp14:editId="41F647FE">
            <wp:extent cx="5629275" cy="1352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29275" cy="1352550"/>
                    </a:xfrm>
                    <a:prstGeom prst="rect">
                      <a:avLst/>
                    </a:prstGeom>
                  </pic:spPr>
                </pic:pic>
              </a:graphicData>
            </a:graphic>
          </wp:inline>
        </w:drawing>
      </w:r>
    </w:p>
    <w:p w:rsidR="006B17D6" w:rsidRDefault="006B17D6" w:rsidP="006E7CBC">
      <w:pPr>
        <w:pStyle w:val="DisclaimerHeading"/>
        <w:jc w:val="center"/>
      </w:pPr>
    </w:p>
    <w:p w:rsidR="006B17D6" w:rsidRPr="0053515A" w:rsidRDefault="006B17D6" w:rsidP="006E7CBC">
      <w:pPr>
        <w:pStyle w:val="DisclaimerHeading"/>
        <w:jc w:val="center"/>
      </w:pPr>
      <w:r w:rsidRPr="004E287B">
        <w:rPr>
          <w:noProof/>
        </w:rPr>
        <w:drawing>
          <wp:inline distT="0" distB="0" distL="0" distR="0" wp14:anchorId="5231F47A" wp14:editId="57B1FF9E">
            <wp:extent cx="5743575" cy="11811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43575" cy="1181100"/>
                    </a:xfrm>
                    <a:prstGeom prst="rect">
                      <a:avLst/>
                    </a:prstGeom>
                  </pic:spPr>
                </pic:pic>
              </a:graphicData>
            </a:graphic>
          </wp:inline>
        </w:drawing>
      </w:r>
    </w:p>
    <w:p w:rsidR="009D749E" w:rsidRPr="0053515A" w:rsidRDefault="009D749E" w:rsidP="006E7CBC">
      <w:pPr>
        <w:pStyle w:val="DisclaimerHeading"/>
        <w:jc w:val="center"/>
      </w:pPr>
    </w:p>
    <w:p w:rsidR="009D749E" w:rsidRDefault="00251D6D" w:rsidP="006E7CBC">
      <w:pPr>
        <w:pStyle w:val="DisclaimerHeading"/>
        <w:jc w:val="center"/>
      </w:pPr>
      <w:r>
        <w:rPr>
          <w:noProof/>
        </w:rPr>
        <mc:AlternateContent>
          <mc:Choice Requires="wps">
            <w:drawing>
              <wp:anchor distT="0" distB="0" distL="114300" distR="114300" simplePos="0" relativeHeight="251659264" behindDoc="0" locked="0" layoutInCell="1" allowOverlap="1" wp14:anchorId="2FBCA579" wp14:editId="7324D6EA">
                <wp:simplePos x="0" y="0"/>
                <wp:positionH relativeFrom="column">
                  <wp:posOffset>161925</wp:posOffset>
                </wp:positionH>
                <wp:positionV relativeFrom="paragraph">
                  <wp:posOffset>4211955</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1D6D" w:rsidRPr="0025139E" w:rsidRDefault="00251D6D" w:rsidP="00251D6D">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C757F4">
                              <w:rPr>
                                <w:rFonts w:ascii="Arial Narrow" w:hAnsi="Arial Narrow"/>
                                <w:color w:val="4F81BD" w:themeColor="accent1"/>
                              </w:rPr>
                              <w:t xml:space="preserve">Visit </w:t>
                            </w:r>
                            <w:hyperlink r:id="rId10" w:history="1">
                              <w:r>
                                <w:rPr>
                                  <w:rStyle w:val="Hyperlink"/>
                                  <w:rFonts w:ascii="Arial Narrow" w:hAnsi="Arial Narrow" w:cs="ArialNarrow"/>
                                  <w:i/>
                                  <w:color w:val="4F81BD" w:themeColor="accent1"/>
                                </w:rPr>
                                <w:t>learn.pjm.com</w:t>
                              </w:r>
                            </w:hyperlink>
                            <w:r w:rsidRPr="00C757F4">
                              <w:rPr>
                                <w:rFonts w:ascii="Arial Narrow" w:hAnsi="Arial Narrow"/>
                                <w:color w:val="4F81BD" w:themeColor="accent1"/>
                              </w:rPr>
                              <w:t xml:space="preserve">, </w:t>
                            </w:r>
                            <w:r w:rsidRPr="0025139E">
                              <w:rPr>
                                <w:rFonts w:ascii="Arial Narrow" w:hAnsi="Arial Narrow"/>
                                <w:color w:val="4F81BD" w:themeColor="accent1"/>
                              </w:rPr>
                              <w:t xml:space="preserve">an easy-to-understand resource </w:t>
                            </w:r>
                            <w:r w:rsidRPr="0025139E">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75pt;margin-top:331.65pt;width:46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" fillcolor="#f2f2f2 [3052]" stroked="f" strokeweight=".5pt">
                <v:textbox>
                  <w:txbxContent>
                    <w:p w:rsidR="00251D6D" w:rsidRPr="0025139E" w:rsidRDefault="00251D6D" w:rsidP="00251D6D">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C757F4">
                        <w:rPr>
                          <w:rFonts w:ascii="Arial Narrow" w:hAnsi="Arial Narrow"/>
                          <w:color w:val="4F81BD" w:themeColor="accent1"/>
                        </w:rPr>
                        <w:t xml:space="preserve">Visit </w:t>
                      </w:r>
                      <w:hyperlink r:id="rId11" w:history="1">
                        <w:r>
                          <w:rPr>
                            <w:rStyle w:val="Hyperlink"/>
                            <w:rFonts w:ascii="Arial Narrow" w:hAnsi="Arial Narrow" w:cs="ArialNarrow"/>
                            <w:i/>
                            <w:color w:val="4F81BD" w:themeColor="accent1"/>
                          </w:rPr>
                          <w:t>learn.pjm.com</w:t>
                        </w:r>
                      </w:hyperlink>
                      <w:r w:rsidRPr="00C757F4">
                        <w:rPr>
                          <w:rFonts w:ascii="Arial Narrow" w:hAnsi="Arial Narrow"/>
                          <w:color w:val="4F81BD" w:themeColor="accent1"/>
                        </w:rPr>
                        <w:t xml:space="preserve">, </w:t>
                      </w:r>
                      <w:r w:rsidRPr="0025139E">
                        <w:rPr>
                          <w:rFonts w:ascii="Arial Narrow" w:hAnsi="Arial Narrow"/>
                          <w:color w:val="4F81BD" w:themeColor="accent1"/>
                        </w:rPr>
                        <w:t xml:space="preserve">an easy-to-understand resource </w:t>
                      </w:r>
                      <w:r w:rsidRPr="0025139E">
                        <w:rPr>
                          <w:rFonts w:ascii="Arial Narrow" w:hAnsi="Arial Narrow" w:cs="Arial"/>
                          <w:color w:val="4F81BD" w:themeColor="accent1"/>
                        </w:rPr>
                        <w:t>about the power industry and PJM’s role.</w:t>
                      </w:r>
                    </w:p>
                  </w:txbxContent>
                </v:textbox>
                <w10:wrap type="topAndBottom"/>
              </v:shape>
            </w:pict>
          </mc:Fallback>
        </mc:AlternateContent>
      </w:r>
    </w:p>
    <w:sectPr w:rsidR="009D749E" w:rsidSect="00712CAA">
      <w:headerReference w:type="default" r:id="rId12"/>
      <w:footerReference w:type="even" r:id="rId13"/>
      <w:footerReference w:type="default" r:id="rId14"/>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9F1" w:rsidRDefault="00E929F1" w:rsidP="00B62597">
      <w:pPr>
        <w:spacing w:after="0" w:line="240" w:lineRule="auto"/>
      </w:pPr>
      <w:r>
        <w:separator/>
      </w:r>
    </w:p>
  </w:endnote>
  <w:endnote w:type="continuationSeparator" w:id="0">
    <w:p w:rsidR="00E929F1" w:rsidRDefault="00E929F1"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e Gothic LT Std Bol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CC3" w:rsidRDefault="00FF0C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0CC3" w:rsidRDefault="00FF0C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CC3" w:rsidRDefault="00FF0CC3"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29751C">
      <w:rPr>
        <w:rStyle w:val="PageNumber"/>
        <w:noProof/>
      </w:rPr>
      <w:t>1</w:t>
    </w:r>
    <w:r>
      <w:rPr>
        <w:rStyle w:val="PageNumber"/>
      </w:rPr>
      <w:fldChar w:fldCharType="end"/>
    </w:r>
  </w:p>
  <w:bookmarkStart w:id="3" w:name="OLE_LINK1"/>
  <w:p w:rsidR="00FF0CC3" w:rsidRPr="00DB29E9" w:rsidRDefault="00FF0CC3">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1483F743" wp14:editId="25B18BB3">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PJM©20</w:t>
    </w:r>
    <w:bookmarkEnd w:id="3"/>
    <w:r w:rsidR="009105FF">
      <w:rPr>
        <w:rFonts w:ascii="Arial Narrow" w:hAnsi="Arial Narrow"/>
        <w:sz w:val="20"/>
      </w:rPr>
      <w:t>19</w:t>
    </w:r>
  </w:p>
  <w:p w:rsidR="00FF0CC3" w:rsidRDefault="00FF0C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9F1" w:rsidRDefault="00E929F1" w:rsidP="00B62597">
      <w:pPr>
        <w:spacing w:after="0" w:line="240" w:lineRule="auto"/>
      </w:pPr>
      <w:r>
        <w:separator/>
      </w:r>
    </w:p>
  </w:footnote>
  <w:footnote w:type="continuationSeparator" w:id="0">
    <w:p w:rsidR="00E929F1" w:rsidRDefault="00E929F1"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CC3" w:rsidRDefault="00FF0CC3">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5BA54133" wp14:editId="6DC33297">
              <wp:simplePos x="0" y="0"/>
              <wp:positionH relativeFrom="column">
                <wp:posOffset>-600075</wp:posOffset>
              </wp:positionH>
              <wp:positionV relativeFrom="paragraph">
                <wp:posOffset>47625</wp:posOffset>
              </wp:positionV>
              <wp:extent cx="7210425" cy="662940"/>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662940"/>
                      </a:xfrm>
                      <a:prstGeom prst="rect">
                        <a:avLst/>
                      </a:prstGeom>
                      <a:noFill/>
                      <a:ln w="9525">
                        <a:noFill/>
                        <a:miter lim="800000"/>
                        <a:headEnd/>
                        <a:tailEnd/>
                      </a:ln>
                    </wps:spPr>
                    <wps:txbx>
                      <w:txbxContent>
                        <w:p w:rsidR="00FF0CC3" w:rsidRPr="001D3B68" w:rsidRDefault="00FF0CC3"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25pt;margin-top:3.75pt;width:567.75pt;height:52.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" filled="f" stroked="f">
              <v:textbox style="mso-fit-shape-to-text:t">
                <w:txbxContent>
                  <w:p w:rsidR="00FF0CC3" w:rsidRPr="001D3B68" w:rsidRDefault="00FF0CC3"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7478CEBA" wp14:editId="599FA9C8">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F0CC3" w:rsidRDefault="00FF0CC3">
    <w:pPr>
      <w:rPr>
        <w:sz w:val="16"/>
      </w:rPr>
    </w:pPr>
  </w:p>
  <w:p w:rsidR="00FF0CC3" w:rsidRDefault="00FF0CC3">
    <w:pP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D402F"/>
    <w:multiLevelType w:val="hybridMultilevel"/>
    <w:tmpl w:val="28CEBF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92AF2"/>
    <w:multiLevelType w:val="hybridMultilevel"/>
    <w:tmpl w:val="8BBC33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E23E1"/>
    <w:multiLevelType w:val="hybridMultilevel"/>
    <w:tmpl w:val="D3002F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C7FBD"/>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FB80DCE"/>
    <w:multiLevelType w:val="hybridMultilevel"/>
    <w:tmpl w:val="855A4B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63091"/>
    <w:multiLevelType w:val="hybridMultilevel"/>
    <w:tmpl w:val="F12A5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685D1A"/>
    <w:multiLevelType w:val="hybridMultilevel"/>
    <w:tmpl w:val="D3002F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C80B8A"/>
    <w:multiLevelType w:val="hybridMultilevel"/>
    <w:tmpl w:val="8BBC33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4A1A35"/>
    <w:multiLevelType w:val="hybridMultilevel"/>
    <w:tmpl w:val="855A4B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49673A"/>
    <w:multiLevelType w:val="hybridMultilevel"/>
    <w:tmpl w:val="5D8E90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E86087"/>
    <w:multiLevelType w:val="hybridMultilevel"/>
    <w:tmpl w:val="F29249EE"/>
    <w:lvl w:ilvl="0" w:tplc="C31EC836">
      <w:start w:val="1"/>
      <w:numFmt w:val="decimal"/>
      <w:lvlText w:val="%1."/>
      <w:lvlJc w:val="left"/>
      <w:pPr>
        <w:ind w:left="9720" w:hanging="360"/>
      </w:pPr>
      <w:rPr>
        <w:b w:val="0"/>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4">
    <w:nsid w:val="337E2421"/>
    <w:multiLevelType w:val="hybridMultilevel"/>
    <w:tmpl w:val="78689704"/>
    <w:lvl w:ilvl="0" w:tplc="EBD6071E">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43062F2"/>
    <w:multiLevelType w:val="hybridMultilevel"/>
    <w:tmpl w:val="8CE49A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90086D"/>
    <w:multiLevelType w:val="hybridMultilevel"/>
    <w:tmpl w:val="F4840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E82715"/>
    <w:multiLevelType w:val="hybridMultilevel"/>
    <w:tmpl w:val="8BBC33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94541E2"/>
    <w:multiLevelType w:val="hybridMultilevel"/>
    <w:tmpl w:val="5CF202B0"/>
    <w:lvl w:ilvl="0" w:tplc="BB50950C">
      <w:start w:val="1"/>
      <w:numFmt w:val="decimal"/>
      <w:lvlText w:val="%1."/>
      <w:lvlJc w:val="left"/>
      <w:pPr>
        <w:tabs>
          <w:tab w:val="num" w:pos="720"/>
        </w:tabs>
        <w:ind w:left="720" w:hanging="720"/>
      </w:pPr>
      <w:rPr>
        <w:rFonts w:hint="default"/>
        <w:b/>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7B3ED9"/>
    <w:multiLevelType w:val="hybridMultilevel"/>
    <w:tmpl w:val="F4840D6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803D2A"/>
    <w:multiLevelType w:val="hybridMultilevel"/>
    <w:tmpl w:val="21A05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3A463D"/>
    <w:multiLevelType w:val="hybridMultilevel"/>
    <w:tmpl w:val="B3BE1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71746C8"/>
    <w:multiLevelType w:val="hybridMultilevel"/>
    <w:tmpl w:val="60CAB572"/>
    <w:lvl w:ilvl="0" w:tplc="D4DCAEC8">
      <w:start w:val="2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25">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776A59"/>
    <w:multiLevelType w:val="hybridMultilevel"/>
    <w:tmpl w:val="6B3674C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7DC7321"/>
    <w:multiLevelType w:val="hybridMultilevel"/>
    <w:tmpl w:val="156068E6"/>
    <w:lvl w:ilvl="0" w:tplc="CC94D2AE">
      <w:start w:val="1"/>
      <w:numFmt w:val="bullet"/>
      <w:lvlText w:val="•"/>
      <w:lvlJc w:val="left"/>
      <w:pPr>
        <w:tabs>
          <w:tab w:val="num" w:pos="720"/>
        </w:tabs>
        <w:ind w:left="720" w:hanging="360"/>
      </w:pPr>
      <w:rPr>
        <w:rFonts w:ascii="Times New Roman" w:hAnsi="Times New Roman" w:hint="default"/>
      </w:rPr>
    </w:lvl>
    <w:lvl w:ilvl="1" w:tplc="15CEE608">
      <w:start w:val="4360"/>
      <w:numFmt w:val="bullet"/>
      <w:lvlText w:val="–"/>
      <w:lvlJc w:val="left"/>
      <w:pPr>
        <w:tabs>
          <w:tab w:val="num" w:pos="1440"/>
        </w:tabs>
        <w:ind w:left="1440" w:hanging="360"/>
      </w:pPr>
      <w:rPr>
        <w:rFonts w:ascii="Times New Roman" w:hAnsi="Times New Roman" w:hint="default"/>
      </w:rPr>
    </w:lvl>
    <w:lvl w:ilvl="2" w:tplc="5F0A9C1C" w:tentative="1">
      <w:start w:val="1"/>
      <w:numFmt w:val="bullet"/>
      <w:lvlText w:val="•"/>
      <w:lvlJc w:val="left"/>
      <w:pPr>
        <w:tabs>
          <w:tab w:val="num" w:pos="2160"/>
        </w:tabs>
        <w:ind w:left="2160" w:hanging="360"/>
      </w:pPr>
      <w:rPr>
        <w:rFonts w:ascii="Times New Roman" w:hAnsi="Times New Roman" w:hint="default"/>
      </w:rPr>
    </w:lvl>
    <w:lvl w:ilvl="3" w:tplc="59380E3E" w:tentative="1">
      <w:start w:val="1"/>
      <w:numFmt w:val="bullet"/>
      <w:lvlText w:val="•"/>
      <w:lvlJc w:val="left"/>
      <w:pPr>
        <w:tabs>
          <w:tab w:val="num" w:pos="2880"/>
        </w:tabs>
        <w:ind w:left="2880" w:hanging="360"/>
      </w:pPr>
      <w:rPr>
        <w:rFonts w:ascii="Times New Roman" w:hAnsi="Times New Roman" w:hint="default"/>
      </w:rPr>
    </w:lvl>
    <w:lvl w:ilvl="4" w:tplc="C770B482" w:tentative="1">
      <w:start w:val="1"/>
      <w:numFmt w:val="bullet"/>
      <w:lvlText w:val="•"/>
      <w:lvlJc w:val="left"/>
      <w:pPr>
        <w:tabs>
          <w:tab w:val="num" w:pos="3600"/>
        </w:tabs>
        <w:ind w:left="3600" w:hanging="360"/>
      </w:pPr>
      <w:rPr>
        <w:rFonts w:ascii="Times New Roman" w:hAnsi="Times New Roman" w:hint="default"/>
      </w:rPr>
    </w:lvl>
    <w:lvl w:ilvl="5" w:tplc="8DA46732" w:tentative="1">
      <w:start w:val="1"/>
      <w:numFmt w:val="bullet"/>
      <w:lvlText w:val="•"/>
      <w:lvlJc w:val="left"/>
      <w:pPr>
        <w:tabs>
          <w:tab w:val="num" w:pos="4320"/>
        </w:tabs>
        <w:ind w:left="4320" w:hanging="360"/>
      </w:pPr>
      <w:rPr>
        <w:rFonts w:ascii="Times New Roman" w:hAnsi="Times New Roman" w:hint="default"/>
      </w:rPr>
    </w:lvl>
    <w:lvl w:ilvl="6" w:tplc="7764CB60" w:tentative="1">
      <w:start w:val="1"/>
      <w:numFmt w:val="bullet"/>
      <w:lvlText w:val="•"/>
      <w:lvlJc w:val="left"/>
      <w:pPr>
        <w:tabs>
          <w:tab w:val="num" w:pos="5040"/>
        </w:tabs>
        <w:ind w:left="5040" w:hanging="360"/>
      </w:pPr>
      <w:rPr>
        <w:rFonts w:ascii="Times New Roman" w:hAnsi="Times New Roman" w:hint="default"/>
      </w:rPr>
    </w:lvl>
    <w:lvl w:ilvl="7" w:tplc="AFFC02BE" w:tentative="1">
      <w:start w:val="1"/>
      <w:numFmt w:val="bullet"/>
      <w:lvlText w:val="•"/>
      <w:lvlJc w:val="left"/>
      <w:pPr>
        <w:tabs>
          <w:tab w:val="num" w:pos="5760"/>
        </w:tabs>
        <w:ind w:left="5760" w:hanging="360"/>
      </w:pPr>
      <w:rPr>
        <w:rFonts w:ascii="Times New Roman" w:hAnsi="Times New Roman" w:hint="default"/>
      </w:rPr>
    </w:lvl>
    <w:lvl w:ilvl="8" w:tplc="7BD880AC"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077552"/>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4"/>
  </w:num>
  <w:num w:numId="2">
    <w:abstractNumId w:val="1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num>
  <w:num w:numId="5">
    <w:abstractNumId w:val="25"/>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6"/>
  </w:num>
  <w:num w:numId="9">
    <w:abstractNumId w:val="10"/>
  </w:num>
  <w:num w:numId="10">
    <w:abstractNumId w:val="0"/>
  </w:num>
  <w:num w:numId="11">
    <w:abstractNumId w:val="13"/>
  </w:num>
  <w:num w:numId="12">
    <w:abstractNumId w:val="6"/>
  </w:num>
  <w:num w:numId="13">
    <w:abstractNumId w:val="19"/>
  </w:num>
  <w:num w:numId="14">
    <w:abstractNumId w:val="14"/>
  </w:num>
  <w:num w:numId="15">
    <w:abstractNumId w:val="4"/>
  </w:num>
  <w:num w:numId="16">
    <w:abstractNumId w:val="30"/>
  </w:num>
  <w:num w:numId="17">
    <w:abstractNumId w:val="20"/>
  </w:num>
  <w:num w:numId="18">
    <w:abstractNumId w:val="2"/>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6"/>
  </w:num>
  <w:num w:numId="22">
    <w:abstractNumId w:val="3"/>
  </w:num>
  <w:num w:numId="23">
    <w:abstractNumId w:val="17"/>
  </w:num>
  <w:num w:numId="24">
    <w:abstractNumId w:val="15"/>
  </w:num>
  <w:num w:numId="25">
    <w:abstractNumId w:val="5"/>
  </w:num>
  <w:num w:numId="26">
    <w:abstractNumId w:val="27"/>
  </w:num>
  <w:num w:numId="27">
    <w:abstractNumId w:val="23"/>
  </w:num>
  <w:num w:numId="28">
    <w:abstractNumId w:val="8"/>
  </w:num>
  <w:num w:numId="29">
    <w:abstractNumId w:val="22"/>
  </w:num>
  <w:num w:numId="30">
    <w:abstractNumId w:val="21"/>
  </w:num>
  <w:num w:numId="31">
    <w:abstractNumId w:val="12"/>
  </w:num>
  <w:num w:numId="32">
    <w:abstractNumId w:val="11"/>
  </w:num>
  <w:num w:numId="33">
    <w:abstractNumId w:val="7"/>
  </w:num>
  <w:num w:numId="34">
    <w:abstractNumId w:val="28"/>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97"/>
    <w:rsid w:val="00002F8D"/>
    <w:rsid w:val="0001222E"/>
    <w:rsid w:val="000361D0"/>
    <w:rsid w:val="00036767"/>
    <w:rsid w:val="000376E0"/>
    <w:rsid w:val="00040652"/>
    <w:rsid w:val="00045411"/>
    <w:rsid w:val="0007336C"/>
    <w:rsid w:val="00077F3D"/>
    <w:rsid w:val="000833F6"/>
    <w:rsid w:val="00083F54"/>
    <w:rsid w:val="000843E9"/>
    <w:rsid w:val="000917ED"/>
    <w:rsid w:val="00097A2F"/>
    <w:rsid w:val="000A1C7A"/>
    <w:rsid w:val="000A3F39"/>
    <w:rsid w:val="000A57F9"/>
    <w:rsid w:val="000B467D"/>
    <w:rsid w:val="000C73A1"/>
    <w:rsid w:val="000D7A73"/>
    <w:rsid w:val="000E2D4C"/>
    <w:rsid w:val="000E2EA9"/>
    <w:rsid w:val="000F0032"/>
    <w:rsid w:val="000F10E4"/>
    <w:rsid w:val="00106214"/>
    <w:rsid w:val="00113032"/>
    <w:rsid w:val="001230A6"/>
    <w:rsid w:val="001263CF"/>
    <w:rsid w:val="00135EDB"/>
    <w:rsid w:val="00140B05"/>
    <w:rsid w:val="001433EC"/>
    <w:rsid w:val="00144090"/>
    <w:rsid w:val="00152ACD"/>
    <w:rsid w:val="001640CB"/>
    <w:rsid w:val="00175462"/>
    <w:rsid w:val="00187823"/>
    <w:rsid w:val="00196B56"/>
    <w:rsid w:val="0019752C"/>
    <w:rsid w:val="001A2DDC"/>
    <w:rsid w:val="001A4D41"/>
    <w:rsid w:val="001B2242"/>
    <w:rsid w:val="001D19AF"/>
    <w:rsid w:val="001D3B68"/>
    <w:rsid w:val="001D602B"/>
    <w:rsid w:val="001E7A95"/>
    <w:rsid w:val="001F3B88"/>
    <w:rsid w:val="00210BE5"/>
    <w:rsid w:val="00214F47"/>
    <w:rsid w:val="00216F53"/>
    <w:rsid w:val="00230E7B"/>
    <w:rsid w:val="00234EE7"/>
    <w:rsid w:val="00235B30"/>
    <w:rsid w:val="002411C4"/>
    <w:rsid w:val="0025131E"/>
    <w:rsid w:val="00251678"/>
    <w:rsid w:val="00251D6D"/>
    <w:rsid w:val="002523A5"/>
    <w:rsid w:val="002541A3"/>
    <w:rsid w:val="00254496"/>
    <w:rsid w:val="00257E2A"/>
    <w:rsid w:val="002808E8"/>
    <w:rsid w:val="00283606"/>
    <w:rsid w:val="0029504D"/>
    <w:rsid w:val="0029596A"/>
    <w:rsid w:val="00296399"/>
    <w:rsid w:val="0029751C"/>
    <w:rsid w:val="002A28A7"/>
    <w:rsid w:val="002A421A"/>
    <w:rsid w:val="002A56CC"/>
    <w:rsid w:val="002A7C04"/>
    <w:rsid w:val="002B01A0"/>
    <w:rsid w:val="002B2AB6"/>
    <w:rsid w:val="002B2F98"/>
    <w:rsid w:val="002C4D46"/>
    <w:rsid w:val="002D04CA"/>
    <w:rsid w:val="002D1BE1"/>
    <w:rsid w:val="002D1D8D"/>
    <w:rsid w:val="002D61B8"/>
    <w:rsid w:val="002E48AD"/>
    <w:rsid w:val="002F3C34"/>
    <w:rsid w:val="002F55B9"/>
    <w:rsid w:val="00300718"/>
    <w:rsid w:val="00305238"/>
    <w:rsid w:val="00333922"/>
    <w:rsid w:val="00337321"/>
    <w:rsid w:val="00350D06"/>
    <w:rsid w:val="00365E1F"/>
    <w:rsid w:val="003739DA"/>
    <w:rsid w:val="003755B1"/>
    <w:rsid w:val="003775D0"/>
    <w:rsid w:val="00385D30"/>
    <w:rsid w:val="003B1652"/>
    <w:rsid w:val="003B55E1"/>
    <w:rsid w:val="003C003D"/>
    <w:rsid w:val="003C3A5D"/>
    <w:rsid w:val="003C5ECD"/>
    <w:rsid w:val="003C6164"/>
    <w:rsid w:val="003D7E5C"/>
    <w:rsid w:val="003E7A73"/>
    <w:rsid w:val="003F2414"/>
    <w:rsid w:val="003F38BB"/>
    <w:rsid w:val="0040387F"/>
    <w:rsid w:val="0040498D"/>
    <w:rsid w:val="00404F0A"/>
    <w:rsid w:val="004100B6"/>
    <w:rsid w:val="00416DC1"/>
    <w:rsid w:val="004246D0"/>
    <w:rsid w:val="00434C25"/>
    <w:rsid w:val="004360D6"/>
    <w:rsid w:val="00444968"/>
    <w:rsid w:val="00447DA9"/>
    <w:rsid w:val="00454FED"/>
    <w:rsid w:val="00457EFC"/>
    <w:rsid w:val="00460A54"/>
    <w:rsid w:val="0046400A"/>
    <w:rsid w:val="00471E25"/>
    <w:rsid w:val="00475F23"/>
    <w:rsid w:val="00476C67"/>
    <w:rsid w:val="00477BF3"/>
    <w:rsid w:val="00481A14"/>
    <w:rsid w:val="00491490"/>
    <w:rsid w:val="004969FA"/>
    <w:rsid w:val="004A258E"/>
    <w:rsid w:val="004A50BA"/>
    <w:rsid w:val="004A6AB7"/>
    <w:rsid w:val="004B18C1"/>
    <w:rsid w:val="004C4E73"/>
    <w:rsid w:val="004D65CD"/>
    <w:rsid w:val="004F297A"/>
    <w:rsid w:val="004F3FD8"/>
    <w:rsid w:val="005010C3"/>
    <w:rsid w:val="00503CAF"/>
    <w:rsid w:val="0051328C"/>
    <w:rsid w:val="0053515A"/>
    <w:rsid w:val="005447DC"/>
    <w:rsid w:val="00544DBE"/>
    <w:rsid w:val="005534A4"/>
    <w:rsid w:val="005557D0"/>
    <w:rsid w:val="00564DEE"/>
    <w:rsid w:val="00565303"/>
    <w:rsid w:val="005674B3"/>
    <w:rsid w:val="00573A33"/>
    <w:rsid w:val="0057441E"/>
    <w:rsid w:val="00580B01"/>
    <w:rsid w:val="0058141D"/>
    <w:rsid w:val="00582B2E"/>
    <w:rsid w:val="00583B17"/>
    <w:rsid w:val="00585592"/>
    <w:rsid w:val="00595CB4"/>
    <w:rsid w:val="005A1D9B"/>
    <w:rsid w:val="005A266D"/>
    <w:rsid w:val="005B01A0"/>
    <w:rsid w:val="005B04BC"/>
    <w:rsid w:val="005B3A53"/>
    <w:rsid w:val="005D1153"/>
    <w:rsid w:val="005D1D08"/>
    <w:rsid w:val="005D6D05"/>
    <w:rsid w:val="005E62C4"/>
    <w:rsid w:val="005F293B"/>
    <w:rsid w:val="00602967"/>
    <w:rsid w:val="006135E1"/>
    <w:rsid w:val="006139CC"/>
    <w:rsid w:val="006142D9"/>
    <w:rsid w:val="006231FC"/>
    <w:rsid w:val="00623AB1"/>
    <w:rsid w:val="00632525"/>
    <w:rsid w:val="00633697"/>
    <w:rsid w:val="006371D0"/>
    <w:rsid w:val="006414C2"/>
    <w:rsid w:val="006419AD"/>
    <w:rsid w:val="0064727E"/>
    <w:rsid w:val="006559A2"/>
    <w:rsid w:val="00676FA7"/>
    <w:rsid w:val="00686794"/>
    <w:rsid w:val="006A2C7D"/>
    <w:rsid w:val="006A472F"/>
    <w:rsid w:val="006A4997"/>
    <w:rsid w:val="006B0F74"/>
    <w:rsid w:val="006B17D6"/>
    <w:rsid w:val="006B7779"/>
    <w:rsid w:val="006C472C"/>
    <w:rsid w:val="006C7293"/>
    <w:rsid w:val="006D179E"/>
    <w:rsid w:val="006D71D7"/>
    <w:rsid w:val="006E7CBC"/>
    <w:rsid w:val="006F029F"/>
    <w:rsid w:val="00707F5E"/>
    <w:rsid w:val="00710042"/>
    <w:rsid w:val="00712A58"/>
    <w:rsid w:val="00712CAA"/>
    <w:rsid w:val="00716A8B"/>
    <w:rsid w:val="00721658"/>
    <w:rsid w:val="00721B3B"/>
    <w:rsid w:val="007266A0"/>
    <w:rsid w:val="0073005B"/>
    <w:rsid w:val="00734F29"/>
    <w:rsid w:val="00741D98"/>
    <w:rsid w:val="00743ED2"/>
    <w:rsid w:val="00754C6D"/>
    <w:rsid w:val="00755096"/>
    <w:rsid w:val="00756DE3"/>
    <w:rsid w:val="00771EFD"/>
    <w:rsid w:val="00781031"/>
    <w:rsid w:val="00797585"/>
    <w:rsid w:val="007A021F"/>
    <w:rsid w:val="007A16A1"/>
    <w:rsid w:val="007A34A3"/>
    <w:rsid w:val="007B0559"/>
    <w:rsid w:val="007B06C0"/>
    <w:rsid w:val="007C07EC"/>
    <w:rsid w:val="007C1C24"/>
    <w:rsid w:val="007C25D2"/>
    <w:rsid w:val="007D106D"/>
    <w:rsid w:val="007D6096"/>
    <w:rsid w:val="007D6F88"/>
    <w:rsid w:val="007D6FDE"/>
    <w:rsid w:val="007D707F"/>
    <w:rsid w:val="007E4409"/>
    <w:rsid w:val="007E79BC"/>
    <w:rsid w:val="00801032"/>
    <w:rsid w:val="0080165C"/>
    <w:rsid w:val="00807E96"/>
    <w:rsid w:val="00812CB0"/>
    <w:rsid w:val="0083290E"/>
    <w:rsid w:val="00837B12"/>
    <w:rsid w:val="00843D1C"/>
    <w:rsid w:val="00844CAE"/>
    <w:rsid w:val="00872A62"/>
    <w:rsid w:val="0087605F"/>
    <w:rsid w:val="00882652"/>
    <w:rsid w:val="0088561C"/>
    <w:rsid w:val="008862B8"/>
    <w:rsid w:val="008A014F"/>
    <w:rsid w:val="008B3DA4"/>
    <w:rsid w:val="008C164B"/>
    <w:rsid w:val="008C395E"/>
    <w:rsid w:val="008D4B5F"/>
    <w:rsid w:val="008D4E35"/>
    <w:rsid w:val="008D5FC2"/>
    <w:rsid w:val="008D6ABC"/>
    <w:rsid w:val="008D7DED"/>
    <w:rsid w:val="008E1BB5"/>
    <w:rsid w:val="008E5B64"/>
    <w:rsid w:val="008F2308"/>
    <w:rsid w:val="008F67EC"/>
    <w:rsid w:val="0090176B"/>
    <w:rsid w:val="0090554B"/>
    <w:rsid w:val="00907959"/>
    <w:rsid w:val="009105FF"/>
    <w:rsid w:val="00912043"/>
    <w:rsid w:val="00917386"/>
    <w:rsid w:val="0093521F"/>
    <w:rsid w:val="009404D5"/>
    <w:rsid w:val="00956A36"/>
    <w:rsid w:val="00962813"/>
    <w:rsid w:val="00967298"/>
    <w:rsid w:val="00971155"/>
    <w:rsid w:val="00985FAD"/>
    <w:rsid w:val="00993AD5"/>
    <w:rsid w:val="009A0FDC"/>
    <w:rsid w:val="009A31C7"/>
    <w:rsid w:val="009A31FB"/>
    <w:rsid w:val="009A5430"/>
    <w:rsid w:val="009A6341"/>
    <w:rsid w:val="009C72C2"/>
    <w:rsid w:val="009D35D3"/>
    <w:rsid w:val="009D749E"/>
    <w:rsid w:val="009E5E2C"/>
    <w:rsid w:val="009E72D8"/>
    <w:rsid w:val="009F1454"/>
    <w:rsid w:val="009F15D8"/>
    <w:rsid w:val="009F1A60"/>
    <w:rsid w:val="00A05391"/>
    <w:rsid w:val="00A072A7"/>
    <w:rsid w:val="00A13A3C"/>
    <w:rsid w:val="00A317A9"/>
    <w:rsid w:val="00A34647"/>
    <w:rsid w:val="00A40056"/>
    <w:rsid w:val="00A40770"/>
    <w:rsid w:val="00A45448"/>
    <w:rsid w:val="00A556A3"/>
    <w:rsid w:val="00A61334"/>
    <w:rsid w:val="00A64EDC"/>
    <w:rsid w:val="00A66A8A"/>
    <w:rsid w:val="00A76D5B"/>
    <w:rsid w:val="00A81AE3"/>
    <w:rsid w:val="00A87465"/>
    <w:rsid w:val="00A90986"/>
    <w:rsid w:val="00AA7C09"/>
    <w:rsid w:val="00AB3099"/>
    <w:rsid w:val="00AC0DD5"/>
    <w:rsid w:val="00AC0E14"/>
    <w:rsid w:val="00AC4739"/>
    <w:rsid w:val="00AC59F1"/>
    <w:rsid w:val="00AD00F9"/>
    <w:rsid w:val="00AF64C8"/>
    <w:rsid w:val="00AF67D4"/>
    <w:rsid w:val="00B05196"/>
    <w:rsid w:val="00B056A4"/>
    <w:rsid w:val="00B13D95"/>
    <w:rsid w:val="00B15AE2"/>
    <w:rsid w:val="00B16D95"/>
    <w:rsid w:val="00B20316"/>
    <w:rsid w:val="00B2252E"/>
    <w:rsid w:val="00B26CB5"/>
    <w:rsid w:val="00B326A2"/>
    <w:rsid w:val="00B34E3C"/>
    <w:rsid w:val="00B45356"/>
    <w:rsid w:val="00B45468"/>
    <w:rsid w:val="00B47F15"/>
    <w:rsid w:val="00B62597"/>
    <w:rsid w:val="00B7460C"/>
    <w:rsid w:val="00B76C89"/>
    <w:rsid w:val="00B80EE7"/>
    <w:rsid w:val="00B865E8"/>
    <w:rsid w:val="00B90286"/>
    <w:rsid w:val="00B91F52"/>
    <w:rsid w:val="00B93519"/>
    <w:rsid w:val="00B9516A"/>
    <w:rsid w:val="00BA6146"/>
    <w:rsid w:val="00BB231D"/>
    <w:rsid w:val="00BB3E6C"/>
    <w:rsid w:val="00BB531B"/>
    <w:rsid w:val="00BC0F56"/>
    <w:rsid w:val="00BD0D7A"/>
    <w:rsid w:val="00BD2156"/>
    <w:rsid w:val="00BE1072"/>
    <w:rsid w:val="00BE525D"/>
    <w:rsid w:val="00BE5845"/>
    <w:rsid w:val="00BF331B"/>
    <w:rsid w:val="00C03CBC"/>
    <w:rsid w:val="00C21490"/>
    <w:rsid w:val="00C2523B"/>
    <w:rsid w:val="00C317F1"/>
    <w:rsid w:val="00C339A6"/>
    <w:rsid w:val="00C34D78"/>
    <w:rsid w:val="00C37CE0"/>
    <w:rsid w:val="00C40B94"/>
    <w:rsid w:val="00C439EC"/>
    <w:rsid w:val="00C52D75"/>
    <w:rsid w:val="00C72168"/>
    <w:rsid w:val="00C72870"/>
    <w:rsid w:val="00C7295C"/>
    <w:rsid w:val="00C75BB2"/>
    <w:rsid w:val="00C80CF7"/>
    <w:rsid w:val="00C90A6E"/>
    <w:rsid w:val="00C92EE7"/>
    <w:rsid w:val="00CA07E1"/>
    <w:rsid w:val="00CA49B9"/>
    <w:rsid w:val="00CA7650"/>
    <w:rsid w:val="00CB61AF"/>
    <w:rsid w:val="00CC1B47"/>
    <w:rsid w:val="00CC36AE"/>
    <w:rsid w:val="00CC6387"/>
    <w:rsid w:val="00CD6A3D"/>
    <w:rsid w:val="00CD7483"/>
    <w:rsid w:val="00CE5DDF"/>
    <w:rsid w:val="00D045FB"/>
    <w:rsid w:val="00D0532F"/>
    <w:rsid w:val="00D06451"/>
    <w:rsid w:val="00D13437"/>
    <w:rsid w:val="00D136EA"/>
    <w:rsid w:val="00D237E6"/>
    <w:rsid w:val="00D251ED"/>
    <w:rsid w:val="00D32163"/>
    <w:rsid w:val="00D32FF0"/>
    <w:rsid w:val="00D34AD4"/>
    <w:rsid w:val="00D3750C"/>
    <w:rsid w:val="00D4101E"/>
    <w:rsid w:val="00D52DD8"/>
    <w:rsid w:val="00D5575F"/>
    <w:rsid w:val="00D56131"/>
    <w:rsid w:val="00D6523D"/>
    <w:rsid w:val="00D70BE0"/>
    <w:rsid w:val="00D710FF"/>
    <w:rsid w:val="00D737AD"/>
    <w:rsid w:val="00D82339"/>
    <w:rsid w:val="00D841CF"/>
    <w:rsid w:val="00D87A26"/>
    <w:rsid w:val="00D95949"/>
    <w:rsid w:val="00D95A1A"/>
    <w:rsid w:val="00DA5B46"/>
    <w:rsid w:val="00DB1184"/>
    <w:rsid w:val="00DB1524"/>
    <w:rsid w:val="00DB29E9"/>
    <w:rsid w:val="00DB2BC1"/>
    <w:rsid w:val="00DB436F"/>
    <w:rsid w:val="00DB55E3"/>
    <w:rsid w:val="00DB7E10"/>
    <w:rsid w:val="00DC1FBB"/>
    <w:rsid w:val="00DD1C8C"/>
    <w:rsid w:val="00DD65D5"/>
    <w:rsid w:val="00DD6F4C"/>
    <w:rsid w:val="00DE34CF"/>
    <w:rsid w:val="00DE402C"/>
    <w:rsid w:val="00DE75A5"/>
    <w:rsid w:val="00DF4A94"/>
    <w:rsid w:val="00E0455D"/>
    <w:rsid w:val="00E06333"/>
    <w:rsid w:val="00E208CF"/>
    <w:rsid w:val="00E22306"/>
    <w:rsid w:val="00E245EB"/>
    <w:rsid w:val="00E34CF3"/>
    <w:rsid w:val="00E36910"/>
    <w:rsid w:val="00E54DFA"/>
    <w:rsid w:val="00E67817"/>
    <w:rsid w:val="00E81712"/>
    <w:rsid w:val="00E822E8"/>
    <w:rsid w:val="00E85B0B"/>
    <w:rsid w:val="00E85CBB"/>
    <w:rsid w:val="00E929F1"/>
    <w:rsid w:val="00EA42F3"/>
    <w:rsid w:val="00EA7BE2"/>
    <w:rsid w:val="00EB4328"/>
    <w:rsid w:val="00EB68B0"/>
    <w:rsid w:val="00EB721F"/>
    <w:rsid w:val="00ED7FAA"/>
    <w:rsid w:val="00EE111F"/>
    <w:rsid w:val="00EE54C3"/>
    <w:rsid w:val="00EF4230"/>
    <w:rsid w:val="00EF6181"/>
    <w:rsid w:val="00F03AA7"/>
    <w:rsid w:val="00F07693"/>
    <w:rsid w:val="00F156F5"/>
    <w:rsid w:val="00F17EF0"/>
    <w:rsid w:val="00F22D32"/>
    <w:rsid w:val="00F27B26"/>
    <w:rsid w:val="00F319BF"/>
    <w:rsid w:val="00F32E72"/>
    <w:rsid w:val="00F3648A"/>
    <w:rsid w:val="00F406AD"/>
    <w:rsid w:val="00F4126C"/>
    <w:rsid w:val="00F4190F"/>
    <w:rsid w:val="00F42326"/>
    <w:rsid w:val="00F43A27"/>
    <w:rsid w:val="00F47C9F"/>
    <w:rsid w:val="00F50378"/>
    <w:rsid w:val="00F61944"/>
    <w:rsid w:val="00F624ED"/>
    <w:rsid w:val="00F72618"/>
    <w:rsid w:val="00F81674"/>
    <w:rsid w:val="00FA0F30"/>
    <w:rsid w:val="00FA212E"/>
    <w:rsid w:val="00FA4612"/>
    <w:rsid w:val="00FA4E1C"/>
    <w:rsid w:val="00FC2B9A"/>
    <w:rsid w:val="00FC32A5"/>
    <w:rsid w:val="00FC61A1"/>
    <w:rsid w:val="00FF0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qFormat/>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4D65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paragraph" w:customStyle="1" w:styleId="Numbering">
    <w:name w:val="Numbering"/>
    <w:basedOn w:val="Normal"/>
    <w:link w:val="NumberingChar"/>
    <w:rsid w:val="000917ED"/>
    <w:pPr>
      <w:tabs>
        <w:tab w:val="num" w:pos="1080"/>
        <w:tab w:val="left" w:pos="1440"/>
        <w:tab w:val="left" w:pos="1800"/>
      </w:tabs>
      <w:spacing w:after="240" w:line="240" w:lineRule="auto"/>
      <w:ind w:left="1080" w:hanging="360"/>
    </w:pPr>
    <w:rPr>
      <w:rFonts w:ascii="Arial Narrow" w:eastAsia="Times New Roman" w:hAnsi="Arial Narrow" w:cs="Times New Roman"/>
      <w:sz w:val="24"/>
      <w:szCs w:val="20"/>
    </w:rPr>
  </w:style>
  <w:style w:type="character" w:customStyle="1" w:styleId="NumberingChar">
    <w:name w:val="Numbering Char"/>
    <w:link w:val="Numbering"/>
    <w:locked/>
    <w:rsid w:val="000917ED"/>
    <w:rPr>
      <w:rFonts w:ascii="Arial Narrow" w:eastAsia="Times New Roman" w:hAnsi="Arial Narrow" w:cs="Times New Roman"/>
      <w:sz w:val="24"/>
      <w:szCs w:val="20"/>
    </w:rPr>
  </w:style>
  <w:style w:type="paragraph" w:styleId="NoSpacing">
    <w:name w:val="No Spacing"/>
    <w:link w:val="NoSpacingChar"/>
    <w:uiPriority w:val="1"/>
    <w:qFormat/>
    <w:rsid w:val="000917ED"/>
    <w:pPr>
      <w:spacing w:after="0" w:line="240" w:lineRule="auto"/>
    </w:pPr>
    <w:rPr>
      <w:rFonts w:ascii="Calibri" w:eastAsia="Calibri" w:hAnsi="Calibri" w:cs="Times New Roman"/>
    </w:rPr>
  </w:style>
  <w:style w:type="character" w:customStyle="1" w:styleId="NoSpacingChar">
    <w:name w:val="No Spacing Char"/>
    <w:link w:val="NoSpacing"/>
    <w:uiPriority w:val="1"/>
    <w:rsid w:val="000917ED"/>
    <w:rPr>
      <w:rFonts w:ascii="Calibri" w:eastAsia="Calibri" w:hAnsi="Calibri" w:cs="Times New Roman"/>
    </w:rPr>
  </w:style>
  <w:style w:type="paragraph" w:customStyle="1" w:styleId="IndTextS">
    <w:name w:val="Ind_Text[S]"/>
    <w:basedOn w:val="Normal"/>
    <w:next w:val="Normal"/>
    <w:rsid w:val="000917ED"/>
    <w:pPr>
      <w:spacing w:after="240" w:line="240" w:lineRule="auto"/>
      <w:ind w:left="720"/>
    </w:pPr>
    <w:rPr>
      <w:rFonts w:ascii="Arial Narrow" w:eastAsia="Times New Roman" w:hAnsi="Arial Narrow" w:cs="Times New Roman"/>
      <w:sz w:val="24"/>
      <w:szCs w:val="20"/>
    </w:rPr>
  </w:style>
  <w:style w:type="paragraph" w:styleId="ListParagraph">
    <w:name w:val="List Paragraph"/>
    <w:basedOn w:val="Normal"/>
    <w:uiPriority w:val="34"/>
    <w:qFormat/>
    <w:rsid w:val="00EB4328"/>
    <w:pPr>
      <w:ind w:left="720"/>
      <w:contextualSpacing/>
    </w:pPr>
  </w:style>
  <w:style w:type="paragraph" w:styleId="NormalWeb">
    <w:name w:val="Normal (Web)"/>
    <w:basedOn w:val="Normal"/>
    <w:uiPriority w:val="99"/>
    <w:semiHidden/>
    <w:unhideWhenUsed/>
    <w:rsid w:val="002F55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73005B"/>
    <w:rPr>
      <w:color w:val="0000FF"/>
      <w:u w:val="single"/>
    </w:rPr>
  </w:style>
  <w:style w:type="character" w:customStyle="1" w:styleId="Heading2Char">
    <w:name w:val="Heading 2 Char"/>
    <w:basedOn w:val="DefaultParagraphFont"/>
    <w:link w:val="Heading2"/>
    <w:uiPriority w:val="9"/>
    <w:semiHidden/>
    <w:rsid w:val="004D65CD"/>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844CA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44CAE"/>
    <w:rPr>
      <w:rFonts w:ascii="Calibri" w:hAnsi="Calibri"/>
      <w:szCs w:val="21"/>
    </w:rPr>
  </w:style>
  <w:style w:type="character" w:styleId="BookTitle">
    <w:name w:val="Book Title"/>
    <w:basedOn w:val="DefaultParagraphFont"/>
    <w:uiPriority w:val="33"/>
    <w:qFormat/>
    <w:rsid w:val="00B47F15"/>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qFormat/>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4D65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paragraph" w:customStyle="1" w:styleId="Numbering">
    <w:name w:val="Numbering"/>
    <w:basedOn w:val="Normal"/>
    <w:link w:val="NumberingChar"/>
    <w:rsid w:val="000917ED"/>
    <w:pPr>
      <w:tabs>
        <w:tab w:val="num" w:pos="1080"/>
        <w:tab w:val="left" w:pos="1440"/>
        <w:tab w:val="left" w:pos="1800"/>
      </w:tabs>
      <w:spacing w:after="240" w:line="240" w:lineRule="auto"/>
      <w:ind w:left="1080" w:hanging="360"/>
    </w:pPr>
    <w:rPr>
      <w:rFonts w:ascii="Arial Narrow" w:eastAsia="Times New Roman" w:hAnsi="Arial Narrow" w:cs="Times New Roman"/>
      <w:sz w:val="24"/>
      <w:szCs w:val="20"/>
    </w:rPr>
  </w:style>
  <w:style w:type="character" w:customStyle="1" w:styleId="NumberingChar">
    <w:name w:val="Numbering Char"/>
    <w:link w:val="Numbering"/>
    <w:locked/>
    <w:rsid w:val="000917ED"/>
    <w:rPr>
      <w:rFonts w:ascii="Arial Narrow" w:eastAsia="Times New Roman" w:hAnsi="Arial Narrow" w:cs="Times New Roman"/>
      <w:sz w:val="24"/>
      <w:szCs w:val="20"/>
    </w:rPr>
  </w:style>
  <w:style w:type="paragraph" w:styleId="NoSpacing">
    <w:name w:val="No Spacing"/>
    <w:link w:val="NoSpacingChar"/>
    <w:uiPriority w:val="1"/>
    <w:qFormat/>
    <w:rsid w:val="000917ED"/>
    <w:pPr>
      <w:spacing w:after="0" w:line="240" w:lineRule="auto"/>
    </w:pPr>
    <w:rPr>
      <w:rFonts w:ascii="Calibri" w:eastAsia="Calibri" w:hAnsi="Calibri" w:cs="Times New Roman"/>
    </w:rPr>
  </w:style>
  <w:style w:type="character" w:customStyle="1" w:styleId="NoSpacingChar">
    <w:name w:val="No Spacing Char"/>
    <w:link w:val="NoSpacing"/>
    <w:uiPriority w:val="1"/>
    <w:rsid w:val="000917ED"/>
    <w:rPr>
      <w:rFonts w:ascii="Calibri" w:eastAsia="Calibri" w:hAnsi="Calibri" w:cs="Times New Roman"/>
    </w:rPr>
  </w:style>
  <w:style w:type="paragraph" w:customStyle="1" w:styleId="IndTextS">
    <w:name w:val="Ind_Text[S]"/>
    <w:basedOn w:val="Normal"/>
    <w:next w:val="Normal"/>
    <w:rsid w:val="000917ED"/>
    <w:pPr>
      <w:spacing w:after="240" w:line="240" w:lineRule="auto"/>
      <w:ind w:left="720"/>
    </w:pPr>
    <w:rPr>
      <w:rFonts w:ascii="Arial Narrow" w:eastAsia="Times New Roman" w:hAnsi="Arial Narrow" w:cs="Times New Roman"/>
      <w:sz w:val="24"/>
      <w:szCs w:val="20"/>
    </w:rPr>
  </w:style>
  <w:style w:type="paragraph" w:styleId="ListParagraph">
    <w:name w:val="List Paragraph"/>
    <w:basedOn w:val="Normal"/>
    <w:uiPriority w:val="34"/>
    <w:qFormat/>
    <w:rsid w:val="00EB4328"/>
    <w:pPr>
      <w:ind w:left="720"/>
      <w:contextualSpacing/>
    </w:pPr>
  </w:style>
  <w:style w:type="paragraph" w:styleId="NormalWeb">
    <w:name w:val="Normal (Web)"/>
    <w:basedOn w:val="Normal"/>
    <w:uiPriority w:val="99"/>
    <w:semiHidden/>
    <w:unhideWhenUsed/>
    <w:rsid w:val="002F55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73005B"/>
    <w:rPr>
      <w:color w:val="0000FF"/>
      <w:u w:val="single"/>
    </w:rPr>
  </w:style>
  <w:style w:type="character" w:customStyle="1" w:styleId="Heading2Char">
    <w:name w:val="Heading 2 Char"/>
    <w:basedOn w:val="DefaultParagraphFont"/>
    <w:link w:val="Heading2"/>
    <w:uiPriority w:val="9"/>
    <w:semiHidden/>
    <w:rsid w:val="004D65CD"/>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844CA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44CAE"/>
    <w:rPr>
      <w:rFonts w:ascii="Calibri" w:hAnsi="Calibri"/>
      <w:szCs w:val="21"/>
    </w:rPr>
  </w:style>
  <w:style w:type="character" w:styleId="BookTitle">
    <w:name w:val="Book Title"/>
    <w:basedOn w:val="DefaultParagraphFont"/>
    <w:uiPriority w:val="33"/>
    <w:qFormat/>
    <w:rsid w:val="00B47F15"/>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4375">
      <w:bodyDiv w:val="1"/>
      <w:marLeft w:val="0"/>
      <w:marRight w:val="0"/>
      <w:marTop w:val="0"/>
      <w:marBottom w:val="0"/>
      <w:divBdr>
        <w:top w:val="none" w:sz="0" w:space="0" w:color="auto"/>
        <w:left w:val="none" w:sz="0" w:space="0" w:color="auto"/>
        <w:bottom w:val="none" w:sz="0" w:space="0" w:color="auto"/>
        <w:right w:val="none" w:sz="0" w:space="0" w:color="auto"/>
      </w:divBdr>
    </w:div>
    <w:div w:id="216863881">
      <w:bodyDiv w:val="1"/>
      <w:marLeft w:val="0"/>
      <w:marRight w:val="0"/>
      <w:marTop w:val="0"/>
      <w:marBottom w:val="0"/>
      <w:divBdr>
        <w:top w:val="none" w:sz="0" w:space="0" w:color="auto"/>
        <w:left w:val="none" w:sz="0" w:space="0" w:color="auto"/>
        <w:bottom w:val="none" w:sz="0" w:space="0" w:color="auto"/>
        <w:right w:val="none" w:sz="0" w:space="0" w:color="auto"/>
      </w:divBdr>
    </w:div>
    <w:div w:id="253369589">
      <w:bodyDiv w:val="1"/>
      <w:marLeft w:val="0"/>
      <w:marRight w:val="0"/>
      <w:marTop w:val="0"/>
      <w:marBottom w:val="0"/>
      <w:divBdr>
        <w:top w:val="none" w:sz="0" w:space="0" w:color="auto"/>
        <w:left w:val="none" w:sz="0" w:space="0" w:color="auto"/>
        <w:bottom w:val="none" w:sz="0" w:space="0" w:color="auto"/>
        <w:right w:val="none" w:sz="0" w:space="0" w:color="auto"/>
      </w:divBdr>
    </w:div>
    <w:div w:id="293827368">
      <w:bodyDiv w:val="1"/>
      <w:marLeft w:val="0"/>
      <w:marRight w:val="0"/>
      <w:marTop w:val="0"/>
      <w:marBottom w:val="0"/>
      <w:divBdr>
        <w:top w:val="none" w:sz="0" w:space="0" w:color="auto"/>
        <w:left w:val="none" w:sz="0" w:space="0" w:color="auto"/>
        <w:bottom w:val="none" w:sz="0" w:space="0" w:color="auto"/>
        <w:right w:val="none" w:sz="0" w:space="0" w:color="auto"/>
      </w:divBdr>
    </w:div>
    <w:div w:id="455568880">
      <w:bodyDiv w:val="1"/>
      <w:marLeft w:val="0"/>
      <w:marRight w:val="0"/>
      <w:marTop w:val="0"/>
      <w:marBottom w:val="0"/>
      <w:divBdr>
        <w:top w:val="none" w:sz="0" w:space="0" w:color="auto"/>
        <w:left w:val="none" w:sz="0" w:space="0" w:color="auto"/>
        <w:bottom w:val="none" w:sz="0" w:space="0" w:color="auto"/>
        <w:right w:val="none" w:sz="0" w:space="0" w:color="auto"/>
      </w:divBdr>
      <w:divsChild>
        <w:div w:id="284579240">
          <w:marLeft w:val="547"/>
          <w:marRight w:val="0"/>
          <w:marTop w:val="134"/>
          <w:marBottom w:val="0"/>
          <w:divBdr>
            <w:top w:val="none" w:sz="0" w:space="0" w:color="auto"/>
            <w:left w:val="none" w:sz="0" w:space="0" w:color="auto"/>
            <w:bottom w:val="none" w:sz="0" w:space="0" w:color="auto"/>
            <w:right w:val="none" w:sz="0" w:space="0" w:color="auto"/>
          </w:divBdr>
        </w:div>
        <w:div w:id="668824158">
          <w:marLeft w:val="1166"/>
          <w:marRight w:val="0"/>
          <w:marTop w:val="115"/>
          <w:marBottom w:val="0"/>
          <w:divBdr>
            <w:top w:val="none" w:sz="0" w:space="0" w:color="auto"/>
            <w:left w:val="none" w:sz="0" w:space="0" w:color="auto"/>
            <w:bottom w:val="none" w:sz="0" w:space="0" w:color="auto"/>
            <w:right w:val="none" w:sz="0" w:space="0" w:color="auto"/>
          </w:divBdr>
        </w:div>
        <w:div w:id="777218990">
          <w:marLeft w:val="1166"/>
          <w:marRight w:val="0"/>
          <w:marTop w:val="115"/>
          <w:marBottom w:val="0"/>
          <w:divBdr>
            <w:top w:val="none" w:sz="0" w:space="0" w:color="auto"/>
            <w:left w:val="none" w:sz="0" w:space="0" w:color="auto"/>
            <w:bottom w:val="none" w:sz="0" w:space="0" w:color="auto"/>
            <w:right w:val="none" w:sz="0" w:space="0" w:color="auto"/>
          </w:divBdr>
        </w:div>
      </w:divsChild>
    </w:div>
    <w:div w:id="563177986">
      <w:bodyDiv w:val="1"/>
      <w:marLeft w:val="0"/>
      <w:marRight w:val="0"/>
      <w:marTop w:val="0"/>
      <w:marBottom w:val="0"/>
      <w:divBdr>
        <w:top w:val="none" w:sz="0" w:space="0" w:color="auto"/>
        <w:left w:val="none" w:sz="0" w:space="0" w:color="auto"/>
        <w:bottom w:val="none" w:sz="0" w:space="0" w:color="auto"/>
        <w:right w:val="none" w:sz="0" w:space="0" w:color="auto"/>
      </w:divBdr>
    </w:div>
    <w:div w:id="1262762694">
      <w:bodyDiv w:val="1"/>
      <w:marLeft w:val="0"/>
      <w:marRight w:val="0"/>
      <w:marTop w:val="0"/>
      <w:marBottom w:val="0"/>
      <w:divBdr>
        <w:top w:val="none" w:sz="0" w:space="0" w:color="auto"/>
        <w:left w:val="none" w:sz="0" w:space="0" w:color="auto"/>
        <w:bottom w:val="none" w:sz="0" w:space="0" w:color="auto"/>
        <w:right w:val="none" w:sz="0" w:space="0" w:color="auto"/>
      </w:divBdr>
    </w:div>
    <w:div w:id="1319190954">
      <w:bodyDiv w:val="1"/>
      <w:marLeft w:val="0"/>
      <w:marRight w:val="0"/>
      <w:marTop w:val="0"/>
      <w:marBottom w:val="0"/>
      <w:divBdr>
        <w:top w:val="none" w:sz="0" w:space="0" w:color="auto"/>
        <w:left w:val="none" w:sz="0" w:space="0" w:color="auto"/>
        <w:bottom w:val="none" w:sz="0" w:space="0" w:color="auto"/>
        <w:right w:val="none" w:sz="0" w:space="0" w:color="auto"/>
      </w:divBdr>
    </w:div>
    <w:div w:id="1414938904">
      <w:bodyDiv w:val="1"/>
      <w:marLeft w:val="0"/>
      <w:marRight w:val="0"/>
      <w:marTop w:val="0"/>
      <w:marBottom w:val="0"/>
      <w:divBdr>
        <w:top w:val="none" w:sz="0" w:space="0" w:color="auto"/>
        <w:left w:val="none" w:sz="0" w:space="0" w:color="auto"/>
        <w:bottom w:val="none" w:sz="0" w:space="0" w:color="auto"/>
        <w:right w:val="none" w:sz="0" w:space="0" w:color="auto"/>
      </w:divBdr>
    </w:div>
    <w:div w:id="2023242208">
      <w:bodyDiv w:val="1"/>
      <w:marLeft w:val="0"/>
      <w:marRight w:val="0"/>
      <w:marTop w:val="0"/>
      <w:marBottom w:val="0"/>
      <w:divBdr>
        <w:top w:val="none" w:sz="0" w:space="0" w:color="auto"/>
        <w:left w:val="none" w:sz="0" w:space="0" w:color="auto"/>
        <w:bottom w:val="none" w:sz="0" w:space="0" w:color="auto"/>
        <w:right w:val="none" w:sz="0" w:space="0" w:color="auto"/>
      </w:divBdr>
    </w:div>
    <w:div w:id="2049450912">
      <w:bodyDiv w:val="1"/>
      <w:marLeft w:val="0"/>
      <w:marRight w:val="0"/>
      <w:marTop w:val="0"/>
      <w:marBottom w:val="0"/>
      <w:divBdr>
        <w:top w:val="none" w:sz="0" w:space="0" w:color="auto"/>
        <w:left w:val="none" w:sz="0" w:space="0" w:color="auto"/>
        <w:bottom w:val="none" w:sz="0" w:space="0" w:color="auto"/>
        <w:right w:val="none" w:sz="0" w:space="0" w:color="auto"/>
      </w:divBdr>
    </w:div>
    <w:div w:id="208182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arn.pjm.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arn.pjm.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Weiland, Kelly C.</dc:creator>
  <cp:lastModifiedBy>Janell Fabiano</cp:lastModifiedBy>
  <cp:revision>3</cp:revision>
  <cp:lastPrinted>2019-01-11T16:26:00Z</cp:lastPrinted>
  <dcterms:created xsi:type="dcterms:W3CDTF">2019-03-11T19:09:00Z</dcterms:created>
  <dcterms:modified xsi:type="dcterms:W3CDTF">2019-03-11T19:43:00Z</dcterms:modified>
</cp:coreProperties>
</file>