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057BF197">
      <w:pPr>
        <w:pStyle w:val="MeetingDetails"/>
      </w:pPr>
      <w:r>
        <w:t xml:space="preserve">Two Hundred </w:t>
      </w:r>
      <w:r w:rsidR="006E00A0">
        <w:t>Sevent</w:t>
      </w:r>
      <w:r w:rsidR="00665ADD">
        <w:t>y-first</w:t>
      </w:r>
      <w:r w:rsidR="00682B93">
        <w:t xml:space="preserve"> </w:t>
      </w:r>
      <w:r>
        <w:t xml:space="preserve">Meeting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7B4D8430">
      <w:pPr>
        <w:pStyle w:val="MeetingDetails"/>
      </w:pPr>
      <w:r>
        <w:t>October 23</w:t>
      </w:r>
      <w:r w:rsidR="002208D4">
        <w:t>, 2025</w:t>
      </w:r>
    </w:p>
    <w:p w:rsidR="00B62597" w:rsidRPr="00671C0C" w:rsidP="00755096" w14:paraId="0A35E4BC" w14:textId="0B81B7BB">
      <w:pPr>
        <w:pStyle w:val="MeetingDetails"/>
        <w:rPr>
          <w:sz w:val="28"/>
          <w:u w:val="single"/>
        </w:rPr>
      </w:pPr>
      <w:r>
        <w:t>11:00</w:t>
      </w:r>
      <w:r w:rsidR="00693EC7">
        <w:t xml:space="preserve"> a</w:t>
      </w:r>
      <w:r w:rsidRPr="009A7388" w:rsidR="008213CB">
        <w:t>.m. –</w:t>
      </w:r>
      <w:r w:rsidR="00693EC7">
        <w:t xml:space="preserve"> </w:t>
      </w:r>
      <w:r w:rsidR="00E601F2">
        <w:t>5</w:t>
      </w:r>
      <w:r w:rsidR="00CB24D1">
        <w:t>:00</w:t>
      </w:r>
      <w:r w:rsidR="002E5219">
        <w:t xml:space="preserve"> </w:t>
      </w:r>
      <w:r w:rsidR="004F52B7">
        <w:t>p.m.</w:t>
      </w:r>
      <w:r w:rsidRPr="00671C0C" w:rsidR="009B52F9">
        <w:t xml:space="preserve"> </w:t>
      </w:r>
      <w:r w:rsidRPr="00671C0C" w:rsidR="00010057">
        <w:t>EPT</w:t>
      </w:r>
      <w:r w:rsidR="00A15CB8">
        <w:t xml:space="preserve"> </w:t>
      </w:r>
    </w:p>
    <w:p w:rsidR="00B62597" w:rsidRPr="00B62597" w:rsidP="00B62597" w14:paraId="5094B439" w14:textId="77777777">
      <w:pPr>
        <w:spacing w:after="0" w:line="240" w:lineRule="auto"/>
        <w:rPr>
          <w:rFonts w:ascii="Arial Narrow" w:eastAsia="Times New Roman" w:hAnsi="Arial Narrow" w:cs="Times New Roman"/>
          <w:sz w:val="24"/>
          <w:szCs w:val="20"/>
        </w:rPr>
      </w:pPr>
    </w:p>
    <w:p w:rsidR="00B62597" w:rsidRPr="00671C0C" w:rsidP="007C2954" w14:paraId="73D2C3D3" w14:textId="40F63982">
      <w:pPr>
        <w:pStyle w:val="PrimaryHeading"/>
        <w:rPr>
          <w:caps/>
        </w:rPr>
      </w:pPr>
      <w:bookmarkStart w:id="0" w:name="OLE_LINK5"/>
      <w:bookmarkStart w:id="1" w:name="OLE_LINK3"/>
      <w:r w:rsidRPr="00671C0C">
        <w:t>Administration (</w:t>
      </w:r>
      <w:r w:rsidR="00130CDA">
        <w:t>11:00-11:05</w:t>
      </w:r>
      <w:r w:rsidR="000A6B2A">
        <w:t>)</w:t>
      </w:r>
    </w:p>
    <w:bookmarkEnd w:id="0"/>
    <w:bookmarkEnd w:id="1"/>
    <w:p w:rsidR="00C37FC7" w:rsidRPr="00C37FC7" w:rsidP="00151432" w14:paraId="77AF5CAD" w14:textId="77777777">
      <w:pPr>
        <w:pStyle w:val="ListSubhead1"/>
        <w:numPr>
          <w:ilvl w:val="0"/>
          <w:numId w:val="3"/>
        </w:numPr>
        <w:rPr>
          <w:b w:val="0"/>
        </w:rPr>
      </w:pPr>
      <w:r w:rsidRPr="00C37FC7">
        <w:rPr>
          <w:b w:val="0"/>
        </w:rPr>
        <w:t xml:space="preserve">Announce sector selections of new members since the last meeting – Dave Anders </w:t>
      </w:r>
    </w:p>
    <w:p w:rsidR="00C37FC7" w:rsidRPr="00C37FC7" w:rsidP="00151432" w14:paraId="1D834FC3" w14:textId="77777777">
      <w:pPr>
        <w:pStyle w:val="ListSubhead1"/>
        <w:numPr>
          <w:ilvl w:val="0"/>
          <w:numId w:val="3"/>
        </w:numPr>
        <w:rPr>
          <w:b w:val="0"/>
        </w:rPr>
      </w:pPr>
      <w:r w:rsidRPr="00C37FC7">
        <w:rPr>
          <w:b w:val="0"/>
        </w:rPr>
        <w:t xml:space="preserve">Confirm the presence of a quorum of representatives or designated alternates for this meeting – Dave Anders  </w:t>
      </w:r>
    </w:p>
    <w:p w:rsidR="00B62597" w:rsidRPr="00C37FC7" w:rsidP="00151432" w14:paraId="5197A981" w14:textId="77777777">
      <w:pPr>
        <w:pStyle w:val="ListSubhead1"/>
        <w:numPr>
          <w:ilvl w:val="0"/>
          <w:numId w:val="3"/>
        </w:numPr>
        <w:rPr>
          <w:b w:val="0"/>
        </w:rPr>
      </w:pPr>
      <w:r w:rsidRPr="00C37FC7">
        <w:rPr>
          <w:b w:val="0"/>
        </w:rPr>
        <w:t xml:space="preserve">Anti-trust, Code of Conduct, Meeting Participation, and Safety announcements – Dave Anders  </w:t>
      </w:r>
    </w:p>
    <w:p w:rsidR="00C37FC7" w:rsidRPr="00DB29E9" w:rsidP="00C37FC7" w14:paraId="424EA682" w14:textId="7A6BD8EF">
      <w:pPr>
        <w:pStyle w:val="PrimaryHeading"/>
      </w:pPr>
      <w:r>
        <w:t xml:space="preserve">Consent </w:t>
      </w:r>
      <w:r w:rsidRPr="006E00A0">
        <w:t>Agend</w:t>
      </w:r>
      <w:r w:rsidRPr="006E00A0" w:rsidR="00B16416">
        <w:t>a (</w:t>
      </w:r>
      <w:r w:rsidR="00130CDA">
        <w:t>11:05-11:10</w:t>
      </w:r>
      <w:r w:rsidRPr="006E00A0" w:rsidR="000A6B2A">
        <w:t>)</w:t>
      </w:r>
    </w:p>
    <w:p w:rsidR="001535BF" w:rsidRPr="001535BF" w:rsidP="001535BF" w14:paraId="72363EC9" w14:textId="77777777">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665ADD">
        <w:rPr>
          <w:b w:val="0"/>
        </w:rPr>
        <w:t>September 25</w:t>
      </w:r>
      <w:r w:rsidRPr="004C2591" w:rsidR="004C2591">
        <w:rPr>
          <w:b w:val="0"/>
        </w:rPr>
        <w:t xml:space="preserve">, </w:t>
      </w:r>
      <w:r w:rsidRPr="004C2591" w:rsidR="004C2591">
        <w:rPr>
          <w:b w:val="0"/>
        </w:rPr>
        <w:t>2025</w:t>
      </w:r>
      <w:r w:rsidRPr="004C2591">
        <w:rPr>
          <w:b w:val="0"/>
        </w:rPr>
        <w:t xml:space="preserve"> Members</w:t>
      </w:r>
      <w:r w:rsidRPr="00C37FC7">
        <w:rPr>
          <w:b w:val="0"/>
        </w:rPr>
        <w:t xml:space="preserve"> Committee meeting.</w:t>
      </w:r>
    </w:p>
    <w:p w:rsidR="001535BF" w:rsidRPr="00776325" w:rsidP="001535BF" w14:paraId="6F036B29" w14:textId="0F140495">
      <w:pPr>
        <w:pStyle w:val="ListSubhead1"/>
        <w:numPr>
          <w:ilvl w:val="0"/>
          <w:numId w:val="11"/>
        </w:numPr>
        <w:spacing w:before="120" w:after="0"/>
        <w:rPr>
          <w:bCs/>
        </w:rPr>
      </w:pPr>
      <w:r w:rsidRPr="00C82184">
        <w:rPr>
          <w:bCs/>
          <w:u w:val="single"/>
        </w:rPr>
        <w:t>Approve/Endorse</w:t>
      </w:r>
      <w:r w:rsidRPr="001535BF">
        <w:rPr>
          <w:b w:val="0"/>
        </w:rPr>
        <w:t xml:space="preserve"> proposed Operating Agreement (OA) and Tariff revisions addressing</w:t>
      </w:r>
      <w:r>
        <w:rPr>
          <w:b w:val="0"/>
        </w:rPr>
        <w:t xml:space="preserve"> Distributed Energy Resource (DER) regulation market only participation at Net Energy Metered (NEM) sites</w:t>
      </w:r>
      <w:r w:rsidRPr="00B569CC">
        <w:rPr>
          <w:b w:val="0"/>
        </w:rPr>
        <w:t xml:space="preserve">. </w:t>
      </w:r>
    </w:p>
    <w:p w:rsidR="001535BF" w:rsidP="001535BF" w14:paraId="03FBE669" w14:textId="6A3C4192">
      <w:pPr>
        <w:pStyle w:val="ListSubhead1"/>
        <w:ind w:left="720"/>
      </w:pPr>
      <w:hyperlink r:id="rId4" w:history="1">
        <w:r w:rsidRPr="00B569CC">
          <w:rPr>
            <w:rStyle w:val="Hyperlink"/>
            <w:b w:val="0"/>
          </w:rPr>
          <w:t>Issue Tracking: DER Regulation Market Only Participation at NEM Customer Sites</w:t>
        </w:r>
      </w:hyperlink>
    </w:p>
    <w:p w:rsidR="00087922" w:rsidP="00087922" w14:paraId="0CAEE197" w14:textId="520F3010">
      <w:pPr>
        <w:pStyle w:val="PrimaryHeading"/>
      </w:pPr>
      <w:r>
        <w:t>Endorsements (11:10-11:30)</w:t>
      </w:r>
    </w:p>
    <w:p w:rsidR="00087922" w:rsidRPr="00087922" w:rsidP="00087922" w14:paraId="4F9CDD44" w14:textId="02E88290">
      <w:pPr>
        <w:pStyle w:val="SecondaryHeading-Numbered"/>
        <w:numPr>
          <w:ilvl w:val="0"/>
          <w:numId w:val="4"/>
        </w:numPr>
        <w:spacing w:before="120"/>
        <w:rPr>
          <w:b w:val="0"/>
          <w:u w:val="single"/>
        </w:rPr>
      </w:pPr>
      <w:r w:rsidRPr="00087922">
        <w:rPr>
          <w:b w:val="0"/>
          <w:u w:val="single"/>
        </w:rPr>
        <w:t>Resource Scheduling Prior to the Day-Ahead Energy Market (</w:t>
      </w:r>
      <w:r>
        <w:rPr>
          <w:b w:val="0"/>
          <w:u w:val="single"/>
        </w:rPr>
        <w:t>11:10-11:30</w:t>
      </w:r>
      <w:r w:rsidRPr="00087922">
        <w:rPr>
          <w:b w:val="0"/>
          <w:u w:val="single"/>
        </w:rPr>
        <w:t>)</w:t>
      </w:r>
    </w:p>
    <w:p w:rsidR="00087922" w:rsidRPr="00FF01E6" w:rsidP="00087922" w14:paraId="4FE15172" w14:textId="0F5B9940">
      <w:pPr>
        <w:pStyle w:val="ListSubhead1"/>
        <w:spacing w:before="120" w:after="0"/>
        <w:ind w:left="360"/>
      </w:pPr>
      <w:r w:rsidRPr="00FC1445">
        <w:rPr>
          <w:b w:val="0"/>
          <w:bCs/>
        </w:rPr>
        <w:t>Phil D’Antonio</w:t>
      </w:r>
      <w:r>
        <w:rPr>
          <w:b w:val="0"/>
          <w:bCs/>
        </w:rPr>
        <w:t xml:space="preserve"> will review a proposed</w:t>
      </w:r>
      <w:r w:rsidRPr="00FC1445">
        <w:rPr>
          <w:b w:val="0"/>
          <w:bCs/>
        </w:rPr>
        <w:t xml:space="preserve"> solution </w:t>
      </w:r>
      <w:r>
        <w:rPr>
          <w:b w:val="0"/>
          <w:bCs/>
        </w:rPr>
        <w:t>addressing</w:t>
      </w:r>
      <w:r w:rsidRPr="00FC1445">
        <w:rPr>
          <w:b w:val="0"/>
          <w:bCs/>
        </w:rPr>
        <w:t xml:space="preserve"> Phase 1 of Offer Capping for Resources Scheduled Prior to the Day-Ahead Energy Market. </w:t>
      </w:r>
      <w:r w:rsidRPr="000664E3">
        <w:t xml:space="preserve">The committee </w:t>
      </w:r>
      <w:r w:rsidRPr="00FF01E6">
        <w:t xml:space="preserve">will be asked to endorse the proposed solution and corresponding Tariff and OA revisions at this meeting. Same day endorsement will be sought at the </w:t>
      </w:r>
      <w:r w:rsidR="00BC4AEF">
        <w:t>Markets and Reliability Committee</w:t>
      </w:r>
      <w:r w:rsidRPr="00FF01E6">
        <w:t xml:space="preserve">.  </w:t>
      </w:r>
    </w:p>
    <w:p w:rsidR="00087922" w:rsidP="00087922" w14:paraId="294813B8" w14:textId="60EFC428">
      <w:pPr>
        <w:pStyle w:val="ListSubhead1"/>
        <w:ind w:left="360"/>
      </w:pPr>
      <w:hyperlink r:id="rId5" w:history="1">
        <w:r w:rsidRPr="00FC1445">
          <w:rPr>
            <w:rStyle w:val="Hyperlink"/>
            <w:b w:val="0"/>
            <w:bCs/>
          </w:rPr>
          <w:t>Issue Tracking: Resource Scheduling Prior to the Day Ahead Energy Market</w:t>
        </w:r>
      </w:hyperlink>
    </w:p>
    <w:p w:rsidR="00A8121C" w:rsidP="00A8121C" w14:paraId="7F705533" w14:textId="0BEA0A49">
      <w:pPr>
        <w:pStyle w:val="PrimaryHeading"/>
      </w:pPr>
      <w:r>
        <w:t>First Reads</w:t>
      </w:r>
      <w:r w:rsidRPr="0077361A">
        <w:t xml:space="preserve"> </w:t>
      </w:r>
      <w:r>
        <w:t>(11:</w:t>
      </w:r>
      <w:r w:rsidR="00087922">
        <w:t>30-11:</w:t>
      </w:r>
      <w:r w:rsidR="00FD7A7E">
        <w:t>55</w:t>
      </w:r>
      <w:r>
        <w:t>)</w:t>
      </w:r>
    </w:p>
    <w:p w:rsidR="00A8121C" w:rsidRPr="00A8121C" w:rsidP="00A8121C" w14:paraId="6FFF6907" w14:textId="69ED56CC">
      <w:pPr>
        <w:pStyle w:val="SecondaryHeading-Numbered"/>
        <w:numPr>
          <w:ilvl w:val="0"/>
          <w:numId w:val="4"/>
        </w:numPr>
        <w:spacing w:before="120"/>
        <w:rPr>
          <w:b w:val="0"/>
          <w:u w:val="single"/>
        </w:rPr>
      </w:pPr>
      <w:r w:rsidRPr="00A8121C">
        <w:rPr>
          <w:b w:val="0"/>
          <w:u w:val="single"/>
        </w:rPr>
        <w:t>Public Interest and Environmental Organizations User Group (PIEOUG) (11</w:t>
      </w:r>
      <w:r w:rsidR="00FD7A7E">
        <w:rPr>
          <w:b w:val="0"/>
          <w:u w:val="single"/>
        </w:rPr>
        <w:t>:30-11:55</w:t>
      </w:r>
      <w:r w:rsidRPr="00A8121C">
        <w:rPr>
          <w:b w:val="0"/>
          <w:u w:val="single"/>
        </w:rPr>
        <w:t>)</w:t>
      </w:r>
    </w:p>
    <w:p w:rsidR="00A8121C" w:rsidRPr="00A8121C" w:rsidP="00A8121C" w14:paraId="687045A6" w14:textId="7DFD6A14">
      <w:pPr>
        <w:pStyle w:val="ListSubhead1"/>
        <w:ind w:left="360"/>
        <w:rPr>
          <w:b w:val="0"/>
          <w:bCs/>
        </w:rPr>
      </w:pPr>
      <w:r>
        <w:rPr>
          <w:b w:val="0"/>
          <w:bCs/>
        </w:rPr>
        <w:t xml:space="preserve">Greg Poulos will review proposed OA revisions addressing clarifications for PIEOUG Membership and voting. The committee will be asked to approve the proposed OA revisions at its next meeting.  </w:t>
      </w:r>
    </w:p>
    <w:p w:rsidR="008213CB" w:rsidRPr="0077361A" w:rsidP="008213CB" w14:paraId="04168619" w14:textId="1E5A5644">
      <w:pPr>
        <w:pStyle w:val="PrimaryHeading"/>
      </w:pPr>
      <w:r w:rsidRPr="0077361A">
        <w:t xml:space="preserve">Reports </w:t>
      </w:r>
      <w:r w:rsidR="004A28D4">
        <w:t>(</w:t>
      </w:r>
      <w:r w:rsidR="00693EC7">
        <w:t>11</w:t>
      </w:r>
      <w:r w:rsidR="00A8121C">
        <w:t>:</w:t>
      </w:r>
      <w:r w:rsidR="00FD7A7E">
        <w:t>5</w:t>
      </w:r>
      <w:r w:rsidR="00A8121C">
        <w:t>5-</w:t>
      </w:r>
      <w:r w:rsidR="003246BA">
        <w:t>2:15</w:t>
      </w:r>
      <w:r w:rsidR="00A8121C">
        <w:t>)</w:t>
      </w:r>
    </w:p>
    <w:p w:rsidR="008213CB" w:rsidRPr="0077361A" w:rsidP="00151432" w14:paraId="6F23232D" w14:textId="61B92D83">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A8121C">
        <w:rPr>
          <w:b w:val="0"/>
          <w:u w:val="single"/>
        </w:rPr>
        <w:t>11:</w:t>
      </w:r>
      <w:r w:rsidR="00FD7A7E">
        <w:rPr>
          <w:b w:val="0"/>
          <w:u w:val="single"/>
        </w:rPr>
        <w:t>5</w:t>
      </w:r>
      <w:r w:rsidR="00A8121C">
        <w:rPr>
          <w:b w:val="0"/>
          <w:u w:val="single"/>
        </w:rPr>
        <w:t>5-</w:t>
      </w:r>
      <w:r w:rsidR="00FD7A7E">
        <w:rPr>
          <w:b w:val="0"/>
          <w:u w:val="single"/>
        </w:rPr>
        <w:t>12:05</w:t>
      </w:r>
      <w:r w:rsidRPr="0077361A">
        <w:rPr>
          <w:b w:val="0"/>
          <w:u w:val="single"/>
        </w:rPr>
        <w:t xml:space="preserve">) </w:t>
      </w:r>
    </w:p>
    <w:p w:rsidR="008213CB" w:rsidRPr="00BD1309" w:rsidP="00151432" w14:paraId="32097B19" w14:textId="77777777">
      <w:pPr>
        <w:pStyle w:val="SecondaryHeading-Numbered"/>
        <w:numPr>
          <w:ilvl w:val="0"/>
          <w:numId w:val="5"/>
        </w:numPr>
        <w:rPr>
          <w:b w:val="0"/>
        </w:rPr>
      </w:pPr>
      <w:r w:rsidRPr="00BD1309">
        <w:rPr>
          <w:b w:val="0"/>
        </w:rPr>
        <w:t xml:space="preserve">Provide an update on the Members Committee Annual Plan – </w:t>
      </w:r>
      <w:r>
        <w:rPr>
          <w:b w:val="0"/>
        </w:rPr>
        <w:t xml:space="preserve">Jason Barker </w:t>
      </w:r>
    </w:p>
    <w:p w:rsidR="008213CB" w:rsidRPr="00513915" w:rsidP="00151432" w14:paraId="30C42A67" w14:textId="56F6B883">
      <w:pPr>
        <w:pStyle w:val="SecondaryHeading-Numbered"/>
        <w:numPr>
          <w:ilvl w:val="0"/>
          <w:numId w:val="5"/>
        </w:numPr>
        <w:spacing w:before="120"/>
      </w:pPr>
      <w:r w:rsidRPr="003B19BF">
        <w:rPr>
          <w:b w:val="0"/>
        </w:rPr>
        <w:t xml:space="preserve">Provide an update regarding the </w:t>
      </w:r>
      <w:r w:rsidR="004A28D4">
        <w:rPr>
          <w:b w:val="0"/>
        </w:rPr>
        <w:t>sector meetings with the PJM Board on September 29-30</w:t>
      </w:r>
      <w:r w:rsidRPr="003B19BF">
        <w:rPr>
          <w:b w:val="0"/>
        </w:rPr>
        <w:t xml:space="preserve">, </w:t>
      </w:r>
      <w:r w:rsidRPr="003B19BF">
        <w:rPr>
          <w:b w:val="0"/>
        </w:rPr>
        <w:t>2025</w:t>
      </w:r>
      <w:r w:rsidR="00693EC7">
        <w:rPr>
          <w:b w:val="0"/>
        </w:rPr>
        <w:t xml:space="preserve"> and </w:t>
      </w:r>
      <w:r w:rsidR="00482DFC">
        <w:rPr>
          <w:b w:val="0"/>
        </w:rPr>
        <w:t xml:space="preserve">upcoming </w:t>
      </w:r>
      <w:r w:rsidR="00693EC7">
        <w:rPr>
          <w:b w:val="0"/>
        </w:rPr>
        <w:t>November</w:t>
      </w:r>
      <w:r w:rsidR="00482DFC">
        <w:rPr>
          <w:b w:val="0"/>
        </w:rPr>
        <w:t xml:space="preserve"> </w:t>
      </w:r>
      <w:r w:rsidR="00693EC7">
        <w:rPr>
          <w:b w:val="0"/>
        </w:rPr>
        <w:t>Liaison Committee meeting.</w:t>
      </w:r>
      <w:r w:rsidR="004A28D4">
        <w:rPr>
          <w:b w:val="0"/>
        </w:rPr>
        <w:t xml:space="preserve"> </w:t>
      </w:r>
      <w:r w:rsidRPr="003B19BF">
        <w:rPr>
          <w:b w:val="0"/>
        </w:rPr>
        <w:t>– Jason Barker</w:t>
      </w:r>
    </w:p>
    <w:p w:rsidR="00513915" w:rsidRPr="004A28D4" w:rsidP="00151432" w14:paraId="709B6D5C" w14:textId="7A743015">
      <w:pPr>
        <w:pStyle w:val="SecondaryHeading-Numbered"/>
        <w:numPr>
          <w:ilvl w:val="0"/>
          <w:numId w:val="4"/>
        </w:numPr>
        <w:spacing w:before="120"/>
        <w:rPr>
          <w:b w:val="0"/>
          <w:u w:val="single"/>
        </w:rPr>
      </w:pPr>
      <w:r w:rsidRPr="004A28D4">
        <w:rPr>
          <w:b w:val="0"/>
          <w:u w:val="single"/>
        </w:rPr>
        <w:t>State Activities (</w:t>
      </w:r>
      <w:r w:rsidR="00FD7A7E">
        <w:rPr>
          <w:b w:val="0"/>
          <w:u w:val="single"/>
        </w:rPr>
        <w:t>12:05-12:10</w:t>
      </w:r>
      <w:r w:rsidRPr="004A28D4">
        <w:rPr>
          <w:b w:val="0"/>
          <w:u w:val="single"/>
        </w:rPr>
        <w:t xml:space="preserve">) </w:t>
      </w:r>
    </w:p>
    <w:p w:rsidR="00513915" w:rsidP="00513915" w14:paraId="15BF4841" w14:textId="77777777">
      <w:pPr>
        <w:pStyle w:val="SecondaryHeading-Numbered"/>
        <w:spacing w:before="120"/>
        <w:ind w:left="360"/>
        <w:rPr>
          <w:b w:val="0"/>
        </w:rPr>
      </w:pPr>
      <w:r w:rsidRPr="00513915">
        <w:rPr>
          <w:b w:val="0"/>
        </w:rPr>
        <w:t xml:space="preserve">Gregory Carmean, Organization of PJM States, Inc., will provide a report </w:t>
      </w:r>
      <w:r w:rsidRPr="00513915">
        <w:rPr>
          <w:b w:val="0"/>
        </w:rPr>
        <w:t>of</w:t>
      </w:r>
      <w:r w:rsidRPr="00513915">
        <w:rPr>
          <w:b w:val="0"/>
        </w:rPr>
        <w:t xml:space="preserve"> recent OPSI activities. </w:t>
      </w:r>
    </w:p>
    <w:p w:rsidR="003246BA" w:rsidRPr="003246BA" w:rsidP="003246BA" w14:paraId="5BD9C68A" w14:textId="4E8AB01C">
      <w:pPr>
        <w:pStyle w:val="SecondaryHeading-Numbered"/>
        <w:spacing w:before="120"/>
        <w:rPr>
          <w:bCs/>
        </w:rPr>
      </w:pPr>
      <w:r w:rsidRPr="003246BA">
        <w:rPr>
          <w:bCs/>
        </w:rPr>
        <w:t>Lunch 12:10-1:10</w:t>
      </w:r>
    </w:p>
    <w:p w:rsidR="00130CDA" w:rsidRPr="003246BA" w:rsidP="003246BA" w14:paraId="4CCA48D5" w14:textId="07D9ECA9">
      <w:pPr>
        <w:pStyle w:val="SecondaryHeading-Numbered"/>
        <w:numPr>
          <w:ilvl w:val="0"/>
          <w:numId w:val="4"/>
        </w:numPr>
        <w:spacing w:before="120"/>
        <w:rPr>
          <w:b w:val="0"/>
        </w:rPr>
      </w:pPr>
      <w:r w:rsidRPr="00130CDA">
        <w:rPr>
          <w:b w:val="0"/>
          <w:u w:val="single"/>
        </w:rPr>
        <w:t>Market Monitoring Report (</w:t>
      </w:r>
      <w:r w:rsidR="00FD7A7E">
        <w:rPr>
          <w:b w:val="0"/>
          <w:u w:val="single"/>
        </w:rPr>
        <w:t>1</w:t>
      </w:r>
      <w:r w:rsidRPr="003246BA" w:rsidR="00FD7A7E">
        <w:rPr>
          <w:b w:val="0"/>
          <w:u w:val="single"/>
        </w:rPr>
        <w:t>:10-1:30</w:t>
      </w:r>
      <w:r w:rsidRPr="003246BA" w:rsidR="00A8121C">
        <w:rPr>
          <w:b w:val="0"/>
          <w:u w:val="single"/>
        </w:rPr>
        <w:t>)</w:t>
      </w:r>
    </w:p>
    <w:p w:rsidR="00513915" w:rsidRPr="00130CDA" w:rsidP="00130CDA" w14:paraId="497A62DB" w14:textId="268EBBE0">
      <w:pPr>
        <w:pStyle w:val="SecondaryHeading-Numbered"/>
        <w:spacing w:before="120"/>
        <w:ind w:left="360"/>
        <w:rPr>
          <w:b w:val="0"/>
        </w:rPr>
      </w:pPr>
      <w:r w:rsidRPr="00130CDA">
        <w:rPr>
          <w:b w:val="0"/>
        </w:rPr>
        <w:t xml:space="preserve">Joe Bowring, Monitoring Analytics, will provide an Independent Market Monitor (IMM) report. </w:t>
      </w:r>
    </w:p>
    <w:p w:rsidR="00513915" w:rsidRPr="00513915" w:rsidP="00151432" w14:paraId="772F4B3D" w14:textId="2860C139">
      <w:pPr>
        <w:pStyle w:val="SecondaryHeading-Numbered"/>
        <w:numPr>
          <w:ilvl w:val="0"/>
          <w:numId w:val="4"/>
        </w:numPr>
        <w:spacing w:before="120"/>
        <w:rPr>
          <w:b w:val="0"/>
          <w:u w:val="single"/>
        </w:rPr>
      </w:pPr>
      <w:r w:rsidRPr="00513915">
        <w:rPr>
          <w:b w:val="0"/>
          <w:u w:val="single"/>
        </w:rPr>
        <w:t>PJM Reports (</w:t>
      </w:r>
      <w:r w:rsidR="00FD7A7E">
        <w:rPr>
          <w:b w:val="0"/>
          <w:u w:val="single"/>
        </w:rPr>
        <w:t>1:30-</w:t>
      </w:r>
      <w:r w:rsidR="003246BA">
        <w:rPr>
          <w:b w:val="0"/>
          <w:u w:val="single"/>
        </w:rPr>
        <w:t>2</w:t>
      </w:r>
      <w:r w:rsidR="00FD7A7E">
        <w:rPr>
          <w:b w:val="0"/>
          <w:u w:val="single"/>
        </w:rPr>
        <w:t>:15</w:t>
      </w:r>
      <w:r w:rsidRPr="00513915">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482DFC" w:rsidRPr="00482DFC" w:rsidP="00482DFC" w14:paraId="00698CBB" w14:textId="59094139">
      <w:pPr>
        <w:pStyle w:val="SecondaryHeading-Numbered"/>
        <w:numPr>
          <w:ilvl w:val="0"/>
          <w:numId w:val="7"/>
        </w:numPr>
        <w:rPr>
          <w:b w:val="0"/>
        </w:rPr>
      </w:pPr>
      <w:r>
        <w:rPr>
          <w:b w:val="0"/>
        </w:rPr>
        <w:t xml:space="preserve">Colleen Hicks </w:t>
      </w:r>
      <w:r w:rsidRPr="00513915" w:rsidR="00513915">
        <w:rPr>
          <w:b w:val="0"/>
        </w:rPr>
        <w:t>will review PJM’s regulatory activities report.</w:t>
      </w:r>
      <w:r w:rsidRPr="00693EC7" w:rsidR="00E72A3F">
        <w:rPr>
          <w:b w:val="0"/>
        </w:rPr>
        <w:t xml:space="preserve"> </w:t>
      </w:r>
    </w:p>
    <w:p w:rsidR="00513915" w:rsidRPr="00513915" w:rsidP="00513915" w14:paraId="1756D4B8" w14:textId="77777777">
      <w:pPr>
        <w:pStyle w:val="PrimaryHeading"/>
      </w:pPr>
      <w:r w:rsidRPr="00513915">
        <w:t xml:space="preserve">Informational Postings </w:t>
      </w:r>
    </w:p>
    <w:p w:rsidR="00513915" w:rsidP="00151432" w14:paraId="792B5F25" w14:textId="77777777">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513915" w:rsidP="00513915" w14:paraId="2E185AF5" w14:textId="77777777">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3852F88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6"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64E4BED0" w14:textId="77777777" w:rsidTr="0099223D">
        <w:tblPrEx>
          <w:tblW w:w="9355" w:type="dxa"/>
          <w:tblLook w:val="04A0"/>
        </w:tblPrEx>
        <w:trPr>
          <w:trHeight w:val="290"/>
        </w:trPr>
        <w:tc>
          <w:tcPr>
            <w:tcW w:w="879" w:type="dxa"/>
            <w:vMerge w:val="restart"/>
            <w:vAlign w:val="center"/>
          </w:tcPr>
          <w:p w:rsidR="00CD6D82" w:rsidRPr="00E81FA2" w:rsidP="00D00A89" w14:paraId="3E53EE0C" w14:textId="77777777">
            <w:pPr>
              <w:spacing w:after="0" w:line="240" w:lineRule="auto"/>
              <w:rPr>
                <w:rFonts w:ascii="Arial Narrow" w:eastAsia="Times New Roman" w:hAnsi="Arial Narrow" w:cs="Calibri"/>
                <w:color w:val="000000"/>
                <w:sz w:val="24"/>
                <w:szCs w:val="24"/>
              </w:rPr>
            </w:pPr>
          </w:p>
          <w:p w:rsidR="00CD6D82" w:rsidRPr="00E81FA2" w:rsidP="00D00A89" w14:paraId="34E01083" w14:textId="2A99DE85">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sidRPr="00E81FA2">
              <w:rPr>
                <w:rFonts w:ascii="Arial Narrow" w:eastAsia="Times New Roman" w:hAnsi="Arial Narrow" w:cs="Calibri"/>
                <w:color w:val="000000"/>
                <w:sz w:val="24"/>
                <w:szCs w:val="24"/>
              </w:rPr>
              <w:t>.</w:t>
            </w:r>
          </w:p>
        </w:tc>
        <w:tc>
          <w:tcPr>
            <w:tcW w:w="1456" w:type="dxa"/>
            <w:vMerge w:val="restart"/>
            <w:vAlign w:val="center"/>
          </w:tcPr>
          <w:p w:rsidR="00CD6D82" w:rsidRPr="00E81FA2" w:rsidP="00D00A89" w14:paraId="12E6366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DISRS</w:t>
            </w:r>
          </w:p>
          <w:p w:rsidR="00CD6D82" w:rsidRPr="00E81FA2" w:rsidP="00D00A89" w14:paraId="24C0D0FA" w14:textId="5C95AFC3">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i/>
                <w:color w:val="000000"/>
                <w:sz w:val="20"/>
                <w:szCs w:val="20"/>
              </w:rPr>
              <w:t>(Cove</w:t>
            </w:r>
            <w:r w:rsidR="0033345E">
              <w:rPr>
                <w:rFonts w:ascii="Arial Narrow" w:eastAsia="Times New Roman" w:hAnsi="Arial Narrow" w:cs="Calibri"/>
                <w:i/>
                <w:color w:val="000000"/>
                <w:sz w:val="20"/>
                <w:szCs w:val="20"/>
              </w:rPr>
              <w:t xml:space="preserve">red in </w:t>
            </w:r>
            <w:r w:rsidR="00A8720E">
              <w:rPr>
                <w:rFonts w:ascii="Arial Narrow" w:eastAsia="Times New Roman" w:hAnsi="Arial Narrow" w:cs="Calibri"/>
                <w:i/>
                <w:color w:val="000000"/>
                <w:sz w:val="20"/>
                <w:szCs w:val="20"/>
              </w:rPr>
              <w:t>MRC</w:t>
            </w:r>
            <w:r w:rsidR="0033345E">
              <w:rPr>
                <w:rFonts w:ascii="Arial Narrow" w:eastAsia="Times New Roman" w:hAnsi="Arial Narrow" w:cs="Calibri"/>
                <w:i/>
                <w:color w:val="000000"/>
                <w:sz w:val="20"/>
                <w:szCs w:val="20"/>
              </w:rPr>
              <w:t xml:space="preserve"> Report, Agenda Item </w:t>
            </w:r>
            <w:r w:rsidR="00A8720E">
              <w:rPr>
                <w:rFonts w:ascii="Arial Narrow" w:eastAsia="Times New Roman" w:hAnsi="Arial Narrow" w:cs="Calibri"/>
                <w:i/>
                <w:color w:val="000000"/>
                <w:sz w:val="20"/>
                <w:szCs w:val="20"/>
              </w:rPr>
              <w:t>6A</w:t>
            </w:r>
            <w:r w:rsidRPr="00E81FA2">
              <w:rPr>
                <w:rFonts w:ascii="Arial Narrow" w:eastAsia="Times New Roman" w:hAnsi="Arial Narrow" w:cs="Calibri"/>
                <w:i/>
                <w:color w:val="000000"/>
                <w:sz w:val="20"/>
                <w:szCs w:val="20"/>
              </w:rPr>
              <w:t>)</w:t>
            </w:r>
          </w:p>
        </w:tc>
        <w:tc>
          <w:tcPr>
            <w:tcW w:w="4320" w:type="dxa"/>
            <w:vAlign w:val="center"/>
          </w:tcPr>
          <w:p w:rsidR="00CD6D82" w:rsidRPr="00026EBA" w:rsidP="00D00A89" w14:paraId="141DC0F8" w14:textId="77777777">
            <w:pPr>
              <w:spacing w:after="0" w:line="240" w:lineRule="auto"/>
              <w:rPr>
                <w:rStyle w:val="Hyperlink"/>
                <w:rFonts w:ascii="Arial Narrow" w:hAnsi="Arial Narrow"/>
                <w:sz w:val="24"/>
                <w:szCs w:val="24"/>
              </w:rPr>
            </w:pPr>
            <w:hyperlink r:id="rId7" w:history="1">
              <w:r w:rsidRPr="00026EBA">
                <w:rPr>
                  <w:rStyle w:val="Hyperlink"/>
                  <w:rFonts w:ascii="Arial Narrow" w:hAnsi="Arial Narrow"/>
                  <w:sz w:val="24"/>
                  <w:szCs w:val="24"/>
                </w:rPr>
                <w:t>DER Regulation Market Only Participation at NEM Customer Sites</w:t>
              </w:r>
            </w:hyperlink>
          </w:p>
        </w:tc>
        <w:tc>
          <w:tcPr>
            <w:tcW w:w="2700" w:type="dxa"/>
            <w:vMerge w:val="restart"/>
            <w:vAlign w:val="center"/>
          </w:tcPr>
          <w:p w:rsidR="00CD6D82" w:rsidRPr="00E81FA2" w:rsidP="00D00A89" w14:paraId="54809BC5" w14:textId="494CE54D">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Ilyana Dropkin</w:t>
            </w:r>
            <w:r w:rsidRPr="00E81FA2">
              <w:rPr>
                <w:rFonts w:ascii="Arial Narrow" w:eastAsia="Times New Roman" w:hAnsi="Arial Narrow" w:cs="Calibri"/>
                <w:color w:val="000000"/>
                <w:sz w:val="24"/>
                <w:szCs w:val="24"/>
              </w:rPr>
              <w:t xml:space="preserve"> / David Hauske</w:t>
            </w:r>
          </w:p>
        </w:tc>
      </w:tr>
      <w:tr w14:paraId="175107CD" w14:textId="77777777" w:rsidTr="0099223D">
        <w:tblPrEx>
          <w:tblW w:w="9355" w:type="dxa"/>
          <w:tblLook w:val="04A0"/>
        </w:tblPrEx>
        <w:trPr>
          <w:trHeight w:val="845"/>
        </w:trPr>
        <w:tc>
          <w:tcPr>
            <w:tcW w:w="879" w:type="dxa"/>
            <w:vMerge/>
            <w:vAlign w:val="center"/>
          </w:tcPr>
          <w:p w:rsidR="00CD6D82" w:rsidRPr="00E81FA2" w:rsidP="00D00A89" w14:paraId="36792122"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CD6D82" w:rsidRPr="00E81FA2" w:rsidP="00D00A89" w14:paraId="5FF8DA95" w14:textId="77777777">
            <w:pPr>
              <w:spacing w:after="0" w:line="240" w:lineRule="auto"/>
              <w:rPr>
                <w:rFonts w:ascii="Arial Narrow" w:eastAsia="Times New Roman" w:hAnsi="Arial Narrow" w:cs="Calibri"/>
                <w:color w:val="000000"/>
                <w:sz w:val="24"/>
                <w:szCs w:val="24"/>
              </w:rPr>
            </w:pPr>
          </w:p>
        </w:tc>
        <w:tc>
          <w:tcPr>
            <w:tcW w:w="4320" w:type="dxa"/>
            <w:vAlign w:val="center"/>
          </w:tcPr>
          <w:p w:rsidR="00CD6D82" w:rsidRPr="00026EBA" w:rsidP="00D00A89" w14:paraId="68E68009" w14:textId="77777777">
            <w:pPr>
              <w:spacing w:after="0" w:line="240" w:lineRule="auto"/>
              <w:rPr>
                <w:rStyle w:val="Hyperlink"/>
                <w:rFonts w:ascii="Arial Narrow" w:hAnsi="Arial Narrow"/>
                <w:sz w:val="24"/>
                <w:szCs w:val="24"/>
              </w:rPr>
            </w:pPr>
            <w:hyperlink r:id="rId8" w:history="1">
              <w:r w:rsidRPr="00026EBA">
                <w:rPr>
                  <w:rStyle w:val="Hyperlink"/>
                  <w:rFonts w:ascii="Arial Narrow" w:hAnsi="Arial Narrow"/>
                  <w:sz w:val="24"/>
                  <w:szCs w:val="24"/>
                </w:rPr>
                <w:t>Wind and Solar Resource Dispatch in Real-time Market Clearing Engines</w:t>
              </w:r>
            </w:hyperlink>
          </w:p>
        </w:tc>
        <w:tc>
          <w:tcPr>
            <w:tcW w:w="2700" w:type="dxa"/>
            <w:vMerge/>
            <w:vAlign w:val="center"/>
          </w:tcPr>
          <w:p w:rsidR="00CD6D82" w:rsidRPr="00E81FA2" w:rsidP="00D00A89" w14:paraId="6DCAC769" w14:textId="77777777">
            <w:pPr>
              <w:spacing w:after="0" w:line="240" w:lineRule="auto"/>
              <w:rPr>
                <w:rFonts w:ascii="Arial Narrow" w:eastAsia="Times New Roman" w:hAnsi="Arial Narrow" w:cs="Calibri"/>
                <w:color w:val="000000"/>
                <w:sz w:val="24"/>
                <w:szCs w:val="24"/>
              </w:rPr>
            </w:pPr>
          </w:p>
        </w:tc>
      </w:tr>
      <w:tr w14:paraId="4E5019C0" w14:textId="77777777" w:rsidTr="0099223D">
        <w:tblPrEx>
          <w:tblW w:w="9355" w:type="dxa"/>
          <w:tblLook w:val="04A0"/>
        </w:tblPrEx>
        <w:trPr>
          <w:trHeight w:val="638"/>
        </w:trPr>
        <w:tc>
          <w:tcPr>
            <w:tcW w:w="879" w:type="dxa"/>
            <w:vAlign w:val="center"/>
          </w:tcPr>
          <w:p w:rsidR="0033345E" w:rsidRPr="00E81FA2" w:rsidP="00D110FB" w14:paraId="1E5C5A66" w14:textId="7F21E01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Pr>
                <w:rFonts w:ascii="Arial Narrow" w:eastAsia="Times New Roman" w:hAnsi="Arial Narrow" w:cs="Calibri"/>
                <w:color w:val="000000"/>
                <w:sz w:val="24"/>
                <w:szCs w:val="24"/>
              </w:rPr>
              <w:t>.</w:t>
            </w:r>
          </w:p>
        </w:tc>
        <w:tc>
          <w:tcPr>
            <w:tcW w:w="1456" w:type="dxa"/>
            <w:vAlign w:val="center"/>
          </w:tcPr>
          <w:p w:rsidR="00867DEC" w:rsidRPr="00E81FA2" w:rsidP="00D110FB" w14:paraId="5804B679" w14:textId="44157C5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ELCCSTF</w:t>
            </w:r>
          </w:p>
        </w:tc>
        <w:tc>
          <w:tcPr>
            <w:tcW w:w="4320" w:type="dxa"/>
            <w:vAlign w:val="center"/>
          </w:tcPr>
          <w:p w:rsidR="0033345E" w:rsidRPr="00026EBA" w:rsidP="00D110FB" w14:paraId="47D91B5F" w14:textId="77777777">
            <w:pPr>
              <w:spacing w:after="0" w:line="240" w:lineRule="auto"/>
              <w:rPr>
                <w:rFonts w:ascii="Arial Narrow" w:hAnsi="Arial Narrow"/>
                <w:color w:val="0070C0"/>
                <w:sz w:val="24"/>
                <w:szCs w:val="24"/>
              </w:rPr>
            </w:pPr>
            <w:hyperlink r:id="rId9" w:history="1">
              <w:r w:rsidRPr="00026EBA">
                <w:rPr>
                  <w:rStyle w:val="Hyperlink"/>
                  <w:rFonts w:ascii="Arial Narrow" w:hAnsi="Arial Narrow"/>
                  <w:sz w:val="24"/>
                  <w:szCs w:val="24"/>
                </w:rPr>
                <w:t>Capacity Market Enhancements – ELCC Accreditation Methodology</w:t>
              </w:r>
            </w:hyperlink>
          </w:p>
        </w:tc>
        <w:tc>
          <w:tcPr>
            <w:tcW w:w="2700" w:type="dxa"/>
            <w:vAlign w:val="center"/>
          </w:tcPr>
          <w:p w:rsidR="0033345E" w:rsidRPr="00E81FA2" w:rsidP="00D110FB" w14:paraId="6EFBD610"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Michele Greening / Matt Connolly</w:t>
            </w:r>
          </w:p>
        </w:tc>
      </w:tr>
      <w:tr w14:paraId="7C8A66AF" w14:textId="77777777" w:rsidTr="0099223D">
        <w:tblPrEx>
          <w:tblW w:w="9355" w:type="dxa"/>
          <w:tblLook w:val="04A0"/>
        </w:tblPrEx>
        <w:trPr>
          <w:trHeight w:val="638"/>
        </w:trPr>
        <w:tc>
          <w:tcPr>
            <w:tcW w:w="879" w:type="dxa"/>
            <w:vAlign w:val="center"/>
          </w:tcPr>
          <w:p w:rsidR="00867DEC" w:rsidP="00D00A89" w14:paraId="146D56FA" w14:textId="6CA7D33F">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10"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229D9DE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Ed Kovler / Rebecca Gerber </w:t>
            </w:r>
          </w:p>
        </w:tc>
      </w:tr>
      <w:tr w14:paraId="4074FAB7" w14:textId="77777777" w:rsidTr="0099223D">
        <w:tblPrEx>
          <w:tblW w:w="9355" w:type="dxa"/>
          <w:tblLook w:val="04A0"/>
        </w:tblPrEx>
        <w:trPr>
          <w:trHeight w:val="836"/>
        </w:trPr>
        <w:tc>
          <w:tcPr>
            <w:tcW w:w="879" w:type="dxa"/>
            <w:vAlign w:val="center"/>
          </w:tcPr>
          <w:p w:rsidR="00CD6D82" w:rsidRPr="00E81FA2" w:rsidP="00D00A89" w14:paraId="581CCC35" w14:textId="77777777">
            <w:pPr>
              <w:spacing w:after="0" w:line="240" w:lineRule="auto"/>
              <w:rPr>
                <w:rFonts w:ascii="Arial Narrow" w:eastAsia="Times New Roman" w:hAnsi="Arial Narrow" w:cs="Calibri"/>
                <w:color w:val="000000"/>
                <w:sz w:val="24"/>
                <w:szCs w:val="24"/>
              </w:rPr>
            </w:pPr>
          </w:p>
          <w:p w:rsidR="00CD6D82" w:rsidRPr="00E81FA2" w:rsidP="00D00A89" w14:paraId="63D2E37F" w14:textId="68023946">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w:t>
            </w:r>
            <w:r w:rsidRPr="00E81FA2">
              <w:rPr>
                <w:rFonts w:ascii="Arial Narrow" w:eastAsia="Times New Roman" w:hAnsi="Arial Narrow" w:cs="Calibri"/>
                <w:color w:val="000000"/>
                <w:sz w:val="24"/>
                <w:szCs w:val="24"/>
              </w:rPr>
              <w:t>.</w:t>
            </w:r>
          </w:p>
        </w:tc>
        <w:tc>
          <w:tcPr>
            <w:tcW w:w="1456" w:type="dxa"/>
            <w:vAlign w:val="center"/>
          </w:tcPr>
          <w:p w:rsidR="00CD6D82" w:rsidRPr="00E81FA2" w:rsidP="00867DEC" w14:paraId="20BCDBF8" w14:textId="3F61BF2F">
            <w:pPr>
              <w:spacing w:after="0" w:line="240" w:lineRule="auto"/>
              <w:rPr>
                <w:rFonts w:ascii="Arial Narrow" w:eastAsia="Times New Roman" w:hAnsi="Arial Narrow" w:cs="Calibri"/>
                <w:i/>
                <w:color w:val="000000"/>
                <w:sz w:val="20"/>
                <w:szCs w:val="20"/>
              </w:rPr>
            </w:pPr>
            <w:r w:rsidRPr="00E81FA2">
              <w:rPr>
                <w:rFonts w:ascii="Arial Narrow" w:eastAsia="Times New Roman" w:hAnsi="Arial Narrow" w:cs="Calibri"/>
                <w:color w:val="000000"/>
                <w:sz w:val="24"/>
                <w:szCs w:val="24"/>
              </w:rPr>
              <w:t>MIC</w:t>
            </w:r>
            <w:r w:rsidR="00867DEC">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sidR="0033345E">
              <w:rPr>
                <w:rFonts w:ascii="Arial Narrow" w:eastAsia="Times New Roman" w:hAnsi="Arial Narrow" w:cs="Calibri"/>
                <w:i/>
                <w:color w:val="000000"/>
                <w:sz w:val="20"/>
                <w:szCs w:val="20"/>
              </w:rPr>
              <w:t xml:space="preserve">red in MIC Report, Agenda Item </w:t>
            </w:r>
            <w:r w:rsidR="00A8720E">
              <w:rPr>
                <w:rFonts w:ascii="Arial Narrow" w:eastAsia="Times New Roman" w:hAnsi="Arial Narrow" w:cs="Calibri"/>
                <w:i/>
                <w:color w:val="000000"/>
                <w:sz w:val="20"/>
                <w:szCs w:val="20"/>
              </w:rPr>
              <w:t>6</w:t>
            </w:r>
            <w:r w:rsidRPr="00E81FA2">
              <w:rPr>
                <w:rFonts w:ascii="Arial Narrow" w:eastAsia="Times New Roman" w:hAnsi="Arial Narrow" w:cs="Calibri"/>
                <w:i/>
                <w:color w:val="000000"/>
                <w:sz w:val="20"/>
                <w:szCs w:val="20"/>
              </w:rPr>
              <w:t>B)</w:t>
            </w:r>
            <w:r w:rsidR="00867DEC">
              <w:rPr>
                <w:rFonts w:ascii="Arial Narrow" w:eastAsia="Times New Roman" w:hAnsi="Arial Narrow" w:cs="Calibri"/>
                <w:i/>
                <w:color w:val="000000"/>
                <w:sz w:val="20"/>
                <w:szCs w:val="20"/>
              </w:rPr>
              <w:t xml:space="preserve"> </w:t>
            </w:r>
          </w:p>
        </w:tc>
        <w:tc>
          <w:tcPr>
            <w:tcW w:w="4320" w:type="dxa"/>
            <w:vAlign w:val="center"/>
          </w:tcPr>
          <w:p w:rsidR="00CD6D82" w:rsidRPr="00026EBA" w:rsidP="00D00A89" w14:paraId="084F7557" w14:textId="021B4967">
            <w:pPr>
              <w:spacing w:after="0" w:line="240" w:lineRule="auto"/>
              <w:rPr>
                <w:rFonts w:ascii="Arial Narrow" w:hAnsi="Arial Narrow"/>
                <w:sz w:val="24"/>
                <w:szCs w:val="24"/>
              </w:rPr>
            </w:pPr>
            <w:hyperlink r:id="rId5" w:history="1">
              <w:r w:rsidRPr="00026EBA">
                <w:rPr>
                  <w:rStyle w:val="Hyperlink"/>
                  <w:rFonts w:ascii="Arial Narrow" w:hAnsi="Arial Narrow"/>
                  <w:sz w:val="24"/>
                  <w:szCs w:val="24"/>
                </w:rPr>
                <w:t>Resource Schedul</w:t>
              </w:r>
              <w:r w:rsidRPr="00026EBA" w:rsidR="00074C70">
                <w:rPr>
                  <w:rStyle w:val="Hyperlink"/>
                  <w:rFonts w:ascii="Arial Narrow" w:hAnsi="Arial Narrow"/>
                  <w:sz w:val="24"/>
                  <w:szCs w:val="24"/>
                </w:rPr>
                <w:t>ing</w:t>
              </w:r>
              <w:r w:rsidRPr="00026EBA">
                <w:rPr>
                  <w:rStyle w:val="Hyperlink"/>
                  <w:rFonts w:ascii="Arial Narrow" w:hAnsi="Arial Narrow"/>
                  <w:sz w:val="24"/>
                  <w:szCs w:val="24"/>
                </w:rPr>
                <w:t xml:space="preserve"> Prior to the Day Ahead Energy Market</w:t>
              </w:r>
            </w:hyperlink>
          </w:p>
        </w:tc>
        <w:tc>
          <w:tcPr>
            <w:tcW w:w="2700" w:type="dxa"/>
            <w:vAlign w:val="center"/>
          </w:tcPr>
          <w:p w:rsidR="00CD6D82" w:rsidRPr="00E81FA2" w:rsidP="00D00A89" w14:paraId="6B553F94" w14:textId="23F03C7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Foluso Afelumo / Stefan Starkov</w:t>
            </w:r>
          </w:p>
        </w:tc>
      </w:tr>
      <w:tr w14:paraId="1163B9FF" w14:textId="77777777" w:rsidTr="0099223D">
        <w:tblPrEx>
          <w:tblW w:w="9355" w:type="dxa"/>
          <w:tblLook w:val="04A0"/>
        </w:tblPrEx>
        <w:trPr>
          <w:trHeight w:val="746"/>
        </w:trPr>
        <w:tc>
          <w:tcPr>
            <w:tcW w:w="879" w:type="dxa"/>
            <w:vAlign w:val="center"/>
          </w:tcPr>
          <w:p w:rsidR="00CD6D82" w:rsidRPr="00E81FA2" w:rsidP="00D00A89" w14:paraId="62C31253" w14:textId="7475870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F.</w:t>
            </w:r>
          </w:p>
        </w:tc>
        <w:tc>
          <w:tcPr>
            <w:tcW w:w="1456" w:type="dxa"/>
            <w:vAlign w:val="center"/>
          </w:tcPr>
          <w:p w:rsidR="00CD6D82" w:rsidRPr="00E81FA2" w:rsidP="00D00A89" w14:paraId="70A2DDCE" w14:textId="2A07E47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MIC</w:t>
            </w:r>
          </w:p>
        </w:tc>
        <w:tc>
          <w:tcPr>
            <w:tcW w:w="4320" w:type="dxa"/>
            <w:vAlign w:val="center"/>
          </w:tcPr>
          <w:p w:rsidR="00CD6D82" w:rsidRPr="00026EBA" w:rsidP="00D00A89" w14:paraId="33241801" w14:textId="77777777">
            <w:pPr>
              <w:spacing w:after="0" w:line="240" w:lineRule="auto"/>
              <w:rPr>
                <w:rStyle w:val="Hyperlink"/>
                <w:rFonts w:ascii="Arial Narrow" w:hAnsi="Arial Narrow"/>
                <w:sz w:val="24"/>
                <w:szCs w:val="24"/>
              </w:rPr>
            </w:pPr>
            <w:hyperlink r:id="rId11" w:history="1">
              <w:r w:rsidRPr="00026EBA">
                <w:rPr>
                  <w:rStyle w:val="Hyperlink"/>
                  <w:rFonts w:ascii="Arial Narrow" w:hAnsi="Arial Narrow"/>
                  <w:sz w:val="24"/>
                  <w:szCs w:val="24"/>
                </w:rPr>
                <w:t>External Resource Capacity Clearing</w:t>
              </w:r>
            </w:hyperlink>
          </w:p>
        </w:tc>
        <w:tc>
          <w:tcPr>
            <w:tcW w:w="2700" w:type="dxa"/>
            <w:vAlign w:val="center"/>
          </w:tcPr>
          <w:p w:rsidR="00CD6D82" w:rsidRPr="00E81FA2" w:rsidP="00D00A89" w14:paraId="0AB9B50F" w14:textId="7A984E10">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Foluso Afelumo / Stefan Starkov</w:t>
            </w:r>
          </w:p>
        </w:tc>
      </w:tr>
      <w:tr w14:paraId="2AEDFFBA" w14:textId="77777777" w:rsidTr="0099223D">
        <w:tblPrEx>
          <w:tblW w:w="9355" w:type="dxa"/>
          <w:tblLook w:val="04A0"/>
        </w:tblPrEx>
        <w:trPr>
          <w:trHeight w:val="728"/>
        </w:trPr>
        <w:tc>
          <w:tcPr>
            <w:tcW w:w="879" w:type="dxa"/>
            <w:vAlign w:val="center"/>
          </w:tcPr>
          <w:p w:rsidR="0033345E" w:rsidP="00D00A89" w14:paraId="717B9930" w14:textId="7A10BAA8">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G</w:t>
            </w:r>
            <w:r w:rsidR="00610E1A">
              <w:rPr>
                <w:rFonts w:ascii="Arial Narrow" w:eastAsia="Times New Roman" w:hAnsi="Arial Narrow" w:cs="Calibri"/>
                <w:color w:val="000000"/>
                <w:sz w:val="24"/>
                <w:szCs w:val="20"/>
              </w:rPr>
              <w:t>.</w:t>
            </w:r>
            <w:r>
              <w:rPr>
                <w:rFonts w:ascii="Arial Narrow" w:eastAsia="Times New Roman" w:hAnsi="Arial Narrow" w:cs="Calibri"/>
                <w:color w:val="000000"/>
                <w:sz w:val="24"/>
                <w:szCs w:val="20"/>
              </w:rPr>
              <w:t xml:space="preserve"> </w:t>
            </w:r>
          </w:p>
        </w:tc>
        <w:tc>
          <w:tcPr>
            <w:tcW w:w="1456" w:type="dxa"/>
            <w:vAlign w:val="center"/>
          </w:tcPr>
          <w:p w:rsidR="0033345E" w:rsidRPr="00E81FA2" w:rsidP="00D00A89" w14:paraId="2DB0AC6B" w14:textId="413633F9">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Agenda Item </w:t>
            </w:r>
            <w:r w:rsidR="000412BB">
              <w:rPr>
                <w:rFonts w:ascii="Arial Narrow" w:eastAsia="Times New Roman" w:hAnsi="Arial Narrow" w:cs="Calibri"/>
                <w:i/>
                <w:color w:val="000000"/>
                <w:sz w:val="20"/>
                <w:szCs w:val="20"/>
              </w:rPr>
              <w:t>6</w:t>
            </w:r>
            <w:r w:rsidRPr="0033345E">
              <w:rPr>
                <w:rFonts w:ascii="Arial Narrow" w:eastAsia="Times New Roman" w:hAnsi="Arial Narrow" w:cs="Calibri"/>
                <w:i/>
                <w:color w:val="000000"/>
                <w:sz w:val="20"/>
                <w:szCs w:val="20"/>
              </w:rPr>
              <w:t>C)</w:t>
            </w:r>
          </w:p>
        </w:tc>
        <w:tc>
          <w:tcPr>
            <w:tcW w:w="4320" w:type="dxa"/>
            <w:vAlign w:val="center"/>
          </w:tcPr>
          <w:p w:rsidR="0033345E" w:rsidRPr="00026EBA" w:rsidP="00D00A89" w14:paraId="6DD34096" w14:textId="4B9BFEE1">
            <w:pPr>
              <w:spacing w:after="0" w:line="240" w:lineRule="auto"/>
              <w:rPr>
                <w:rFonts w:ascii="Arial Narrow" w:eastAsia="Times New Roman" w:hAnsi="Arial Narrow" w:cs="Calibri"/>
                <w:color w:val="000000"/>
                <w:sz w:val="24"/>
                <w:szCs w:val="24"/>
              </w:rPr>
            </w:pPr>
            <w:hyperlink r:id="rId12" w:history="1">
              <w:r w:rsidRPr="00026EBA">
                <w:rPr>
                  <w:rStyle w:val="Hyperlink"/>
                  <w:rFonts w:ascii="Arial Narrow" w:hAnsi="Arial Narrow"/>
                  <w:sz w:val="24"/>
                  <w:szCs w:val="24"/>
                </w:rPr>
                <w:t>Storage as a Transmission Asset – Phase II</w:t>
              </w:r>
            </w:hyperlink>
          </w:p>
        </w:tc>
        <w:tc>
          <w:tcPr>
            <w:tcW w:w="2700" w:type="dxa"/>
            <w:vAlign w:val="center"/>
          </w:tcPr>
          <w:p w:rsidR="0033345E" w:rsidRPr="00E81FA2" w:rsidP="00D00A89" w14:paraId="5C61B1C7" w14:textId="4F133F1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Anita Patel / </w:t>
            </w:r>
            <w:r w:rsidR="006E50C6">
              <w:rPr>
                <w:rFonts w:ascii="Arial Narrow" w:eastAsia="Times New Roman" w:hAnsi="Arial Narrow" w:cs="Calibri"/>
                <w:color w:val="000000"/>
                <w:sz w:val="24"/>
                <w:szCs w:val="24"/>
              </w:rPr>
              <w:t>David Mroz</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162DB3F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H</w:t>
            </w:r>
            <w:r w:rsidRPr="00E81FA2">
              <w:rPr>
                <w:rFonts w:ascii="Arial Narrow" w:eastAsia="Times New Roman" w:hAnsi="Arial Narrow" w:cs="Calibri"/>
                <w:color w:val="000000"/>
                <w:sz w:val="24"/>
                <w:szCs w:val="20"/>
              </w:rPr>
              <w:t>.</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3"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r w14:paraId="6A8A78C0" w14:textId="77777777" w:rsidTr="0099223D">
        <w:tblPrEx>
          <w:tblW w:w="9355" w:type="dxa"/>
          <w:tblLook w:val="04A0"/>
        </w:tblPrEx>
        <w:trPr>
          <w:trHeight w:val="485"/>
        </w:trPr>
        <w:tc>
          <w:tcPr>
            <w:tcW w:w="879" w:type="dxa"/>
            <w:vAlign w:val="center"/>
          </w:tcPr>
          <w:p w:rsidR="000412BB" w:rsidRPr="0033345E" w:rsidP="00867DEC" w14:paraId="11808458" w14:textId="16029321">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I.</w:t>
            </w:r>
          </w:p>
        </w:tc>
        <w:tc>
          <w:tcPr>
            <w:tcW w:w="1456" w:type="dxa"/>
            <w:vAlign w:val="center"/>
          </w:tcPr>
          <w:p w:rsidR="000412BB" w:rsidRPr="000412BB" w:rsidP="00867DEC" w14:paraId="0A61E04A" w14:textId="3CC9D53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RMC</w:t>
            </w:r>
            <w:r>
              <w:rPr>
                <w:rFonts w:ascii="Arial Narrow" w:eastAsia="Times New Roman" w:hAnsi="Arial Narrow" w:cs="Calibri"/>
                <w:color w:val="000000"/>
                <w:sz w:val="24"/>
                <w:szCs w:val="24"/>
              </w:rPr>
              <w:t xml:space="preserve"> </w:t>
            </w:r>
            <w:r w:rsidRPr="00867DEC">
              <w:rPr>
                <w:rFonts w:ascii="Arial Narrow" w:eastAsia="Times New Roman" w:hAnsi="Arial Narrow" w:cs="Calibri"/>
                <w:i/>
                <w:color w:val="000000"/>
                <w:sz w:val="20"/>
                <w:szCs w:val="20"/>
              </w:rPr>
              <w:t xml:space="preserve">(Covered in </w:t>
            </w:r>
            <w:r>
              <w:rPr>
                <w:rFonts w:ascii="Arial Narrow" w:eastAsia="Times New Roman" w:hAnsi="Arial Narrow" w:cs="Calibri"/>
                <w:i/>
                <w:color w:val="000000"/>
                <w:sz w:val="20"/>
                <w:szCs w:val="20"/>
              </w:rPr>
              <w:t>RMC</w:t>
            </w:r>
            <w:r w:rsidRPr="00867DEC">
              <w:rPr>
                <w:rFonts w:ascii="Arial Narrow" w:eastAsia="Times New Roman" w:hAnsi="Arial Narrow" w:cs="Calibri"/>
                <w:i/>
                <w:color w:val="000000"/>
                <w:sz w:val="20"/>
                <w:szCs w:val="20"/>
              </w:rPr>
              <w:t xml:space="preserve"> Report, Agenda Item </w:t>
            </w:r>
            <w:r>
              <w:rPr>
                <w:rFonts w:ascii="Arial Narrow" w:eastAsia="Times New Roman" w:hAnsi="Arial Narrow" w:cs="Calibri"/>
                <w:i/>
                <w:color w:val="000000"/>
                <w:sz w:val="20"/>
                <w:szCs w:val="20"/>
              </w:rPr>
              <w:t>6E</w:t>
            </w:r>
            <w:r w:rsidRPr="00867DEC">
              <w:rPr>
                <w:rFonts w:ascii="Arial Narrow" w:eastAsia="Times New Roman" w:hAnsi="Arial Narrow" w:cs="Calibri"/>
                <w:i/>
                <w:color w:val="000000"/>
                <w:sz w:val="20"/>
                <w:szCs w:val="20"/>
              </w:rPr>
              <w:t>)</w:t>
            </w:r>
          </w:p>
        </w:tc>
        <w:tc>
          <w:tcPr>
            <w:tcW w:w="4320" w:type="dxa"/>
            <w:vAlign w:val="center"/>
          </w:tcPr>
          <w:p w:rsidR="000412BB" w:rsidP="00867DEC" w14:paraId="67E632D3" w14:textId="79A3C543">
            <w:pPr>
              <w:spacing w:after="0" w:line="240" w:lineRule="auto"/>
            </w:pPr>
            <w:hyperlink r:id="rId14" w:history="1">
              <w:r w:rsidRPr="00026EBA">
                <w:rPr>
                  <w:rStyle w:val="Hyperlink"/>
                  <w:rFonts w:ascii="Arial Narrow" w:hAnsi="Arial Narrow"/>
                  <w:sz w:val="24"/>
                  <w:szCs w:val="24"/>
                </w:rPr>
                <w:t>Review of Minimum Capitalizations for Participation in PJM Markets</w:t>
              </w:r>
            </w:hyperlink>
          </w:p>
        </w:tc>
        <w:tc>
          <w:tcPr>
            <w:tcW w:w="2700" w:type="dxa"/>
            <w:vAlign w:val="center"/>
          </w:tcPr>
          <w:p w:rsidR="000412BB" w:rsidP="00867DEC" w14:paraId="0538AE7C" w14:textId="42891390">
            <w:pPr>
              <w:spacing w:after="0" w:line="240" w:lineRule="auto"/>
              <w:rPr>
                <w:rFonts w:ascii="Arial Narrow" w:eastAsia="Times New Roman" w:hAnsi="Arial Narrow" w:cs="Calibri"/>
                <w:color w:val="000000"/>
                <w:sz w:val="24"/>
                <w:szCs w:val="20"/>
              </w:rPr>
            </w:pPr>
            <w:r w:rsidRPr="00E81FA2">
              <w:rPr>
                <w:rFonts w:ascii="Arial Narrow" w:eastAsia="Times New Roman" w:hAnsi="Arial Narrow" w:cs="Calibri"/>
                <w:color w:val="000000"/>
                <w:sz w:val="24"/>
                <w:szCs w:val="20"/>
              </w:rPr>
              <w:t>Susan McGill / Julia Spatafore</w:t>
            </w:r>
          </w:p>
        </w:tc>
      </w:tr>
      <w:tr w14:paraId="52432E84" w14:textId="77777777" w:rsidTr="0099223D">
        <w:tblPrEx>
          <w:tblW w:w="9355" w:type="dxa"/>
          <w:tblLook w:val="04A0"/>
        </w:tblPrEx>
        <w:trPr>
          <w:trHeight w:val="485"/>
        </w:trPr>
        <w:tc>
          <w:tcPr>
            <w:tcW w:w="879" w:type="dxa"/>
            <w:vAlign w:val="center"/>
          </w:tcPr>
          <w:p w:rsidR="00867DEC" w:rsidRPr="0033345E" w:rsidP="00867DEC" w14:paraId="0210D753" w14:textId="6C526EBA">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J.</w:t>
            </w:r>
          </w:p>
        </w:tc>
        <w:tc>
          <w:tcPr>
            <w:tcW w:w="1456" w:type="dxa"/>
            <w:vAlign w:val="center"/>
          </w:tcPr>
          <w:p w:rsidR="00867DEC" w:rsidRPr="0033345E" w:rsidP="00867DEC" w14:paraId="5B213064" w14:textId="68420193">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SACMSTF</w:t>
            </w:r>
          </w:p>
        </w:tc>
        <w:tc>
          <w:tcPr>
            <w:tcW w:w="4320" w:type="dxa"/>
            <w:vAlign w:val="center"/>
          </w:tcPr>
          <w:p w:rsidR="00867DEC" w:rsidRPr="00026EBA" w:rsidP="00867DEC" w14:paraId="234A50BD" w14:textId="7B40352F">
            <w:pPr>
              <w:spacing w:after="0" w:line="240" w:lineRule="auto"/>
              <w:rPr>
                <w:rFonts w:ascii="Arial Narrow" w:eastAsia="Times New Roman" w:hAnsi="Arial Narrow" w:cs="Calibri"/>
                <w:color w:val="000000"/>
                <w:sz w:val="24"/>
                <w:szCs w:val="24"/>
              </w:rPr>
            </w:pPr>
            <w:hyperlink r:id="rId15" w:history="1">
              <w:r w:rsidRPr="00026EBA">
                <w:rPr>
                  <w:rStyle w:val="Hyperlink"/>
                  <w:rFonts w:ascii="Arial Narrow" w:hAnsi="Arial Narrow"/>
                  <w:sz w:val="24"/>
                  <w:szCs w:val="24"/>
                </w:rPr>
                <w:t>Sub-Annual Capacity Market</w:t>
              </w:r>
            </w:hyperlink>
            <w:r w:rsidRPr="00026EBA">
              <w:rPr>
                <w:rFonts w:ascii="Arial Narrow" w:eastAsia="Times New Roman" w:hAnsi="Arial Narrow" w:cs="Calibri"/>
                <w:color w:val="000000"/>
                <w:sz w:val="24"/>
                <w:szCs w:val="24"/>
              </w:rPr>
              <w:t xml:space="preserve"> </w:t>
            </w:r>
          </w:p>
        </w:tc>
        <w:tc>
          <w:tcPr>
            <w:tcW w:w="2700" w:type="dxa"/>
            <w:vAlign w:val="center"/>
          </w:tcPr>
          <w:p w:rsidR="00867DEC" w:rsidRPr="0033345E" w:rsidP="00867DEC" w14:paraId="7508160F" w14:textId="1D3B11BE">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Dave Anders / Roger Cao</w:t>
            </w:r>
          </w:p>
        </w:tc>
      </w:tr>
    </w:tbl>
    <w:p w:rsidR="00CD6D82" w:rsidRPr="00CB24D1" w:rsidP="0033345E" w14:paraId="5C2F1B4B" w14:textId="77777777">
      <w:pPr>
        <w:pStyle w:val="SecondaryHeading-Numbered"/>
        <w:spacing w:before="12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1E528C9D">
            <w:pPr>
              <w:pStyle w:val="PrimaryHeading"/>
              <w:spacing w:after="0"/>
              <w:rPr>
                <w:bCs w:val="0"/>
              </w:rPr>
            </w:pPr>
            <w:r w:rsidRPr="0095194C">
              <w:rPr>
                <w:b/>
              </w:rPr>
              <w:t xml:space="preserve">Future Agenda </w:t>
            </w:r>
            <w:r w:rsidR="00841B45">
              <w:rPr>
                <w:b/>
              </w:rPr>
              <w:t>Items (</w:t>
            </w:r>
            <w:r w:rsidR="00E601F2">
              <w:rPr>
                <w:b/>
              </w:rPr>
              <w:t>2:15</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EED52AA" w14:textId="77777777" w:rsidTr="00F07817">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012FBE35" w14:textId="77777777">
            <w:pPr>
              <w:pStyle w:val="DisclaimerHeading"/>
              <w:spacing w:before="40" w:after="40" w:line="220" w:lineRule="exact"/>
              <w:rPr>
                <w:bCs/>
                <w:i w:val="0"/>
                <w:iCs w:val="0"/>
                <w:sz w:val="18"/>
                <w:szCs w:val="18"/>
              </w:rPr>
            </w:pPr>
            <w:r>
              <w:rPr>
                <w:bCs/>
                <w:sz w:val="18"/>
                <w:szCs w:val="18"/>
              </w:rPr>
              <w:t>October 27,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1FA0B0A7"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72A5AF63"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59466190" w14:textId="77777777">
            <w:pPr>
              <w:pStyle w:val="DisclaimerHeading"/>
              <w:spacing w:before="40" w:after="40" w:line="220" w:lineRule="exact"/>
              <w:jc w:val="center"/>
              <w:rPr>
                <w:b w:val="0"/>
                <w:color w:val="auto"/>
                <w:sz w:val="18"/>
                <w:szCs w:val="18"/>
              </w:rPr>
            </w:pPr>
            <w:r>
              <w:rPr>
                <w:b w:val="0"/>
                <w:color w:val="auto"/>
                <w:sz w:val="18"/>
                <w:szCs w:val="18"/>
              </w:rPr>
              <w:t>October 13,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7C19A574" w14:textId="77777777">
            <w:pPr>
              <w:pStyle w:val="DisclaimerHeading"/>
              <w:spacing w:before="40" w:after="40" w:line="220" w:lineRule="exact"/>
              <w:jc w:val="center"/>
              <w:rPr>
                <w:b w:val="0"/>
                <w:color w:val="auto"/>
                <w:sz w:val="18"/>
                <w:szCs w:val="18"/>
              </w:rPr>
            </w:pPr>
            <w:r>
              <w:rPr>
                <w:b w:val="0"/>
                <w:color w:val="auto"/>
                <w:sz w:val="18"/>
                <w:szCs w:val="18"/>
              </w:rPr>
              <w:t xml:space="preserve">October 16, </w:t>
            </w:r>
            <w:r>
              <w:rPr>
                <w:b w:val="0"/>
                <w:color w:val="auto"/>
                <w:sz w:val="18"/>
                <w:szCs w:val="18"/>
              </w:rPr>
              <w:t>2025</w:t>
            </w:r>
            <w:r>
              <w:rPr>
                <w:b w:val="0"/>
                <w:color w:val="auto"/>
                <w:sz w:val="18"/>
                <w:szCs w:val="18"/>
              </w:rPr>
              <w:t xml:space="preserve"> </w:t>
            </w:r>
          </w:p>
        </w:tc>
      </w:tr>
      <w:tr w14:paraId="186E97D6" w14:textId="77777777" w:rsidTr="00F07817">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718949F4" w14:textId="77777777">
            <w:pPr>
              <w:pStyle w:val="DisclaimerHeading"/>
              <w:spacing w:before="40" w:after="40" w:line="220" w:lineRule="exact"/>
              <w:rPr>
                <w:bCs/>
                <w:i w:val="0"/>
                <w:iCs w:val="0"/>
                <w:sz w:val="18"/>
                <w:szCs w:val="18"/>
              </w:rPr>
            </w:pPr>
            <w:r>
              <w:rPr>
                <w:bCs/>
                <w:sz w:val="18"/>
                <w:szCs w:val="18"/>
              </w:rPr>
              <w:t>November 20,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3AE6FBC5"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4A557E38"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4CD81963" w14:textId="77777777">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1952CC26" w14:textId="77777777">
            <w:pPr>
              <w:pStyle w:val="DisclaimerHeading"/>
              <w:spacing w:before="40" w:after="40" w:line="220" w:lineRule="exact"/>
              <w:jc w:val="center"/>
              <w:rPr>
                <w:b w:val="0"/>
                <w:color w:val="auto"/>
                <w:sz w:val="18"/>
                <w:szCs w:val="18"/>
              </w:rPr>
            </w:pPr>
            <w:r>
              <w:rPr>
                <w:b w:val="0"/>
                <w:color w:val="auto"/>
                <w:sz w:val="18"/>
                <w:szCs w:val="18"/>
              </w:rPr>
              <w:t>November 13, 2025</w:t>
            </w:r>
          </w:p>
        </w:tc>
      </w:tr>
      <w:tr w14:paraId="197616C5" w14:textId="77777777" w:rsidTr="00F07817">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65C3B1E6" w14:textId="77777777">
            <w:pPr>
              <w:pStyle w:val="DisclaimerHeading"/>
              <w:spacing w:before="40" w:after="40" w:line="220" w:lineRule="exact"/>
              <w:rPr>
                <w:bCs/>
                <w:i w:val="0"/>
                <w:iCs w:val="0"/>
                <w:sz w:val="18"/>
                <w:szCs w:val="18"/>
              </w:rPr>
            </w:pPr>
            <w:r>
              <w:rPr>
                <w:bCs/>
                <w:sz w:val="18"/>
                <w:szCs w:val="18"/>
              </w:rPr>
              <w:t>November 26,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1F8CB77F"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74684F09"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60AD0C8C" w14:textId="77777777">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69C72F7F" w14:textId="77777777">
            <w:pPr>
              <w:pStyle w:val="DisclaimerHeading"/>
              <w:spacing w:before="40" w:after="40" w:line="220" w:lineRule="exact"/>
              <w:jc w:val="center"/>
              <w:rPr>
                <w:b w:val="0"/>
                <w:color w:val="auto"/>
                <w:sz w:val="18"/>
                <w:szCs w:val="18"/>
              </w:rPr>
            </w:pPr>
            <w:r>
              <w:rPr>
                <w:b w:val="0"/>
                <w:color w:val="auto"/>
                <w:sz w:val="18"/>
                <w:szCs w:val="18"/>
              </w:rPr>
              <w:t>November 13, 2025</w:t>
            </w:r>
          </w:p>
        </w:tc>
      </w:tr>
      <w:tr w14:paraId="52D95A0F" w14:textId="77777777" w:rsidTr="00F07817">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6254522A" w14:textId="77777777">
            <w:pPr>
              <w:pStyle w:val="DisclaimerHeading"/>
              <w:spacing w:before="40" w:after="40" w:line="220" w:lineRule="exact"/>
              <w:rPr>
                <w:bCs/>
                <w:i w:val="0"/>
                <w:iCs w:val="0"/>
                <w:sz w:val="18"/>
                <w:szCs w:val="18"/>
              </w:rPr>
            </w:pPr>
            <w:r>
              <w:rPr>
                <w:bCs/>
                <w:sz w:val="18"/>
                <w:szCs w:val="18"/>
              </w:rPr>
              <w:t xml:space="preserve">December 17, </w:t>
            </w:r>
            <w:r>
              <w:rPr>
                <w:bCs/>
                <w:sz w:val="18"/>
                <w:szCs w:val="18"/>
              </w:rPr>
              <w:t>2025</w:t>
            </w:r>
            <w:r>
              <w:rPr>
                <w:bCs/>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7E103DA"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6E5D9FEE"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18CD5038"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178B3768"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4160BFA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511A2D" w:rsidP="00511A2D" w14:paraId="7760E403" w14:textId="77777777">
            <w:pPr>
              <w:pStyle w:val="DisclaimerHeading"/>
              <w:spacing w:before="40" w:after="40" w:line="220" w:lineRule="exact"/>
              <w:rPr>
                <w:bCs/>
                <w:i w:val="0"/>
                <w:iCs w:val="0"/>
                <w:sz w:val="18"/>
                <w:szCs w:val="18"/>
              </w:rPr>
            </w:pPr>
            <w:r>
              <w:rPr>
                <w:bCs/>
                <w:sz w:val="18"/>
                <w:szCs w:val="18"/>
              </w:rPr>
              <w:t xml:space="preserve">December 22, 2025** </w:t>
            </w:r>
          </w:p>
        </w:tc>
        <w:tc>
          <w:tcPr>
            <w:tcW w:w="900" w:type="dxa"/>
            <w:tcBorders>
              <w:top w:val="single" w:sz="4" w:space="0" w:color="auto"/>
              <w:left w:val="single" w:sz="4" w:space="0" w:color="auto"/>
              <w:right w:val="single" w:sz="4" w:space="0" w:color="auto"/>
            </w:tcBorders>
          </w:tcPr>
          <w:p w:rsidR="00511A2D" w:rsidP="00511A2D" w14:paraId="5B183CE0" w14:textId="77777777">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511A2D" w:rsidP="00511A2D" w14:paraId="4BE44BE5"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511A2D" w:rsidP="00511A2D" w14:paraId="104066F6"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right w:val="single" w:sz="4" w:space="0" w:color="auto"/>
            </w:tcBorders>
          </w:tcPr>
          <w:p w:rsidR="00511A2D" w:rsidP="00511A2D" w14:paraId="11BAABE2"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6"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7"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9"/>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2"/>
      <w:footerReference w:type="even" r:id="rId23"/>
      <w:footerReference w:type="default" r:id="rId2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7BAF1F1F">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rect id="Text Box 2" o:spid="_x0000_s2049" style="width:567.75pt;height:121.97pt;margin-top:3.75pt;margin-left:-47.25pt;mso-height-percent:200;mso-height-relative:margin;mso-width-percent:0;mso-width-relative:margin;mso-wrap-distance-bottom:0;mso-wrap-distance-left:9pt;mso-wrap-distance-right:9pt;mso-wrap-distance-top:0;position:absolute;v-text-anchor:top;z-index:251659264" filled="f" fillcolor="this" stroked="f" strokeweight="0.75pt"/>
          </w:pict>
        </mc:Fallback>
      </mc:AlternateContent>
    </w:r>
    <w:r w:rsidRPr="00711249">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8309E9">
      <w:t>October 16,</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057D8F"/>
    <w:multiLevelType w:val="hybridMultilevel"/>
    <w:tmpl w:val="C0A40BFA"/>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5"/>
  </w:num>
  <w:num w:numId="3">
    <w:abstractNumId w:val="7"/>
  </w:num>
  <w:num w:numId="4">
    <w:abstractNumId w:val="10"/>
  </w:num>
  <w:num w:numId="5">
    <w:abstractNumId w:val="2"/>
  </w:num>
  <w:num w:numId="6">
    <w:abstractNumId w:val="1"/>
  </w:num>
  <w:num w:numId="7">
    <w:abstractNumId w:val="9"/>
  </w:num>
  <w:num w:numId="8">
    <w:abstractNumId w:val="6"/>
  </w:num>
  <w:num w:numId="9">
    <w:abstractNumId w:val="3"/>
  </w:num>
  <w:num w:numId="10">
    <w:abstractNumId w:val="11"/>
  </w:num>
  <w:num w:numId="11">
    <w:abstractNumId w:val="8"/>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232DF"/>
    <w:rsid w:val="00026EBA"/>
    <w:rsid w:val="00027F49"/>
    <w:rsid w:val="000333FF"/>
    <w:rsid w:val="000412BB"/>
    <w:rsid w:val="000538D7"/>
    <w:rsid w:val="00061DCA"/>
    <w:rsid w:val="000664E3"/>
    <w:rsid w:val="0006798D"/>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12698"/>
    <w:rsid w:val="00117AF9"/>
    <w:rsid w:val="00121F58"/>
    <w:rsid w:val="00130CDA"/>
    <w:rsid w:val="00135B6F"/>
    <w:rsid w:val="00150B82"/>
    <w:rsid w:val="00150DBB"/>
    <w:rsid w:val="00151432"/>
    <w:rsid w:val="001535BF"/>
    <w:rsid w:val="00156EA7"/>
    <w:rsid w:val="00157F6C"/>
    <w:rsid w:val="00160DE8"/>
    <w:rsid w:val="001678E8"/>
    <w:rsid w:val="00170E02"/>
    <w:rsid w:val="00191002"/>
    <w:rsid w:val="0019185A"/>
    <w:rsid w:val="00192D69"/>
    <w:rsid w:val="00196478"/>
    <w:rsid w:val="00197198"/>
    <w:rsid w:val="00197E50"/>
    <w:rsid w:val="001A573E"/>
    <w:rsid w:val="001B1F37"/>
    <w:rsid w:val="001B2242"/>
    <w:rsid w:val="001B35C0"/>
    <w:rsid w:val="001B3857"/>
    <w:rsid w:val="001C0CC0"/>
    <w:rsid w:val="001C151C"/>
    <w:rsid w:val="001C5CA1"/>
    <w:rsid w:val="001D3B68"/>
    <w:rsid w:val="001F1D94"/>
    <w:rsid w:val="001F510D"/>
    <w:rsid w:val="001F52BA"/>
    <w:rsid w:val="001F66AE"/>
    <w:rsid w:val="001F6716"/>
    <w:rsid w:val="00200A1B"/>
    <w:rsid w:val="002113BD"/>
    <w:rsid w:val="002208D4"/>
    <w:rsid w:val="002300FB"/>
    <w:rsid w:val="00250340"/>
    <w:rsid w:val="0025139E"/>
    <w:rsid w:val="00252C70"/>
    <w:rsid w:val="002560EA"/>
    <w:rsid w:val="00260CC6"/>
    <w:rsid w:val="00261960"/>
    <w:rsid w:val="00272AFC"/>
    <w:rsid w:val="002761D8"/>
    <w:rsid w:val="00284EA0"/>
    <w:rsid w:val="002B2CB6"/>
    <w:rsid w:val="002B2F98"/>
    <w:rsid w:val="002C2FDC"/>
    <w:rsid w:val="002C330D"/>
    <w:rsid w:val="002C6057"/>
    <w:rsid w:val="002D31AA"/>
    <w:rsid w:val="002D7FB2"/>
    <w:rsid w:val="002E5219"/>
    <w:rsid w:val="002F0483"/>
    <w:rsid w:val="002F06D3"/>
    <w:rsid w:val="002F6131"/>
    <w:rsid w:val="00303C76"/>
    <w:rsid w:val="00305238"/>
    <w:rsid w:val="00316753"/>
    <w:rsid w:val="003246BA"/>
    <w:rsid w:val="003251CE"/>
    <w:rsid w:val="0033345E"/>
    <w:rsid w:val="00334F6E"/>
    <w:rsid w:val="003351D9"/>
    <w:rsid w:val="00335BB1"/>
    <w:rsid w:val="00337321"/>
    <w:rsid w:val="00337B5B"/>
    <w:rsid w:val="00343598"/>
    <w:rsid w:val="0035225C"/>
    <w:rsid w:val="00366F4B"/>
    <w:rsid w:val="003766D6"/>
    <w:rsid w:val="00380CE7"/>
    <w:rsid w:val="003813DC"/>
    <w:rsid w:val="003814A7"/>
    <w:rsid w:val="003851DA"/>
    <w:rsid w:val="00387709"/>
    <w:rsid w:val="00394850"/>
    <w:rsid w:val="003A279F"/>
    <w:rsid w:val="003B19BF"/>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15FB7"/>
    <w:rsid w:val="00425B9B"/>
    <w:rsid w:val="00434B35"/>
    <w:rsid w:val="00437F26"/>
    <w:rsid w:val="004455F7"/>
    <w:rsid w:val="00445BAF"/>
    <w:rsid w:val="00453628"/>
    <w:rsid w:val="0046043F"/>
    <w:rsid w:val="00465D65"/>
    <w:rsid w:val="00467BEC"/>
    <w:rsid w:val="004710AB"/>
    <w:rsid w:val="00482DFC"/>
    <w:rsid w:val="004838F5"/>
    <w:rsid w:val="0048623A"/>
    <w:rsid w:val="00491490"/>
    <w:rsid w:val="00494494"/>
    <w:rsid w:val="0049483B"/>
    <w:rsid w:val="004969FA"/>
    <w:rsid w:val="00496AB0"/>
    <w:rsid w:val="004A28D4"/>
    <w:rsid w:val="004A64CB"/>
    <w:rsid w:val="004B4579"/>
    <w:rsid w:val="004B47DB"/>
    <w:rsid w:val="004B6D70"/>
    <w:rsid w:val="004C2591"/>
    <w:rsid w:val="004D46D9"/>
    <w:rsid w:val="004D676A"/>
    <w:rsid w:val="004D7EAD"/>
    <w:rsid w:val="004E695A"/>
    <w:rsid w:val="004F3D57"/>
    <w:rsid w:val="004F52B7"/>
    <w:rsid w:val="00505D82"/>
    <w:rsid w:val="00511A2D"/>
    <w:rsid w:val="00513915"/>
    <w:rsid w:val="00524B19"/>
    <w:rsid w:val="00527104"/>
    <w:rsid w:val="00530B25"/>
    <w:rsid w:val="005334CA"/>
    <w:rsid w:val="00533843"/>
    <w:rsid w:val="00535AEF"/>
    <w:rsid w:val="00557B83"/>
    <w:rsid w:val="00564DEE"/>
    <w:rsid w:val="0057328B"/>
    <w:rsid w:val="0057441E"/>
    <w:rsid w:val="005831B4"/>
    <w:rsid w:val="0058785E"/>
    <w:rsid w:val="005902AC"/>
    <w:rsid w:val="005A5D0D"/>
    <w:rsid w:val="005B461C"/>
    <w:rsid w:val="005D6D05"/>
    <w:rsid w:val="005D77D5"/>
    <w:rsid w:val="005F4E99"/>
    <w:rsid w:val="005F541F"/>
    <w:rsid w:val="006024A0"/>
    <w:rsid w:val="00602967"/>
    <w:rsid w:val="00606F11"/>
    <w:rsid w:val="00610E1A"/>
    <w:rsid w:val="006117BE"/>
    <w:rsid w:val="006313A6"/>
    <w:rsid w:val="00632589"/>
    <w:rsid w:val="00645A27"/>
    <w:rsid w:val="00647A71"/>
    <w:rsid w:val="00647C62"/>
    <w:rsid w:val="00665ADD"/>
    <w:rsid w:val="00671C0C"/>
    <w:rsid w:val="00676AF7"/>
    <w:rsid w:val="006820CF"/>
    <w:rsid w:val="00682B93"/>
    <w:rsid w:val="00686872"/>
    <w:rsid w:val="00693EC7"/>
    <w:rsid w:val="006A4EA3"/>
    <w:rsid w:val="006B49C8"/>
    <w:rsid w:val="006C1A30"/>
    <w:rsid w:val="006C1B78"/>
    <w:rsid w:val="006C738F"/>
    <w:rsid w:val="006D7D8A"/>
    <w:rsid w:val="006E00A0"/>
    <w:rsid w:val="006E50C6"/>
    <w:rsid w:val="006F318A"/>
    <w:rsid w:val="006F7A52"/>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703B4"/>
    <w:rsid w:val="0077361A"/>
    <w:rsid w:val="00776325"/>
    <w:rsid w:val="00777623"/>
    <w:rsid w:val="007804BA"/>
    <w:rsid w:val="007A34A3"/>
    <w:rsid w:val="007A722D"/>
    <w:rsid w:val="007B5F9F"/>
    <w:rsid w:val="007C13C6"/>
    <w:rsid w:val="007C2954"/>
    <w:rsid w:val="007C556F"/>
    <w:rsid w:val="007C6220"/>
    <w:rsid w:val="007D43B9"/>
    <w:rsid w:val="007D4F70"/>
    <w:rsid w:val="007E7CAB"/>
    <w:rsid w:val="00802131"/>
    <w:rsid w:val="00802C24"/>
    <w:rsid w:val="00807DBF"/>
    <w:rsid w:val="00813B57"/>
    <w:rsid w:val="00820C1D"/>
    <w:rsid w:val="008213CB"/>
    <w:rsid w:val="008309E9"/>
    <w:rsid w:val="00833512"/>
    <w:rsid w:val="00837B12"/>
    <w:rsid w:val="00841282"/>
    <w:rsid w:val="00841B45"/>
    <w:rsid w:val="00852A20"/>
    <w:rsid w:val="008532A2"/>
    <w:rsid w:val="008552A3"/>
    <w:rsid w:val="00856F93"/>
    <w:rsid w:val="00867DEC"/>
    <w:rsid w:val="00877C6E"/>
    <w:rsid w:val="00882652"/>
    <w:rsid w:val="0089624E"/>
    <w:rsid w:val="008A0125"/>
    <w:rsid w:val="008A627A"/>
    <w:rsid w:val="008B774A"/>
    <w:rsid w:val="008E447D"/>
    <w:rsid w:val="008E59D8"/>
    <w:rsid w:val="008F476E"/>
    <w:rsid w:val="008F5E59"/>
    <w:rsid w:val="009001D8"/>
    <w:rsid w:val="00911156"/>
    <w:rsid w:val="00914902"/>
    <w:rsid w:val="00915A8D"/>
    <w:rsid w:val="00917386"/>
    <w:rsid w:val="009202B4"/>
    <w:rsid w:val="0094346B"/>
    <w:rsid w:val="0095194C"/>
    <w:rsid w:val="009531D0"/>
    <w:rsid w:val="00972CF3"/>
    <w:rsid w:val="0097702E"/>
    <w:rsid w:val="00980861"/>
    <w:rsid w:val="00981430"/>
    <w:rsid w:val="009852A2"/>
    <w:rsid w:val="00991528"/>
    <w:rsid w:val="0099223D"/>
    <w:rsid w:val="00994F6C"/>
    <w:rsid w:val="009A46CF"/>
    <w:rsid w:val="009A5430"/>
    <w:rsid w:val="009A7388"/>
    <w:rsid w:val="009B0E73"/>
    <w:rsid w:val="009B1764"/>
    <w:rsid w:val="009B52F9"/>
    <w:rsid w:val="009B7632"/>
    <w:rsid w:val="009C15C4"/>
    <w:rsid w:val="009C7250"/>
    <w:rsid w:val="009D2CD4"/>
    <w:rsid w:val="009D7613"/>
    <w:rsid w:val="009E193D"/>
    <w:rsid w:val="009F1355"/>
    <w:rsid w:val="009F1AA3"/>
    <w:rsid w:val="009F53F9"/>
    <w:rsid w:val="00A026F6"/>
    <w:rsid w:val="00A02EB6"/>
    <w:rsid w:val="00A05391"/>
    <w:rsid w:val="00A13DE6"/>
    <w:rsid w:val="00A15CB8"/>
    <w:rsid w:val="00A15FAB"/>
    <w:rsid w:val="00A166A5"/>
    <w:rsid w:val="00A317A9"/>
    <w:rsid w:val="00A340A5"/>
    <w:rsid w:val="00A36FEA"/>
    <w:rsid w:val="00A41149"/>
    <w:rsid w:val="00A43940"/>
    <w:rsid w:val="00A45DE3"/>
    <w:rsid w:val="00A54F84"/>
    <w:rsid w:val="00A56D57"/>
    <w:rsid w:val="00A6082A"/>
    <w:rsid w:val="00A64108"/>
    <w:rsid w:val="00A64E15"/>
    <w:rsid w:val="00A71D97"/>
    <w:rsid w:val="00A74811"/>
    <w:rsid w:val="00A7567A"/>
    <w:rsid w:val="00A8121C"/>
    <w:rsid w:val="00A862CD"/>
    <w:rsid w:val="00A8720E"/>
    <w:rsid w:val="00A91A0D"/>
    <w:rsid w:val="00A931C3"/>
    <w:rsid w:val="00A960B8"/>
    <w:rsid w:val="00AA2C5F"/>
    <w:rsid w:val="00AA6545"/>
    <w:rsid w:val="00AC2247"/>
    <w:rsid w:val="00AC433A"/>
    <w:rsid w:val="00AD6E80"/>
    <w:rsid w:val="00AE134C"/>
    <w:rsid w:val="00AF05AF"/>
    <w:rsid w:val="00B16416"/>
    <w:rsid w:val="00B16D95"/>
    <w:rsid w:val="00B20316"/>
    <w:rsid w:val="00B22A5B"/>
    <w:rsid w:val="00B25829"/>
    <w:rsid w:val="00B27832"/>
    <w:rsid w:val="00B34E3C"/>
    <w:rsid w:val="00B42FAE"/>
    <w:rsid w:val="00B44832"/>
    <w:rsid w:val="00B47FE3"/>
    <w:rsid w:val="00B5288E"/>
    <w:rsid w:val="00B534BC"/>
    <w:rsid w:val="00B55228"/>
    <w:rsid w:val="00B569CC"/>
    <w:rsid w:val="00B62597"/>
    <w:rsid w:val="00B70FB3"/>
    <w:rsid w:val="00B76C4F"/>
    <w:rsid w:val="00B84609"/>
    <w:rsid w:val="00BA0487"/>
    <w:rsid w:val="00BA3DBE"/>
    <w:rsid w:val="00BA40D8"/>
    <w:rsid w:val="00BA6146"/>
    <w:rsid w:val="00BB1AE0"/>
    <w:rsid w:val="00BB531B"/>
    <w:rsid w:val="00BB5B86"/>
    <w:rsid w:val="00BB5BD0"/>
    <w:rsid w:val="00BB6921"/>
    <w:rsid w:val="00BB6929"/>
    <w:rsid w:val="00BC4AEF"/>
    <w:rsid w:val="00BD0C43"/>
    <w:rsid w:val="00BD1309"/>
    <w:rsid w:val="00BD427C"/>
    <w:rsid w:val="00BD6779"/>
    <w:rsid w:val="00BF331B"/>
    <w:rsid w:val="00C03C01"/>
    <w:rsid w:val="00C06C77"/>
    <w:rsid w:val="00C10A93"/>
    <w:rsid w:val="00C14B8D"/>
    <w:rsid w:val="00C15820"/>
    <w:rsid w:val="00C234B0"/>
    <w:rsid w:val="00C37FC7"/>
    <w:rsid w:val="00C439EC"/>
    <w:rsid w:val="00C45A86"/>
    <w:rsid w:val="00C5307B"/>
    <w:rsid w:val="00C54E34"/>
    <w:rsid w:val="00C66F82"/>
    <w:rsid w:val="00C71E80"/>
    <w:rsid w:val="00C72168"/>
    <w:rsid w:val="00C74FFC"/>
    <w:rsid w:val="00C757F4"/>
    <w:rsid w:val="00C75A9D"/>
    <w:rsid w:val="00C82184"/>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10FB"/>
    <w:rsid w:val="00D12CD6"/>
    <w:rsid w:val="00D136EA"/>
    <w:rsid w:val="00D17909"/>
    <w:rsid w:val="00D251ED"/>
    <w:rsid w:val="00D426D4"/>
    <w:rsid w:val="00D51831"/>
    <w:rsid w:val="00D55368"/>
    <w:rsid w:val="00D6236B"/>
    <w:rsid w:val="00D66BD4"/>
    <w:rsid w:val="00D754D7"/>
    <w:rsid w:val="00D826AD"/>
    <w:rsid w:val="00D827A6"/>
    <w:rsid w:val="00D831E4"/>
    <w:rsid w:val="00D83E9C"/>
    <w:rsid w:val="00D85416"/>
    <w:rsid w:val="00D909FE"/>
    <w:rsid w:val="00D95949"/>
    <w:rsid w:val="00D97466"/>
    <w:rsid w:val="00DA23DE"/>
    <w:rsid w:val="00DA2700"/>
    <w:rsid w:val="00DA295D"/>
    <w:rsid w:val="00DB29E9"/>
    <w:rsid w:val="00DB3979"/>
    <w:rsid w:val="00DB409C"/>
    <w:rsid w:val="00DB4827"/>
    <w:rsid w:val="00DE34CF"/>
    <w:rsid w:val="00DE6972"/>
    <w:rsid w:val="00DE6DB9"/>
    <w:rsid w:val="00DE77B9"/>
    <w:rsid w:val="00DF1112"/>
    <w:rsid w:val="00DF7404"/>
    <w:rsid w:val="00E00AB2"/>
    <w:rsid w:val="00E0148D"/>
    <w:rsid w:val="00E1179C"/>
    <w:rsid w:val="00E15977"/>
    <w:rsid w:val="00E1605D"/>
    <w:rsid w:val="00E32B6B"/>
    <w:rsid w:val="00E5387A"/>
    <w:rsid w:val="00E55E84"/>
    <w:rsid w:val="00E5715F"/>
    <w:rsid w:val="00E601F2"/>
    <w:rsid w:val="00E63974"/>
    <w:rsid w:val="00E72A3F"/>
    <w:rsid w:val="00E73D55"/>
    <w:rsid w:val="00E81FA2"/>
    <w:rsid w:val="00E97DD5"/>
    <w:rsid w:val="00EB2E1A"/>
    <w:rsid w:val="00EB68B0"/>
    <w:rsid w:val="00EC6CF8"/>
    <w:rsid w:val="00EE7DD3"/>
    <w:rsid w:val="00F064D0"/>
    <w:rsid w:val="00F07817"/>
    <w:rsid w:val="00F15497"/>
    <w:rsid w:val="00F22B45"/>
    <w:rsid w:val="00F24DA8"/>
    <w:rsid w:val="00F3061A"/>
    <w:rsid w:val="00F324BA"/>
    <w:rsid w:val="00F3571F"/>
    <w:rsid w:val="00F3645D"/>
    <w:rsid w:val="00F4190F"/>
    <w:rsid w:val="00F45561"/>
    <w:rsid w:val="00F4621A"/>
    <w:rsid w:val="00F5077C"/>
    <w:rsid w:val="00F54609"/>
    <w:rsid w:val="00F54D55"/>
    <w:rsid w:val="00F6069C"/>
    <w:rsid w:val="00F60D8B"/>
    <w:rsid w:val="00F75399"/>
    <w:rsid w:val="00F90BC1"/>
    <w:rsid w:val="00F956A0"/>
    <w:rsid w:val="00FA5273"/>
    <w:rsid w:val="00FA5955"/>
    <w:rsid w:val="00FB1739"/>
    <w:rsid w:val="00FC1445"/>
    <w:rsid w:val="00FC2B9A"/>
    <w:rsid w:val="00FC4E10"/>
    <w:rsid w:val="00FD5E79"/>
    <w:rsid w:val="00FD7A7E"/>
    <w:rsid w:val="00FE085F"/>
    <w:rsid w:val="00FE79EB"/>
    <w:rsid w:val="00FF01E6"/>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23fc7fe8-f851-4a46-b2aa-33ea23b606b7" TargetMode="External" /><Relationship Id="rId11" Type="http://schemas.openxmlformats.org/officeDocument/2006/relationships/hyperlink" Target="https://pjm.com/committees-and-groups/issue-tracking/issue-tracking-details.aspx?Issue=f513fcda-a819-4a1d-92ba-b11f06c776f6" TargetMode="External" /><Relationship Id="rId12" Type="http://schemas.openxmlformats.org/officeDocument/2006/relationships/hyperlink" Target="https://www.pjm.com/committees-and-groups/issue-tracking/issue-tracking-details.aspx?Issue=47c1f237-ad69-4695-8ba3-ff6cbaf9a037" TargetMode="External" /><Relationship Id="rId13" Type="http://schemas.openxmlformats.org/officeDocument/2006/relationships/hyperlink" Target="https://www.pjm.com/committees-and-groups/issue-tracking/issue-tracking-details.aspx?Issue=5a586fd0-2381-40c2-a593-15eada18ad50" TargetMode="External" /><Relationship Id="rId14" Type="http://schemas.openxmlformats.org/officeDocument/2006/relationships/hyperlink" Target="https://www.pjm.com/committees-and-groups/issue-tracking/issue-tracking-details.aspx?Issue=5091ee30-3fa2-4d29-a7fa-e08368048e17" TargetMode="External" /><Relationship Id="rId15" Type="http://schemas.openxmlformats.org/officeDocument/2006/relationships/hyperlink" Target="https://www.pjm.com/committees-and-groups/issue-tracking/issue-tracking-details.aspx?Issue=4d8d6a34-3b3a-4feb-8be6-7cd27d66f244" TargetMode="External" /><Relationship Id="rId16" Type="http://schemas.openxmlformats.org/officeDocument/2006/relationships/hyperlink" Target="https://www.pjm.com/committees-and-groups" TargetMode="External" /><Relationship Id="rId17" Type="http://schemas.openxmlformats.org/officeDocument/2006/relationships/hyperlink" Target="https://www.pjm.com/about-pjm/who-we-are/code-of-conduct" TargetMode="Externa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hyperlink" Target="https://www.pjm.com/committees-and-groups/committees/form-facilitator-feedback.aspx" TargetMode="External" /><Relationship Id="rId21" Type="http://schemas.openxmlformats.org/officeDocument/2006/relationships/hyperlink" Target="https://learn.pjm.com/"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37263958-e87c-4c0a-83fb-3b492f5c21a9" TargetMode="Externa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pjm.com/committees-and-groups/issue-tracking/issue-tracking-details.aspx?Issue=37263958-e87c-4c0a-83fb-3b492f5c21a9" TargetMode="External" /><Relationship Id="rId8" Type="http://schemas.openxmlformats.org/officeDocument/2006/relationships/hyperlink" Target="https://www.pjm.com/committees-and-groups/issue-tracking/issue-tracking-details.aspx?Issue=beea7ceb-8033-4ee1-a54a-a4680c9357ec" TargetMode="External" /><Relationship Id="rId9" Type="http://schemas.openxmlformats.org/officeDocument/2006/relationships/hyperlink" Target="https://pjm.com/committees-and-groups/issue-tracking/issue-tracking-details.aspx?Issue=84493016-c572-4992-b7ab-b634e291d664"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