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74" w:rsidRPr="002E16A0" w:rsidRDefault="003D4780" w:rsidP="00755096">
      <w:pPr>
        <w:pStyle w:val="MeetingDetails"/>
      </w:pPr>
      <w:bookmarkStart w:id="0" w:name="_GoBack"/>
      <w:bookmarkEnd w:id="0"/>
      <w:r w:rsidRPr="002E16A0">
        <w:t>Market Implementation Committee</w:t>
      </w:r>
    </w:p>
    <w:p w:rsidR="00B62597" w:rsidRPr="002E16A0" w:rsidRDefault="00BA3789" w:rsidP="00755096">
      <w:pPr>
        <w:pStyle w:val="MeetingDetails"/>
      </w:pPr>
      <w:r w:rsidRPr="002E16A0">
        <w:t>P</w:t>
      </w:r>
      <w:r w:rsidR="00306C2A" w:rsidRPr="002E16A0">
        <w:t>JM Conference &amp; Training Center, Audubon, PA</w:t>
      </w:r>
    </w:p>
    <w:p w:rsidR="00B62597" w:rsidRPr="002E16A0" w:rsidRDefault="00834F48" w:rsidP="00755096">
      <w:pPr>
        <w:pStyle w:val="MeetingDetails"/>
      </w:pPr>
      <w:r>
        <w:t>November 4</w:t>
      </w:r>
      <w:r w:rsidR="00306C2A" w:rsidRPr="002E16A0">
        <w:t>, 2015</w:t>
      </w:r>
    </w:p>
    <w:p w:rsidR="00B62597" w:rsidRPr="002E16A0" w:rsidRDefault="00306C2A" w:rsidP="00755096">
      <w:pPr>
        <w:pStyle w:val="MeetingDetails"/>
        <w:rPr>
          <w:u w:val="single"/>
        </w:rPr>
      </w:pPr>
      <w:r w:rsidRPr="002E16A0">
        <w:t>9</w:t>
      </w:r>
      <w:r w:rsidR="002B2F98" w:rsidRPr="002E16A0">
        <w:t>:</w:t>
      </w:r>
      <w:r w:rsidRPr="002E16A0">
        <w:t>3</w:t>
      </w:r>
      <w:r w:rsidR="002B2F98" w:rsidRPr="002E16A0">
        <w:t xml:space="preserve">0 </w:t>
      </w:r>
      <w:r w:rsidRPr="002E16A0">
        <w:t>a</w:t>
      </w:r>
      <w:r w:rsidR="002B2F98" w:rsidRPr="002E16A0">
        <w:t xml:space="preserve">.m. – </w:t>
      </w:r>
      <w:r w:rsidR="00B67994" w:rsidRPr="002E16A0">
        <w:t>1</w:t>
      </w:r>
      <w:r w:rsidR="006564C4" w:rsidRPr="002E16A0">
        <w:t>:</w:t>
      </w:r>
      <w:r w:rsidR="00EF7727">
        <w:t>40</w:t>
      </w:r>
      <w:r w:rsidR="00B764AB">
        <w:t xml:space="preserve"> </w:t>
      </w:r>
      <w:r w:rsidRPr="002E16A0">
        <w:t>p</w:t>
      </w:r>
      <w:r w:rsidR="00755096" w:rsidRPr="002E16A0">
        <w:t xml:space="preserve">.m. </w:t>
      </w:r>
      <w:r w:rsidR="00C03BDF" w:rsidRPr="002E16A0">
        <w:t>EPT</w:t>
      </w:r>
    </w:p>
    <w:p w:rsidR="00B62597" w:rsidRPr="002E16A0" w:rsidRDefault="00B62597" w:rsidP="00B62597">
      <w:pPr>
        <w:spacing w:after="0" w:line="240" w:lineRule="auto"/>
        <w:rPr>
          <w:rFonts w:ascii="Arial Narrow" w:eastAsia="Times New Roman" w:hAnsi="Arial Narrow" w:cs="Times New Roman"/>
          <w:sz w:val="24"/>
          <w:szCs w:val="24"/>
        </w:rPr>
      </w:pPr>
    </w:p>
    <w:p w:rsidR="00B62597" w:rsidRPr="002E16A0" w:rsidRDefault="002B2F98" w:rsidP="003B55E1">
      <w:pPr>
        <w:pStyle w:val="PrimaryHeading"/>
        <w:rPr>
          <w:caps/>
        </w:rPr>
      </w:pPr>
      <w:bookmarkStart w:id="1" w:name="OLE_LINK5"/>
      <w:bookmarkStart w:id="2" w:name="OLE_LINK3"/>
      <w:r w:rsidRPr="002E16A0">
        <w:t>Administration (</w:t>
      </w:r>
      <w:r w:rsidR="00306C2A" w:rsidRPr="002E16A0">
        <w:t>9</w:t>
      </w:r>
      <w:r w:rsidRPr="002E16A0">
        <w:t>:</w:t>
      </w:r>
      <w:r w:rsidR="000B3F99" w:rsidRPr="002E16A0">
        <w:t>30</w:t>
      </w:r>
      <w:r w:rsidRPr="002E16A0">
        <w:t>-</w:t>
      </w:r>
      <w:r w:rsidR="00306C2A" w:rsidRPr="002E16A0">
        <w:t>9</w:t>
      </w:r>
      <w:r w:rsidRPr="002E16A0">
        <w:t>:</w:t>
      </w:r>
      <w:r w:rsidR="000B3F99" w:rsidRPr="002E16A0">
        <w:t>40</w:t>
      </w:r>
      <w:r w:rsidR="00B62597" w:rsidRPr="002E16A0">
        <w:t>)</w:t>
      </w:r>
    </w:p>
    <w:bookmarkEnd w:id="1"/>
    <w:bookmarkEnd w:id="2"/>
    <w:p w:rsidR="00B62597" w:rsidRDefault="00306C2A" w:rsidP="002E16A0">
      <w:pPr>
        <w:pStyle w:val="SecondaryHeading-Numbered"/>
        <w:spacing w:after="0"/>
        <w:rPr>
          <w:b w:val="0"/>
          <w:szCs w:val="24"/>
        </w:rPr>
      </w:pPr>
      <w:r w:rsidRPr="002E16A0">
        <w:rPr>
          <w:b w:val="0"/>
          <w:szCs w:val="24"/>
        </w:rPr>
        <w:t xml:space="preserve">Welcome, announcements and review of </w:t>
      </w:r>
      <w:r w:rsidR="00241F00" w:rsidRPr="002E16A0">
        <w:rPr>
          <w:b w:val="0"/>
          <w:szCs w:val="24"/>
        </w:rPr>
        <w:t xml:space="preserve">the Anti-trust, </w:t>
      </w:r>
      <w:r w:rsidRPr="002E16A0">
        <w:rPr>
          <w:b w:val="0"/>
          <w:szCs w:val="24"/>
        </w:rPr>
        <w:t>Code of Conduct</w:t>
      </w:r>
      <w:r w:rsidR="00241F00" w:rsidRPr="002E16A0">
        <w:rPr>
          <w:b w:val="0"/>
          <w:szCs w:val="24"/>
        </w:rPr>
        <w:t>, Media Participation Guidelines</w:t>
      </w:r>
      <w:r w:rsidRPr="002E16A0">
        <w:rPr>
          <w:b w:val="0"/>
          <w:szCs w:val="24"/>
        </w:rPr>
        <w:t xml:space="preserve"> – Ms. Christina Stotesbury</w:t>
      </w:r>
    </w:p>
    <w:p w:rsidR="002E16A0" w:rsidRPr="002E16A0" w:rsidRDefault="002E16A0" w:rsidP="002E16A0">
      <w:pPr>
        <w:pStyle w:val="SecondaryHeading-Numbered"/>
        <w:numPr>
          <w:ilvl w:val="0"/>
          <w:numId w:val="0"/>
        </w:numPr>
        <w:spacing w:after="0"/>
        <w:ind w:left="360"/>
        <w:rPr>
          <w:b w:val="0"/>
          <w:szCs w:val="24"/>
        </w:rPr>
      </w:pPr>
    </w:p>
    <w:p w:rsidR="00306C2A" w:rsidRDefault="00306C2A" w:rsidP="002E16A0">
      <w:pPr>
        <w:pStyle w:val="SecondaryHeading-Numbered"/>
        <w:spacing w:after="0"/>
        <w:rPr>
          <w:b w:val="0"/>
          <w:szCs w:val="24"/>
        </w:rPr>
      </w:pPr>
      <w:r w:rsidRPr="002E16A0">
        <w:rPr>
          <w:b w:val="0"/>
          <w:szCs w:val="24"/>
        </w:rPr>
        <w:t xml:space="preserve">Approve </w:t>
      </w:r>
      <w:r w:rsidR="00EB74F9" w:rsidRPr="002E16A0">
        <w:rPr>
          <w:b w:val="0"/>
          <w:szCs w:val="24"/>
        </w:rPr>
        <w:t xml:space="preserve">draft </w:t>
      </w:r>
      <w:r w:rsidRPr="002E16A0">
        <w:rPr>
          <w:b w:val="0"/>
          <w:szCs w:val="24"/>
        </w:rPr>
        <w:t xml:space="preserve">minutes from the </w:t>
      </w:r>
      <w:r w:rsidR="00834F48">
        <w:rPr>
          <w:b w:val="0"/>
          <w:szCs w:val="24"/>
        </w:rPr>
        <w:t>October</w:t>
      </w:r>
      <w:r w:rsidR="008E7EE8" w:rsidRPr="002E16A0">
        <w:rPr>
          <w:b w:val="0"/>
          <w:szCs w:val="24"/>
        </w:rPr>
        <w:t xml:space="preserve"> </w:t>
      </w:r>
      <w:r w:rsidR="00834F48">
        <w:rPr>
          <w:b w:val="0"/>
          <w:szCs w:val="24"/>
        </w:rPr>
        <w:t>8</w:t>
      </w:r>
      <w:r w:rsidRPr="002E16A0">
        <w:rPr>
          <w:b w:val="0"/>
          <w:szCs w:val="24"/>
        </w:rPr>
        <w:t xml:space="preserve">, 2015 Market Implementation Committee </w:t>
      </w:r>
      <w:r w:rsidR="00EB74F9" w:rsidRPr="002E16A0">
        <w:rPr>
          <w:b w:val="0"/>
          <w:szCs w:val="24"/>
        </w:rPr>
        <w:t>meeting</w:t>
      </w:r>
      <w:r w:rsidR="000A4BB6">
        <w:rPr>
          <w:b w:val="0"/>
          <w:szCs w:val="24"/>
        </w:rPr>
        <w:t>.</w:t>
      </w:r>
    </w:p>
    <w:p w:rsidR="002E16A0" w:rsidRPr="002E16A0" w:rsidRDefault="002E16A0" w:rsidP="002E16A0">
      <w:pPr>
        <w:pStyle w:val="SecondaryHeading-Numbered"/>
        <w:numPr>
          <w:ilvl w:val="0"/>
          <w:numId w:val="0"/>
        </w:numPr>
        <w:spacing w:after="0"/>
        <w:rPr>
          <w:b w:val="0"/>
          <w:szCs w:val="24"/>
        </w:rPr>
      </w:pPr>
    </w:p>
    <w:p w:rsidR="00A243B6" w:rsidRPr="00A243B6" w:rsidRDefault="00791F1A" w:rsidP="00A243B6">
      <w:pPr>
        <w:pStyle w:val="SecondaryHeading-Numbered"/>
        <w:spacing w:after="0"/>
        <w:rPr>
          <w:rStyle w:val="Hyperlink"/>
          <w:b w:val="0"/>
          <w:color w:val="auto"/>
          <w:szCs w:val="24"/>
          <w:u w:val="none"/>
        </w:rPr>
      </w:pPr>
      <w:r w:rsidRPr="002E16A0">
        <w:rPr>
          <w:b w:val="0"/>
          <w:szCs w:val="24"/>
        </w:rPr>
        <w:t xml:space="preserve">Review MIC </w:t>
      </w:r>
      <w:hyperlink r:id="rId9" w:history="1">
        <w:r w:rsidR="00ED062E" w:rsidRPr="002E16A0">
          <w:rPr>
            <w:rStyle w:val="Hyperlink"/>
            <w:b w:val="0"/>
            <w:i/>
            <w:szCs w:val="24"/>
          </w:rPr>
          <w:t>Issue</w:t>
        </w:r>
        <w:r w:rsidRPr="002E16A0">
          <w:rPr>
            <w:rStyle w:val="Hyperlink"/>
            <w:b w:val="0"/>
            <w:i/>
            <w:szCs w:val="24"/>
          </w:rPr>
          <w:t xml:space="preserve"> Tracking</w:t>
        </w:r>
      </w:hyperlink>
    </w:p>
    <w:p w:rsidR="00A243B6" w:rsidRPr="00A243B6" w:rsidRDefault="00A243B6" w:rsidP="00A243B6">
      <w:pPr>
        <w:pStyle w:val="SecondaryHeading-Numbered"/>
        <w:numPr>
          <w:ilvl w:val="0"/>
          <w:numId w:val="0"/>
        </w:numPr>
        <w:spacing w:after="0"/>
        <w:rPr>
          <w:rStyle w:val="Hyperlink"/>
          <w:b w:val="0"/>
          <w:color w:val="auto"/>
          <w:szCs w:val="24"/>
          <w:u w:val="none"/>
        </w:rPr>
      </w:pPr>
    </w:p>
    <w:p w:rsidR="00A243B6" w:rsidRPr="00A243B6" w:rsidRDefault="00A243B6" w:rsidP="00A243B6">
      <w:pPr>
        <w:pStyle w:val="PrimaryHeading"/>
        <w:rPr>
          <w:rStyle w:val="Hyperlink"/>
          <w:color w:val="FFFFFF" w:themeColor="background1"/>
          <w:u w:val="none"/>
        </w:rPr>
      </w:pPr>
      <w:r>
        <w:rPr>
          <w:rStyle w:val="Hyperlink"/>
          <w:color w:val="FFFFFF" w:themeColor="background1"/>
          <w:u w:val="none"/>
        </w:rPr>
        <w:t>Endorsements/Approvals (9:40-9:55)</w:t>
      </w:r>
    </w:p>
    <w:p w:rsidR="00A243B6" w:rsidRPr="002E16A0" w:rsidRDefault="00A243B6" w:rsidP="00A243B6">
      <w:pPr>
        <w:pStyle w:val="SecondaryHeading-Numbered"/>
        <w:spacing w:after="0"/>
        <w:rPr>
          <w:szCs w:val="24"/>
        </w:rPr>
      </w:pPr>
      <w:r>
        <w:rPr>
          <w:szCs w:val="24"/>
        </w:rPr>
        <w:t>Parameter Limited Schedule Exemption Process Problem Statement</w:t>
      </w:r>
      <w:r w:rsidRPr="002E16A0">
        <w:rPr>
          <w:szCs w:val="24"/>
        </w:rPr>
        <w:t xml:space="preserve"> (</w:t>
      </w:r>
      <w:r>
        <w:rPr>
          <w:szCs w:val="24"/>
        </w:rPr>
        <w:t>9</w:t>
      </w:r>
      <w:r w:rsidRPr="002E16A0">
        <w:rPr>
          <w:szCs w:val="24"/>
        </w:rPr>
        <w:t>:</w:t>
      </w:r>
      <w:r>
        <w:rPr>
          <w:szCs w:val="24"/>
        </w:rPr>
        <w:t>40</w:t>
      </w:r>
      <w:r w:rsidRPr="002E16A0">
        <w:rPr>
          <w:szCs w:val="24"/>
        </w:rPr>
        <w:t>-</w:t>
      </w:r>
      <w:r>
        <w:rPr>
          <w:szCs w:val="24"/>
        </w:rPr>
        <w:t>9</w:t>
      </w:r>
      <w:r w:rsidRPr="002E16A0">
        <w:rPr>
          <w:szCs w:val="24"/>
        </w:rPr>
        <w:t>:</w:t>
      </w:r>
      <w:r>
        <w:rPr>
          <w:szCs w:val="24"/>
        </w:rPr>
        <w:t>55</w:t>
      </w:r>
      <w:r w:rsidRPr="002E16A0">
        <w:rPr>
          <w:szCs w:val="24"/>
        </w:rPr>
        <w:t>)</w:t>
      </w:r>
      <w:r>
        <w:rPr>
          <w:szCs w:val="24"/>
        </w:rPr>
        <w:t xml:space="preserve"> </w:t>
      </w:r>
    </w:p>
    <w:p w:rsidR="00A243B6" w:rsidRDefault="00A243B6" w:rsidP="00A243B6">
      <w:pPr>
        <w:spacing w:after="0" w:line="240" w:lineRule="auto"/>
        <w:ind w:left="360"/>
        <w:rPr>
          <w:rFonts w:ascii="Arial Narrow" w:hAnsi="Arial Narrow"/>
          <w:sz w:val="24"/>
          <w:szCs w:val="24"/>
        </w:rPr>
      </w:pPr>
      <w:r>
        <w:rPr>
          <w:rFonts w:ascii="Arial Narrow" w:hAnsi="Arial Narrow"/>
          <w:sz w:val="24"/>
          <w:szCs w:val="24"/>
        </w:rPr>
        <w:t xml:space="preserve">Mr. Bob O’Connell, </w:t>
      </w:r>
      <w:r w:rsidR="00B453EE">
        <w:rPr>
          <w:rFonts w:ascii="Arial Narrow" w:hAnsi="Arial Narrow"/>
          <w:sz w:val="24"/>
          <w:szCs w:val="24"/>
        </w:rPr>
        <w:t xml:space="preserve">on behalf of </w:t>
      </w:r>
      <w:r w:rsidR="00BF7901">
        <w:rPr>
          <w:rFonts w:ascii="Arial Narrow" w:hAnsi="Arial Narrow"/>
          <w:sz w:val="24"/>
          <w:szCs w:val="24"/>
        </w:rPr>
        <w:t>PPGI Fund A/B Development, LLC</w:t>
      </w:r>
      <w:r>
        <w:rPr>
          <w:rFonts w:ascii="Arial Narrow" w:hAnsi="Arial Narrow"/>
          <w:sz w:val="24"/>
          <w:szCs w:val="24"/>
        </w:rPr>
        <w:t xml:space="preserve">, will review a problem statement on the process to apply for an exception to parameter limited schedules. </w:t>
      </w:r>
      <w:r w:rsidRPr="00A243B6">
        <w:rPr>
          <w:rFonts w:ascii="Arial Narrow" w:hAnsi="Arial Narrow"/>
          <w:b/>
          <w:sz w:val="24"/>
          <w:szCs w:val="24"/>
        </w:rPr>
        <w:t>The committee will be asked to endorse this problem statement.</w:t>
      </w:r>
      <w:r>
        <w:rPr>
          <w:rFonts w:ascii="Arial Narrow" w:hAnsi="Arial Narrow"/>
          <w:sz w:val="24"/>
          <w:szCs w:val="24"/>
        </w:rPr>
        <w:t xml:space="preserve"> </w:t>
      </w:r>
    </w:p>
    <w:p w:rsidR="002E16A0" w:rsidRPr="002E16A0" w:rsidRDefault="002E16A0" w:rsidP="002E16A0">
      <w:pPr>
        <w:pStyle w:val="SecondaryHeading-Numbered"/>
        <w:numPr>
          <w:ilvl w:val="0"/>
          <w:numId w:val="0"/>
        </w:numPr>
        <w:spacing w:after="0"/>
        <w:rPr>
          <w:rStyle w:val="Hyperlink"/>
          <w:b w:val="0"/>
          <w:color w:val="auto"/>
          <w:szCs w:val="24"/>
          <w:u w:val="none"/>
        </w:rPr>
      </w:pPr>
    </w:p>
    <w:p w:rsidR="00557B50" w:rsidRPr="002E16A0" w:rsidRDefault="00011281" w:rsidP="00557B50">
      <w:pPr>
        <w:pStyle w:val="PrimaryHeading"/>
        <w:rPr>
          <w:rStyle w:val="Hyperlink"/>
          <w:color w:val="FFFFFF" w:themeColor="background1"/>
          <w:u w:val="none"/>
        </w:rPr>
      </w:pPr>
      <w:r>
        <w:rPr>
          <w:rStyle w:val="Hyperlink"/>
          <w:color w:val="FFFFFF" w:themeColor="background1"/>
          <w:u w:val="none"/>
        </w:rPr>
        <w:t>First Readings</w:t>
      </w:r>
      <w:r w:rsidR="00557B50" w:rsidRPr="002E16A0">
        <w:rPr>
          <w:rStyle w:val="Hyperlink"/>
          <w:color w:val="FFFFFF" w:themeColor="background1"/>
          <w:u w:val="none"/>
        </w:rPr>
        <w:t xml:space="preserve"> (</w:t>
      </w:r>
      <w:r w:rsidR="005B2EAE">
        <w:rPr>
          <w:rStyle w:val="Hyperlink"/>
          <w:color w:val="FFFFFF" w:themeColor="background1"/>
          <w:u w:val="none"/>
        </w:rPr>
        <w:t>9:</w:t>
      </w:r>
      <w:r w:rsidR="00A243B6">
        <w:rPr>
          <w:rStyle w:val="Hyperlink"/>
          <w:color w:val="FFFFFF" w:themeColor="background1"/>
          <w:u w:val="none"/>
        </w:rPr>
        <w:t>55</w:t>
      </w:r>
      <w:r w:rsidR="005B2EAE">
        <w:rPr>
          <w:rStyle w:val="Hyperlink"/>
          <w:color w:val="FFFFFF" w:themeColor="background1"/>
          <w:u w:val="none"/>
        </w:rPr>
        <w:t>-</w:t>
      </w:r>
      <w:r>
        <w:rPr>
          <w:rStyle w:val="Hyperlink"/>
          <w:color w:val="FFFFFF" w:themeColor="background1"/>
          <w:u w:val="none"/>
        </w:rPr>
        <w:t>10</w:t>
      </w:r>
      <w:r w:rsidR="005B2EAE">
        <w:rPr>
          <w:rStyle w:val="Hyperlink"/>
          <w:color w:val="FFFFFF" w:themeColor="background1"/>
          <w:u w:val="none"/>
        </w:rPr>
        <w:t>:</w:t>
      </w:r>
      <w:r>
        <w:rPr>
          <w:rStyle w:val="Hyperlink"/>
          <w:color w:val="FFFFFF" w:themeColor="background1"/>
          <w:u w:val="none"/>
        </w:rPr>
        <w:t>2</w:t>
      </w:r>
      <w:r w:rsidR="00FD1F6C">
        <w:rPr>
          <w:rStyle w:val="Hyperlink"/>
          <w:color w:val="FFFFFF" w:themeColor="background1"/>
          <w:u w:val="none"/>
        </w:rPr>
        <w:t>5</w:t>
      </w:r>
      <w:r w:rsidR="00557B50" w:rsidRPr="002E16A0">
        <w:rPr>
          <w:rStyle w:val="Hyperlink"/>
          <w:color w:val="FFFFFF" w:themeColor="background1"/>
          <w:u w:val="none"/>
        </w:rPr>
        <w:t>)</w:t>
      </w:r>
    </w:p>
    <w:p w:rsidR="000436BE" w:rsidRPr="002E16A0" w:rsidRDefault="000436BE" w:rsidP="000436BE">
      <w:pPr>
        <w:pStyle w:val="SecondaryHeading-Numbered"/>
        <w:spacing w:after="0"/>
        <w:rPr>
          <w:szCs w:val="24"/>
        </w:rPr>
      </w:pPr>
      <w:r>
        <w:rPr>
          <w:szCs w:val="24"/>
        </w:rPr>
        <w:t>Demand Response Non-Summer Capacity Compliance Clarification</w:t>
      </w:r>
      <w:r w:rsidRPr="002E16A0">
        <w:rPr>
          <w:szCs w:val="24"/>
        </w:rPr>
        <w:t xml:space="preserve"> (9:</w:t>
      </w:r>
      <w:r w:rsidR="00A243B6">
        <w:rPr>
          <w:szCs w:val="24"/>
        </w:rPr>
        <w:t>55</w:t>
      </w:r>
      <w:r w:rsidRPr="002E16A0">
        <w:rPr>
          <w:szCs w:val="24"/>
        </w:rPr>
        <w:t>-</w:t>
      </w:r>
      <w:r w:rsidR="00A243B6">
        <w:rPr>
          <w:szCs w:val="24"/>
        </w:rPr>
        <w:t>10</w:t>
      </w:r>
      <w:r w:rsidRPr="002E16A0">
        <w:rPr>
          <w:szCs w:val="24"/>
        </w:rPr>
        <w:t>:</w:t>
      </w:r>
      <w:r w:rsidR="00A243B6">
        <w:rPr>
          <w:szCs w:val="24"/>
        </w:rPr>
        <w:t>1</w:t>
      </w:r>
      <w:r w:rsidR="00777CAC">
        <w:rPr>
          <w:szCs w:val="24"/>
        </w:rPr>
        <w:t>0</w:t>
      </w:r>
      <w:r w:rsidR="005617C8">
        <w:rPr>
          <w:szCs w:val="24"/>
        </w:rPr>
        <w:t>)</w:t>
      </w:r>
    </w:p>
    <w:p w:rsidR="000436BE" w:rsidRPr="00011281" w:rsidRDefault="000436BE" w:rsidP="000436BE">
      <w:pPr>
        <w:pStyle w:val="SecondaryHeading-Numbered"/>
        <w:numPr>
          <w:ilvl w:val="0"/>
          <w:numId w:val="0"/>
        </w:numPr>
        <w:spacing w:after="0"/>
        <w:ind w:left="360" w:hanging="360"/>
        <w:rPr>
          <w:b w:val="0"/>
          <w:szCs w:val="24"/>
        </w:rPr>
      </w:pPr>
      <w:r w:rsidRPr="002E16A0">
        <w:rPr>
          <w:b w:val="0"/>
          <w:szCs w:val="24"/>
        </w:rPr>
        <w:tab/>
      </w:r>
      <w:r>
        <w:rPr>
          <w:b w:val="0"/>
          <w:szCs w:val="24"/>
        </w:rPr>
        <w:t>Mr</w:t>
      </w:r>
      <w:r w:rsidRPr="002E16A0">
        <w:rPr>
          <w:b w:val="0"/>
          <w:szCs w:val="24"/>
        </w:rPr>
        <w:t xml:space="preserve">. </w:t>
      </w:r>
      <w:r>
        <w:rPr>
          <w:b w:val="0"/>
          <w:szCs w:val="24"/>
        </w:rPr>
        <w:t>Pete Langbein</w:t>
      </w:r>
      <w:r w:rsidRPr="002E16A0">
        <w:rPr>
          <w:b w:val="0"/>
          <w:szCs w:val="24"/>
        </w:rPr>
        <w:t xml:space="preserve">, PJM, will review </w:t>
      </w:r>
      <w:r w:rsidR="00834F48">
        <w:rPr>
          <w:b w:val="0"/>
          <w:szCs w:val="24"/>
        </w:rPr>
        <w:t>updated manual language</w:t>
      </w:r>
      <w:r w:rsidR="002A42DD">
        <w:rPr>
          <w:b w:val="0"/>
          <w:szCs w:val="24"/>
        </w:rPr>
        <w:t xml:space="preserve"> to clarify </w:t>
      </w:r>
      <w:r w:rsidR="00AF485D">
        <w:rPr>
          <w:b w:val="0"/>
          <w:szCs w:val="24"/>
        </w:rPr>
        <w:t xml:space="preserve">the </w:t>
      </w:r>
      <w:r w:rsidR="002A42DD">
        <w:rPr>
          <w:b w:val="0"/>
          <w:szCs w:val="24"/>
        </w:rPr>
        <w:t>CBL</w:t>
      </w:r>
      <w:r w:rsidR="00AF485D">
        <w:rPr>
          <w:b w:val="0"/>
          <w:szCs w:val="24"/>
        </w:rPr>
        <w:t xml:space="preserve"> process for non-summer capacity compliance for Demand Response</w:t>
      </w:r>
      <w:r w:rsidRPr="002E16A0">
        <w:rPr>
          <w:b w:val="0"/>
          <w:szCs w:val="24"/>
        </w:rPr>
        <w:t xml:space="preserve">. </w:t>
      </w:r>
      <w:r w:rsidRPr="00011281">
        <w:rPr>
          <w:b w:val="0"/>
          <w:szCs w:val="24"/>
        </w:rPr>
        <w:t xml:space="preserve">The committee will be asked to endorse this </w:t>
      </w:r>
      <w:r w:rsidR="00834F48" w:rsidRPr="00011281">
        <w:rPr>
          <w:b w:val="0"/>
          <w:szCs w:val="24"/>
        </w:rPr>
        <w:t xml:space="preserve">language </w:t>
      </w:r>
      <w:r w:rsidR="00011281" w:rsidRPr="00011281">
        <w:rPr>
          <w:b w:val="0"/>
          <w:szCs w:val="24"/>
        </w:rPr>
        <w:t xml:space="preserve">at the December MIC meeting. </w:t>
      </w:r>
    </w:p>
    <w:p w:rsidR="00834F48" w:rsidRDefault="00834F48" w:rsidP="000436BE">
      <w:pPr>
        <w:pStyle w:val="SecondaryHeading-Numbered"/>
        <w:numPr>
          <w:ilvl w:val="0"/>
          <w:numId w:val="0"/>
        </w:numPr>
        <w:spacing w:after="0"/>
        <w:ind w:left="360" w:hanging="360"/>
        <w:rPr>
          <w:szCs w:val="24"/>
        </w:rPr>
      </w:pPr>
    </w:p>
    <w:p w:rsidR="006D723E" w:rsidRPr="002E16A0" w:rsidRDefault="006D723E" w:rsidP="006D723E">
      <w:pPr>
        <w:pStyle w:val="SecondaryHeading-Numbered"/>
        <w:spacing w:after="0"/>
        <w:rPr>
          <w:szCs w:val="24"/>
        </w:rPr>
      </w:pPr>
      <w:r>
        <w:rPr>
          <w:szCs w:val="24"/>
        </w:rPr>
        <w:t>Manual 11 Changes</w:t>
      </w:r>
      <w:r w:rsidRPr="002E16A0">
        <w:rPr>
          <w:szCs w:val="24"/>
        </w:rPr>
        <w:t xml:space="preserve"> (1</w:t>
      </w:r>
      <w:r>
        <w:rPr>
          <w:szCs w:val="24"/>
        </w:rPr>
        <w:t>0</w:t>
      </w:r>
      <w:r w:rsidRPr="002E16A0">
        <w:rPr>
          <w:szCs w:val="24"/>
        </w:rPr>
        <w:t>:</w:t>
      </w:r>
      <w:r w:rsidR="00A243B6">
        <w:rPr>
          <w:szCs w:val="24"/>
        </w:rPr>
        <w:t>10</w:t>
      </w:r>
      <w:r w:rsidRPr="002E16A0">
        <w:rPr>
          <w:szCs w:val="24"/>
        </w:rPr>
        <w:t>-1</w:t>
      </w:r>
      <w:r>
        <w:rPr>
          <w:szCs w:val="24"/>
        </w:rPr>
        <w:t>0</w:t>
      </w:r>
      <w:r w:rsidRPr="002E16A0">
        <w:rPr>
          <w:szCs w:val="24"/>
        </w:rPr>
        <w:t>:</w:t>
      </w:r>
      <w:r w:rsidR="00A243B6">
        <w:rPr>
          <w:szCs w:val="24"/>
        </w:rPr>
        <w:t>25</w:t>
      </w:r>
      <w:r w:rsidRPr="002E16A0">
        <w:rPr>
          <w:szCs w:val="24"/>
        </w:rPr>
        <w:t>)</w:t>
      </w:r>
      <w:r>
        <w:rPr>
          <w:szCs w:val="24"/>
        </w:rPr>
        <w:t xml:space="preserve"> </w:t>
      </w:r>
    </w:p>
    <w:p w:rsidR="006D723E" w:rsidRDefault="006D723E" w:rsidP="006D723E">
      <w:pPr>
        <w:spacing w:after="0" w:line="240" w:lineRule="auto"/>
        <w:ind w:left="360"/>
        <w:rPr>
          <w:rFonts w:ascii="Arial Narrow" w:hAnsi="Arial Narrow"/>
          <w:sz w:val="24"/>
          <w:szCs w:val="24"/>
        </w:rPr>
      </w:pPr>
      <w:r>
        <w:rPr>
          <w:rFonts w:ascii="Arial Narrow" w:hAnsi="Arial Narrow"/>
          <w:sz w:val="24"/>
          <w:szCs w:val="24"/>
        </w:rPr>
        <w:t>Mr. Tong Zhao, PJM, will review</w:t>
      </w:r>
      <w:r w:rsidR="00A243B6">
        <w:rPr>
          <w:rFonts w:ascii="Arial Narrow" w:hAnsi="Arial Narrow"/>
          <w:sz w:val="24"/>
          <w:szCs w:val="24"/>
        </w:rPr>
        <w:t xml:space="preserve"> conforming</w:t>
      </w:r>
      <w:r>
        <w:rPr>
          <w:rFonts w:ascii="Arial Narrow" w:hAnsi="Arial Narrow"/>
          <w:sz w:val="24"/>
          <w:szCs w:val="24"/>
        </w:rPr>
        <w:t xml:space="preserve"> changes to Manual 11 – Energy &amp; Ancillary Services Market</w:t>
      </w:r>
      <w:r w:rsidR="00A243B6">
        <w:rPr>
          <w:rFonts w:ascii="Arial Narrow" w:hAnsi="Arial Narrow"/>
          <w:sz w:val="24"/>
          <w:szCs w:val="24"/>
        </w:rPr>
        <w:t xml:space="preserve"> </w:t>
      </w:r>
      <w:r w:rsidR="00A2776C">
        <w:rPr>
          <w:rFonts w:ascii="Arial Narrow" w:hAnsi="Arial Narrow"/>
          <w:sz w:val="24"/>
          <w:szCs w:val="24"/>
        </w:rPr>
        <w:t>due to the implementation of</w:t>
      </w:r>
      <w:r w:rsidR="00A243B6">
        <w:rPr>
          <w:rFonts w:ascii="Arial Narrow" w:hAnsi="Arial Narrow"/>
          <w:sz w:val="24"/>
          <w:szCs w:val="24"/>
        </w:rPr>
        <w:t xml:space="preserve"> Capacity Performance</w:t>
      </w:r>
      <w:r>
        <w:rPr>
          <w:rFonts w:ascii="Arial Narrow" w:hAnsi="Arial Narrow"/>
          <w:sz w:val="24"/>
          <w:szCs w:val="24"/>
        </w:rPr>
        <w:t xml:space="preserve">. The committee will be asked to endorse this language at the December MIC meeting. </w:t>
      </w:r>
    </w:p>
    <w:p w:rsidR="000436BE" w:rsidRPr="002E16A0" w:rsidRDefault="000436BE" w:rsidP="00A243B6">
      <w:pPr>
        <w:pStyle w:val="SecondaryHeading-Numbered"/>
        <w:numPr>
          <w:ilvl w:val="0"/>
          <w:numId w:val="0"/>
        </w:numPr>
        <w:spacing w:after="0"/>
        <w:rPr>
          <w:rStyle w:val="Hyperlink"/>
          <w:color w:val="auto"/>
          <w:szCs w:val="24"/>
          <w:u w:val="none"/>
        </w:rPr>
      </w:pPr>
    </w:p>
    <w:p w:rsidR="00D00B33" w:rsidRPr="002E16A0" w:rsidRDefault="00A30019" w:rsidP="006564C4">
      <w:pPr>
        <w:pStyle w:val="PrimaryHeading"/>
      </w:pPr>
      <w:r w:rsidRPr="002E16A0">
        <w:t>Informational Update</w:t>
      </w:r>
      <w:r w:rsidR="001E3305" w:rsidRPr="002E16A0">
        <w:t>s</w:t>
      </w:r>
      <w:r w:rsidR="000352AC" w:rsidRPr="002E16A0">
        <w:t xml:space="preserve"> (</w:t>
      </w:r>
      <w:r w:rsidR="004A647E">
        <w:t>10:</w:t>
      </w:r>
      <w:r w:rsidR="00777CAC">
        <w:t>2</w:t>
      </w:r>
      <w:r w:rsidR="00494004">
        <w:t>5</w:t>
      </w:r>
      <w:r w:rsidR="004A647E">
        <w:t>-1</w:t>
      </w:r>
      <w:r w:rsidR="001252C1">
        <w:t>2</w:t>
      </w:r>
      <w:r w:rsidR="004A647E">
        <w:t>:</w:t>
      </w:r>
      <w:r w:rsidR="001252C1">
        <w:t>20</w:t>
      </w:r>
      <w:r w:rsidR="000352AC" w:rsidRPr="002E16A0">
        <w:t>)</w:t>
      </w:r>
    </w:p>
    <w:p w:rsidR="00DD0079" w:rsidRPr="002E16A0" w:rsidRDefault="00DD0079" w:rsidP="00DD0079">
      <w:pPr>
        <w:pStyle w:val="SecondaryHeading-Numbered"/>
        <w:spacing w:after="0"/>
        <w:rPr>
          <w:szCs w:val="24"/>
        </w:rPr>
      </w:pPr>
      <w:r>
        <w:rPr>
          <w:szCs w:val="24"/>
        </w:rPr>
        <w:t xml:space="preserve">Black Oak Special Protection </w:t>
      </w:r>
      <w:r w:rsidR="001A242C">
        <w:rPr>
          <w:szCs w:val="24"/>
        </w:rPr>
        <w:t>System</w:t>
      </w:r>
      <w:r>
        <w:rPr>
          <w:szCs w:val="24"/>
        </w:rPr>
        <w:t xml:space="preserve"> Removal </w:t>
      </w:r>
      <w:r w:rsidRPr="002E16A0">
        <w:rPr>
          <w:szCs w:val="24"/>
        </w:rPr>
        <w:t xml:space="preserve"> (</w:t>
      </w:r>
      <w:r>
        <w:rPr>
          <w:szCs w:val="24"/>
        </w:rPr>
        <w:t>10</w:t>
      </w:r>
      <w:r w:rsidRPr="002E16A0">
        <w:rPr>
          <w:szCs w:val="24"/>
        </w:rPr>
        <w:t>:</w:t>
      </w:r>
      <w:r w:rsidR="00796963">
        <w:rPr>
          <w:szCs w:val="24"/>
        </w:rPr>
        <w:t>2</w:t>
      </w:r>
      <w:r w:rsidR="00A243B6">
        <w:rPr>
          <w:szCs w:val="24"/>
        </w:rPr>
        <w:t>5</w:t>
      </w:r>
      <w:r w:rsidRPr="002E16A0">
        <w:rPr>
          <w:szCs w:val="24"/>
        </w:rPr>
        <w:t>-</w:t>
      </w:r>
      <w:r>
        <w:rPr>
          <w:szCs w:val="24"/>
        </w:rPr>
        <w:t>10</w:t>
      </w:r>
      <w:r w:rsidRPr="002E16A0">
        <w:rPr>
          <w:szCs w:val="24"/>
        </w:rPr>
        <w:t>:</w:t>
      </w:r>
      <w:r w:rsidR="00A243B6">
        <w:rPr>
          <w:szCs w:val="24"/>
        </w:rPr>
        <w:t>4</w:t>
      </w:r>
      <w:r w:rsidR="00777CAC">
        <w:rPr>
          <w:szCs w:val="24"/>
        </w:rPr>
        <w:t>0</w:t>
      </w:r>
      <w:r>
        <w:rPr>
          <w:szCs w:val="24"/>
        </w:rPr>
        <w:t>)</w:t>
      </w:r>
    </w:p>
    <w:p w:rsidR="00DD0079" w:rsidRDefault="00424FE5" w:rsidP="00DD0079">
      <w:pPr>
        <w:pStyle w:val="SecondaryHeading-Numbered"/>
        <w:numPr>
          <w:ilvl w:val="0"/>
          <w:numId w:val="0"/>
        </w:numPr>
        <w:spacing w:after="0"/>
        <w:ind w:left="360"/>
        <w:rPr>
          <w:b w:val="0"/>
          <w:szCs w:val="24"/>
        </w:rPr>
      </w:pPr>
      <w:r>
        <w:rPr>
          <w:b w:val="0"/>
          <w:szCs w:val="24"/>
        </w:rPr>
        <w:t xml:space="preserve">Mr. Lawrence Hozempa, </w:t>
      </w:r>
      <w:r w:rsidR="00DD0079">
        <w:rPr>
          <w:b w:val="0"/>
          <w:szCs w:val="24"/>
        </w:rPr>
        <w:t>FirstEnergy</w:t>
      </w:r>
      <w:r w:rsidR="00042EAD">
        <w:rPr>
          <w:b w:val="0"/>
          <w:szCs w:val="24"/>
        </w:rPr>
        <w:t>,</w:t>
      </w:r>
      <w:r w:rsidR="00DD0079">
        <w:rPr>
          <w:b w:val="0"/>
          <w:szCs w:val="24"/>
        </w:rPr>
        <w:t xml:space="preserve"> </w:t>
      </w:r>
      <w:r w:rsidR="00DD0079" w:rsidRPr="002E16A0">
        <w:rPr>
          <w:b w:val="0"/>
          <w:szCs w:val="24"/>
        </w:rPr>
        <w:t xml:space="preserve">will </w:t>
      </w:r>
      <w:r w:rsidR="00DD0079">
        <w:rPr>
          <w:b w:val="0"/>
          <w:szCs w:val="24"/>
        </w:rPr>
        <w:t>provide</w:t>
      </w:r>
      <w:r w:rsidR="00DD0079" w:rsidRPr="002E16A0">
        <w:rPr>
          <w:b w:val="0"/>
          <w:szCs w:val="24"/>
        </w:rPr>
        <w:t xml:space="preserve"> </w:t>
      </w:r>
      <w:r w:rsidR="00DD0079">
        <w:rPr>
          <w:b w:val="0"/>
          <w:szCs w:val="24"/>
        </w:rPr>
        <w:t>an update regarding the removal of the Blac</w:t>
      </w:r>
      <w:r w:rsidR="00453318">
        <w:rPr>
          <w:b w:val="0"/>
          <w:szCs w:val="24"/>
        </w:rPr>
        <w:t xml:space="preserve">k Oak Special Protection </w:t>
      </w:r>
      <w:r w:rsidR="001A242C">
        <w:rPr>
          <w:b w:val="0"/>
          <w:szCs w:val="24"/>
        </w:rPr>
        <w:t>System</w:t>
      </w:r>
      <w:r w:rsidR="00494004">
        <w:rPr>
          <w:b w:val="0"/>
          <w:szCs w:val="24"/>
        </w:rPr>
        <w:t xml:space="preserve"> in the APS Transmission Zone</w:t>
      </w:r>
      <w:r w:rsidR="00453318">
        <w:rPr>
          <w:b w:val="0"/>
          <w:szCs w:val="24"/>
        </w:rPr>
        <w:t>.</w:t>
      </w:r>
    </w:p>
    <w:p w:rsidR="00042EAD" w:rsidRDefault="00042EAD" w:rsidP="00DD0079">
      <w:pPr>
        <w:pStyle w:val="SecondaryHeading-Numbered"/>
        <w:numPr>
          <w:ilvl w:val="0"/>
          <w:numId w:val="0"/>
        </w:numPr>
        <w:spacing w:after="0"/>
        <w:ind w:left="360"/>
        <w:rPr>
          <w:b w:val="0"/>
          <w:szCs w:val="24"/>
        </w:rPr>
      </w:pPr>
    </w:p>
    <w:p w:rsidR="00042EAD" w:rsidRPr="002E16A0" w:rsidRDefault="00042EAD" w:rsidP="00042EAD">
      <w:pPr>
        <w:pStyle w:val="SecondaryHeading-Numbered"/>
        <w:spacing w:after="0"/>
        <w:rPr>
          <w:szCs w:val="24"/>
        </w:rPr>
      </w:pPr>
      <w:r>
        <w:rPr>
          <w:szCs w:val="24"/>
        </w:rPr>
        <w:t xml:space="preserve">Special Protection </w:t>
      </w:r>
      <w:r w:rsidR="001A242C">
        <w:rPr>
          <w:szCs w:val="24"/>
        </w:rPr>
        <w:t>System</w:t>
      </w:r>
      <w:r>
        <w:rPr>
          <w:szCs w:val="24"/>
        </w:rPr>
        <w:t xml:space="preserve"> Changes </w:t>
      </w:r>
      <w:r w:rsidRPr="002E16A0">
        <w:rPr>
          <w:szCs w:val="24"/>
        </w:rPr>
        <w:t xml:space="preserve"> (</w:t>
      </w:r>
      <w:r>
        <w:rPr>
          <w:szCs w:val="24"/>
        </w:rPr>
        <w:t>10</w:t>
      </w:r>
      <w:r w:rsidRPr="002E16A0">
        <w:rPr>
          <w:szCs w:val="24"/>
        </w:rPr>
        <w:t>:</w:t>
      </w:r>
      <w:r w:rsidR="00A243B6">
        <w:rPr>
          <w:szCs w:val="24"/>
        </w:rPr>
        <w:t>4</w:t>
      </w:r>
      <w:r w:rsidR="00777CAC">
        <w:rPr>
          <w:szCs w:val="24"/>
        </w:rPr>
        <w:t>0</w:t>
      </w:r>
      <w:r w:rsidRPr="002E16A0">
        <w:rPr>
          <w:szCs w:val="24"/>
        </w:rPr>
        <w:t>-</w:t>
      </w:r>
      <w:r>
        <w:rPr>
          <w:szCs w:val="24"/>
        </w:rPr>
        <w:t>10</w:t>
      </w:r>
      <w:r w:rsidRPr="002E16A0">
        <w:rPr>
          <w:szCs w:val="24"/>
        </w:rPr>
        <w:t>:</w:t>
      </w:r>
      <w:r w:rsidR="00A243B6">
        <w:rPr>
          <w:szCs w:val="24"/>
        </w:rPr>
        <w:t>55</w:t>
      </w:r>
      <w:r>
        <w:rPr>
          <w:szCs w:val="24"/>
        </w:rPr>
        <w:t>)</w:t>
      </w:r>
    </w:p>
    <w:p w:rsidR="00042EAD" w:rsidRDefault="00042EAD" w:rsidP="00042EAD">
      <w:pPr>
        <w:pStyle w:val="SecondaryHeading-Numbered"/>
        <w:numPr>
          <w:ilvl w:val="0"/>
          <w:numId w:val="0"/>
        </w:numPr>
        <w:spacing w:after="0"/>
        <w:ind w:left="360"/>
        <w:rPr>
          <w:b w:val="0"/>
          <w:szCs w:val="24"/>
        </w:rPr>
      </w:pPr>
      <w:r>
        <w:rPr>
          <w:b w:val="0"/>
          <w:szCs w:val="24"/>
        </w:rPr>
        <w:t>Mr.</w:t>
      </w:r>
      <w:r w:rsidR="00453318">
        <w:rPr>
          <w:b w:val="0"/>
          <w:szCs w:val="24"/>
        </w:rPr>
        <w:t xml:space="preserve"> Alan Engelman</w:t>
      </w:r>
      <w:r w:rsidR="001C742A">
        <w:rPr>
          <w:b w:val="0"/>
          <w:szCs w:val="24"/>
        </w:rPr>
        <w:t>n</w:t>
      </w:r>
      <w:r>
        <w:rPr>
          <w:b w:val="0"/>
          <w:szCs w:val="24"/>
        </w:rPr>
        <w:t xml:space="preserve">, ComEd, </w:t>
      </w:r>
      <w:r w:rsidRPr="002E16A0">
        <w:rPr>
          <w:b w:val="0"/>
          <w:szCs w:val="24"/>
        </w:rPr>
        <w:t xml:space="preserve">will </w:t>
      </w:r>
      <w:r>
        <w:rPr>
          <w:b w:val="0"/>
          <w:szCs w:val="24"/>
        </w:rPr>
        <w:t>provide</w:t>
      </w:r>
      <w:r w:rsidRPr="002E16A0">
        <w:rPr>
          <w:b w:val="0"/>
          <w:szCs w:val="24"/>
        </w:rPr>
        <w:t xml:space="preserve"> </w:t>
      </w:r>
      <w:r>
        <w:rPr>
          <w:b w:val="0"/>
          <w:szCs w:val="24"/>
        </w:rPr>
        <w:t xml:space="preserve">an update regarding </w:t>
      </w:r>
      <w:r w:rsidR="00EF53C4">
        <w:rPr>
          <w:b w:val="0"/>
          <w:szCs w:val="24"/>
        </w:rPr>
        <w:t xml:space="preserve">changes </w:t>
      </w:r>
      <w:r w:rsidR="00453318">
        <w:rPr>
          <w:b w:val="0"/>
          <w:szCs w:val="24"/>
        </w:rPr>
        <w:t>to the Byron</w:t>
      </w:r>
      <w:r w:rsidR="003A34A9">
        <w:rPr>
          <w:b w:val="0"/>
          <w:szCs w:val="24"/>
        </w:rPr>
        <w:t>, Powerton, and Northbrook</w:t>
      </w:r>
      <w:r w:rsidR="00EF53C4">
        <w:rPr>
          <w:b w:val="0"/>
          <w:szCs w:val="24"/>
        </w:rPr>
        <w:t xml:space="preserve"> </w:t>
      </w:r>
      <w:r>
        <w:rPr>
          <w:b w:val="0"/>
          <w:szCs w:val="24"/>
        </w:rPr>
        <w:t xml:space="preserve">Special Protection </w:t>
      </w:r>
      <w:r w:rsidR="001A242C">
        <w:rPr>
          <w:b w:val="0"/>
          <w:szCs w:val="24"/>
        </w:rPr>
        <w:t>Systems</w:t>
      </w:r>
      <w:r>
        <w:rPr>
          <w:b w:val="0"/>
          <w:szCs w:val="24"/>
        </w:rPr>
        <w:t xml:space="preserve"> </w:t>
      </w:r>
      <w:r w:rsidR="00453318">
        <w:rPr>
          <w:b w:val="0"/>
          <w:szCs w:val="24"/>
        </w:rPr>
        <w:t>as part of the Grand P</w:t>
      </w:r>
      <w:r w:rsidR="001C742A">
        <w:rPr>
          <w:b w:val="0"/>
          <w:szCs w:val="24"/>
        </w:rPr>
        <w:t>rairie Gateway project</w:t>
      </w:r>
      <w:r>
        <w:rPr>
          <w:b w:val="0"/>
          <w:szCs w:val="24"/>
        </w:rPr>
        <w:t xml:space="preserve">. </w:t>
      </w:r>
    </w:p>
    <w:p w:rsidR="00A243B6" w:rsidRDefault="00A243B6" w:rsidP="00042EAD">
      <w:pPr>
        <w:pStyle w:val="SecondaryHeading-Numbered"/>
        <w:numPr>
          <w:ilvl w:val="0"/>
          <w:numId w:val="0"/>
        </w:numPr>
        <w:spacing w:after="0"/>
        <w:ind w:left="360"/>
        <w:rPr>
          <w:b w:val="0"/>
          <w:szCs w:val="24"/>
        </w:rPr>
      </w:pPr>
    </w:p>
    <w:p w:rsidR="00494004" w:rsidRDefault="00A243B6" w:rsidP="00A243B6">
      <w:pPr>
        <w:spacing w:after="180" w:line="240" w:lineRule="auto"/>
        <w:rPr>
          <w:rFonts w:ascii="Arial Narrow" w:hAnsi="Arial Narrow"/>
          <w:b/>
          <w:sz w:val="24"/>
          <w:szCs w:val="24"/>
        </w:rPr>
      </w:pPr>
      <w:r w:rsidRPr="002E16A0">
        <w:rPr>
          <w:rFonts w:ascii="Arial Narrow" w:hAnsi="Arial Narrow"/>
          <w:b/>
          <w:sz w:val="24"/>
          <w:szCs w:val="24"/>
        </w:rPr>
        <w:t>Break (</w:t>
      </w:r>
      <w:r>
        <w:rPr>
          <w:rFonts w:ascii="Arial Narrow" w:hAnsi="Arial Narrow"/>
          <w:b/>
          <w:sz w:val="24"/>
          <w:szCs w:val="24"/>
        </w:rPr>
        <w:t>10:55 – 11:05</w:t>
      </w:r>
      <w:r w:rsidRPr="002E16A0">
        <w:rPr>
          <w:rFonts w:ascii="Arial Narrow" w:hAnsi="Arial Narrow"/>
          <w:b/>
          <w:sz w:val="24"/>
          <w:szCs w:val="24"/>
        </w:rPr>
        <w:t>)</w:t>
      </w:r>
    </w:p>
    <w:p w:rsidR="00494004" w:rsidRDefault="00494004" w:rsidP="00A243B6">
      <w:pPr>
        <w:spacing w:after="180" w:line="240" w:lineRule="auto"/>
        <w:rPr>
          <w:rFonts w:ascii="Arial Narrow" w:hAnsi="Arial Narrow"/>
          <w:b/>
          <w:sz w:val="24"/>
          <w:szCs w:val="24"/>
        </w:rPr>
      </w:pPr>
    </w:p>
    <w:p w:rsidR="00A243B6" w:rsidRPr="002E16A0" w:rsidRDefault="00A243B6" w:rsidP="00A243B6">
      <w:pPr>
        <w:pStyle w:val="SecondaryHeading-Numbered"/>
        <w:spacing w:after="0"/>
        <w:rPr>
          <w:szCs w:val="24"/>
        </w:rPr>
      </w:pPr>
      <w:r>
        <w:rPr>
          <w:szCs w:val="24"/>
        </w:rPr>
        <w:lastRenderedPageBreak/>
        <w:t xml:space="preserve">Manual 14D: Attachment L Wind Farm Communication Model </w:t>
      </w:r>
      <w:r w:rsidRPr="002E16A0">
        <w:rPr>
          <w:szCs w:val="24"/>
        </w:rPr>
        <w:t xml:space="preserve"> (</w:t>
      </w:r>
      <w:r>
        <w:rPr>
          <w:szCs w:val="24"/>
        </w:rPr>
        <w:t>11</w:t>
      </w:r>
      <w:r w:rsidRPr="002E16A0">
        <w:rPr>
          <w:szCs w:val="24"/>
        </w:rPr>
        <w:t>:</w:t>
      </w:r>
      <w:r>
        <w:rPr>
          <w:szCs w:val="24"/>
        </w:rPr>
        <w:t>05</w:t>
      </w:r>
      <w:r w:rsidRPr="002E16A0">
        <w:rPr>
          <w:szCs w:val="24"/>
        </w:rPr>
        <w:t>-</w:t>
      </w:r>
      <w:r>
        <w:rPr>
          <w:szCs w:val="24"/>
        </w:rPr>
        <w:t>11</w:t>
      </w:r>
      <w:r w:rsidRPr="002E16A0">
        <w:rPr>
          <w:szCs w:val="24"/>
        </w:rPr>
        <w:t>:</w:t>
      </w:r>
      <w:r>
        <w:rPr>
          <w:szCs w:val="24"/>
        </w:rPr>
        <w:t>20)</w:t>
      </w:r>
    </w:p>
    <w:p w:rsidR="00A243B6" w:rsidRDefault="00A243B6" w:rsidP="00A243B6">
      <w:pPr>
        <w:pStyle w:val="SecondaryHeading-Numbered"/>
        <w:numPr>
          <w:ilvl w:val="0"/>
          <w:numId w:val="0"/>
        </w:numPr>
        <w:spacing w:after="0"/>
        <w:ind w:left="360" w:hanging="360"/>
        <w:rPr>
          <w:szCs w:val="24"/>
        </w:rPr>
      </w:pPr>
      <w:r w:rsidRPr="002E16A0">
        <w:rPr>
          <w:b w:val="0"/>
          <w:szCs w:val="24"/>
        </w:rPr>
        <w:tab/>
      </w:r>
      <w:r>
        <w:rPr>
          <w:b w:val="0"/>
          <w:szCs w:val="24"/>
        </w:rPr>
        <w:t>Mr</w:t>
      </w:r>
      <w:r w:rsidRPr="002E16A0">
        <w:rPr>
          <w:b w:val="0"/>
          <w:szCs w:val="24"/>
        </w:rPr>
        <w:t xml:space="preserve">. </w:t>
      </w:r>
      <w:r>
        <w:rPr>
          <w:b w:val="0"/>
          <w:szCs w:val="24"/>
        </w:rPr>
        <w:t>Joe Ciabattoni</w:t>
      </w:r>
      <w:r w:rsidRPr="002E16A0">
        <w:rPr>
          <w:b w:val="0"/>
          <w:szCs w:val="24"/>
        </w:rPr>
        <w:t xml:space="preserve">, PJM, will </w:t>
      </w:r>
      <w:r>
        <w:rPr>
          <w:b w:val="0"/>
          <w:szCs w:val="24"/>
        </w:rPr>
        <w:t>present updated language to Manual 14D – Generator Operational Requirements to expand the communication model to include Joint Operating resources</w:t>
      </w:r>
      <w:r w:rsidRPr="002E16A0">
        <w:rPr>
          <w:b w:val="0"/>
          <w:szCs w:val="24"/>
        </w:rPr>
        <w:t xml:space="preserve">. </w:t>
      </w:r>
    </w:p>
    <w:p w:rsidR="00F14710" w:rsidRDefault="00F14710" w:rsidP="00DD0079">
      <w:pPr>
        <w:pStyle w:val="SecondaryHeading-Numbered"/>
        <w:numPr>
          <w:ilvl w:val="0"/>
          <w:numId w:val="0"/>
        </w:numPr>
        <w:spacing w:after="0"/>
        <w:ind w:left="360"/>
        <w:rPr>
          <w:szCs w:val="24"/>
        </w:rPr>
      </w:pPr>
    </w:p>
    <w:p w:rsidR="005A257D" w:rsidRPr="002E16A0" w:rsidRDefault="00E03569" w:rsidP="005A257D">
      <w:pPr>
        <w:pStyle w:val="SecondaryHeading-Numbered"/>
        <w:spacing w:after="0"/>
        <w:rPr>
          <w:szCs w:val="24"/>
        </w:rPr>
      </w:pPr>
      <w:r>
        <w:rPr>
          <w:szCs w:val="24"/>
        </w:rPr>
        <w:t xml:space="preserve">Net </w:t>
      </w:r>
      <w:r w:rsidR="006E417D">
        <w:rPr>
          <w:szCs w:val="24"/>
        </w:rPr>
        <w:t>Energy Metering</w:t>
      </w:r>
      <w:r w:rsidR="005A257D" w:rsidRPr="002E16A0">
        <w:rPr>
          <w:szCs w:val="24"/>
        </w:rPr>
        <w:t xml:space="preserve"> (1</w:t>
      </w:r>
      <w:r w:rsidR="00A243B6">
        <w:rPr>
          <w:szCs w:val="24"/>
        </w:rPr>
        <w:t>1</w:t>
      </w:r>
      <w:r w:rsidR="005A257D" w:rsidRPr="002E16A0">
        <w:rPr>
          <w:szCs w:val="24"/>
        </w:rPr>
        <w:t>:</w:t>
      </w:r>
      <w:r w:rsidR="00A243B6">
        <w:rPr>
          <w:szCs w:val="24"/>
        </w:rPr>
        <w:t>2</w:t>
      </w:r>
      <w:r w:rsidR="00777CAC">
        <w:rPr>
          <w:szCs w:val="24"/>
        </w:rPr>
        <w:t>0</w:t>
      </w:r>
      <w:r w:rsidR="005A257D" w:rsidRPr="002E16A0">
        <w:rPr>
          <w:szCs w:val="24"/>
        </w:rPr>
        <w:t>-1</w:t>
      </w:r>
      <w:r w:rsidR="00A243B6">
        <w:rPr>
          <w:szCs w:val="24"/>
        </w:rPr>
        <w:t>1</w:t>
      </w:r>
      <w:r w:rsidR="005A257D" w:rsidRPr="002E16A0">
        <w:rPr>
          <w:szCs w:val="24"/>
        </w:rPr>
        <w:t>:</w:t>
      </w:r>
      <w:r w:rsidR="00A243B6">
        <w:rPr>
          <w:szCs w:val="24"/>
        </w:rPr>
        <w:t>30</w:t>
      </w:r>
      <w:r w:rsidR="005A257D" w:rsidRPr="002E16A0">
        <w:rPr>
          <w:szCs w:val="24"/>
        </w:rPr>
        <w:t>)</w:t>
      </w:r>
    </w:p>
    <w:p w:rsidR="005A257D" w:rsidRDefault="005A257D" w:rsidP="005A257D">
      <w:pPr>
        <w:spacing w:after="0" w:line="240" w:lineRule="auto"/>
        <w:ind w:left="360"/>
        <w:rPr>
          <w:rFonts w:ascii="Arial Narrow" w:hAnsi="Arial Narrow"/>
          <w:sz w:val="24"/>
          <w:szCs w:val="24"/>
        </w:rPr>
      </w:pPr>
      <w:r>
        <w:rPr>
          <w:rFonts w:ascii="Arial Narrow" w:hAnsi="Arial Narrow"/>
          <w:sz w:val="24"/>
          <w:szCs w:val="24"/>
        </w:rPr>
        <w:t xml:space="preserve">Mr. </w:t>
      </w:r>
      <w:r w:rsidR="00E03569">
        <w:rPr>
          <w:rFonts w:ascii="Arial Narrow" w:hAnsi="Arial Narrow"/>
          <w:sz w:val="24"/>
          <w:szCs w:val="24"/>
        </w:rPr>
        <w:t>Ken Schuyler</w:t>
      </w:r>
      <w:r>
        <w:rPr>
          <w:rFonts w:ascii="Arial Narrow" w:hAnsi="Arial Narrow"/>
          <w:sz w:val="24"/>
          <w:szCs w:val="24"/>
        </w:rPr>
        <w:t xml:space="preserve">, PJM, will provide an update on </w:t>
      </w:r>
      <w:r w:rsidR="00E03569">
        <w:rPr>
          <w:rFonts w:ascii="Arial Narrow" w:hAnsi="Arial Narrow"/>
          <w:sz w:val="24"/>
          <w:szCs w:val="24"/>
        </w:rPr>
        <w:t xml:space="preserve">third quarter Net </w:t>
      </w:r>
      <w:r w:rsidR="006E417D">
        <w:rPr>
          <w:rFonts w:ascii="Arial Narrow" w:hAnsi="Arial Narrow"/>
          <w:sz w:val="24"/>
          <w:szCs w:val="24"/>
        </w:rPr>
        <w:t>Energy Metering Report</w:t>
      </w:r>
      <w:r w:rsidR="00E03569">
        <w:rPr>
          <w:rFonts w:ascii="Arial Narrow" w:hAnsi="Arial Narrow"/>
          <w:sz w:val="24"/>
          <w:szCs w:val="24"/>
        </w:rPr>
        <w:t xml:space="preserve">. </w:t>
      </w:r>
    </w:p>
    <w:p w:rsidR="00815500" w:rsidRDefault="00815500" w:rsidP="004A3DEE">
      <w:pPr>
        <w:spacing w:after="0" w:line="240" w:lineRule="auto"/>
        <w:rPr>
          <w:rFonts w:ascii="Arial Narrow" w:hAnsi="Arial Narrow"/>
          <w:sz w:val="24"/>
          <w:szCs w:val="24"/>
        </w:rPr>
      </w:pPr>
    </w:p>
    <w:p w:rsidR="007B78A6" w:rsidRPr="002E16A0" w:rsidRDefault="000B0881" w:rsidP="007B78A6">
      <w:pPr>
        <w:pStyle w:val="SecondaryHeading-Numbered"/>
        <w:spacing w:after="0"/>
        <w:rPr>
          <w:szCs w:val="24"/>
        </w:rPr>
      </w:pPr>
      <w:r>
        <w:rPr>
          <w:szCs w:val="24"/>
        </w:rPr>
        <w:t>Inter-</w:t>
      </w:r>
      <w:r w:rsidR="00666046">
        <w:rPr>
          <w:szCs w:val="24"/>
        </w:rPr>
        <w:t>R</w:t>
      </w:r>
      <w:r>
        <w:rPr>
          <w:szCs w:val="24"/>
        </w:rPr>
        <w:t>egional Coordination</w:t>
      </w:r>
      <w:r w:rsidR="007B78A6">
        <w:rPr>
          <w:szCs w:val="24"/>
        </w:rPr>
        <w:t xml:space="preserve"> Activity</w:t>
      </w:r>
      <w:r w:rsidR="007B78A6" w:rsidRPr="002E16A0">
        <w:rPr>
          <w:szCs w:val="24"/>
        </w:rPr>
        <w:t xml:space="preserve"> (1</w:t>
      </w:r>
      <w:r w:rsidR="00777CAC">
        <w:rPr>
          <w:szCs w:val="24"/>
        </w:rPr>
        <w:t>1</w:t>
      </w:r>
      <w:r w:rsidR="007B78A6" w:rsidRPr="002E16A0">
        <w:rPr>
          <w:szCs w:val="24"/>
        </w:rPr>
        <w:t>:</w:t>
      </w:r>
      <w:r w:rsidR="00A243B6">
        <w:rPr>
          <w:szCs w:val="24"/>
        </w:rPr>
        <w:t>30</w:t>
      </w:r>
      <w:r w:rsidR="007B78A6" w:rsidRPr="002E16A0">
        <w:rPr>
          <w:szCs w:val="24"/>
        </w:rPr>
        <w:t>-1</w:t>
      </w:r>
      <w:r w:rsidR="007B78A6">
        <w:rPr>
          <w:szCs w:val="24"/>
        </w:rPr>
        <w:t>1</w:t>
      </w:r>
      <w:r w:rsidR="007B78A6" w:rsidRPr="002E16A0">
        <w:rPr>
          <w:szCs w:val="24"/>
        </w:rPr>
        <w:t>:</w:t>
      </w:r>
      <w:r w:rsidR="00A243B6">
        <w:rPr>
          <w:szCs w:val="24"/>
        </w:rPr>
        <w:t>50</w:t>
      </w:r>
      <w:r w:rsidR="007B78A6" w:rsidRPr="002E16A0">
        <w:rPr>
          <w:szCs w:val="24"/>
        </w:rPr>
        <w:t>)</w:t>
      </w:r>
    </w:p>
    <w:p w:rsidR="000B0881" w:rsidRPr="00BA69AC" w:rsidRDefault="004A3DEE" w:rsidP="00666046">
      <w:pPr>
        <w:pStyle w:val="ListParagraph"/>
        <w:numPr>
          <w:ilvl w:val="1"/>
          <w:numId w:val="11"/>
        </w:numPr>
        <w:spacing w:after="0" w:line="240" w:lineRule="auto"/>
        <w:ind w:firstLine="0"/>
        <w:rPr>
          <w:rFonts w:ascii="Arial Narrow" w:hAnsi="Arial Narrow"/>
          <w:sz w:val="24"/>
          <w:szCs w:val="24"/>
        </w:rPr>
      </w:pPr>
      <w:r>
        <w:rPr>
          <w:rFonts w:ascii="Arial Narrow" w:hAnsi="Arial Narrow"/>
          <w:sz w:val="24"/>
          <w:szCs w:val="24"/>
        </w:rPr>
        <w:t>Ms</w:t>
      </w:r>
      <w:r w:rsidR="007B78A6" w:rsidRPr="00BA69AC">
        <w:rPr>
          <w:rFonts w:ascii="Arial Narrow" w:hAnsi="Arial Narrow"/>
          <w:sz w:val="24"/>
          <w:szCs w:val="24"/>
        </w:rPr>
        <w:t xml:space="preserve">. </w:t>
      </w:r>
      <w:r>
        <w:rPr>
          <w:rFonts w:ascii="Arial Narrow" w:hAnsi="Arial Narrow"/>
          <w:sz w:val="24"/>
          <w:szCs w:val="24"/>
        </w:rPr>
        <w:t>Becky Carroll</w:t>
      </w:r>
      <w:r w:rsidR="007B78A6" w:rsidRPr="00BA69AC">
        <w:rPr>
          <w:rFonts w:ascii="Arial Narrow" w:hAnsi="Arial Narrow"/>
          <w:sz w:val="24"/>
          <w:szCs w:val="24"/>
        </w:rPr>
        <w:t xml:space="preserve">, PJM, will provide an update on </w:t>
      </w:r>
      <w:r>
        <w:rPr>
          <w:rFonts w:ascii="Arial Narrow" w:hAnsi="Arial Narrow"/>
          <w:sz w:val="24"/>
          <w:szCs w:val="24"/>
        </w:rPr>
        <w:t>Coordinated Transaction Scheduling with NYISO</w:t>
      </w:r>
      <w:r w:rsidR="007B78A6" w:rsidRPr="00BA69AC">
        <w:rPr>
          <w:rFonts w:ascii="Arial Narrow" w:hAnsi="Arial Narrow"/>
          <w:sz w:val="24"/>
          <w:szCs w:val="24"/>
        </w:rPr>
        <w:t xml:space="preserve">. </w:t>
      </w:r>
    </w:p>
    <w:p w:rsidR="007B78A6" w:rsidRPr="00666046" w:rsidRDefault="000B0881" w:rsidP="00666046">
      <w:pPr>
        <w:pStyle w:val="ListParagraph"/>
        <w:numPr>
          <w:ilvl w:val="1"/>
          <w:numId w:val="11"/>
        </w:numPr>
        <w:spacing w:after="0" w:line="240" w:lineRule="auto"/>
        <w:ind w:firstLine="0"/>
        <w:rPr>
          <w:rFonts w:ascii="Arial Narrow" w:hAnsi="Arial Narrow"/>
          <w:sz w:val="24"/>
          <w:szCs w:val="24"/>
        </w:rPr>
      </w:pPr>
      <w:r w:rsidRPr="00666046">
        <w:rPr>
          <w:rFonts w:ascii="Arial Narrow" w:hAnsi="Arial Narrow"/>
          <w:sz w:val="24"/>
          <w:szCs w:val="24"/>
        </w:rPr>
        <w:t xml:space="preserve">Mr. </w:t>
      </w:r>
      <w:r w:rsidR="004A3DEE">
        <w:rPr>
          <w:rFonts w:ascii="Arial Narrow" w:hAnsi="Arial Narrow"/>
          <w:sz w:val="24"/>
          <w:szCs w:val="24"/>
        </w:rPr>
        <w:t>Stan Williams</w:t>
      </w:r>
      <w:r w:rsidRPr="00666046">
        <w:rPr>
          <w:rFonts w:ascii="Arial Narrow" w:hAnsi="Arial Narrow"/>
          <w:sz w:val="24"/>
          <w:szCs w:val="24"/>
        </w:rPr>
        <w:t xml:space="preserve">, PJM, will be available to answer any questions on inter-regional coordination efforts. </w:t>
      </w:r>
    </w:p>
    <w:p w:rsidR="007B78A6" w:rsidRDefault="007B78A6" w:rsidP="00D02927">
      <w:pPr>
        <w:spacing w:after="0" w:line="240" w:lineRule="auto"/>
        <w:ind w:left="360"/>
        <w:rPr>
          <w:rFonts w:ascii="Arial Narrow" w:hAnsi="Arial Narrow"/>
          <w:sz w:val="24"/>
          <w:szCs w:val="24"/>
        </w:rPr>
      </w:pPr>
    </w:p>
    <w:p w:rsidR="00D02927" w:rsidRPr="002E16A0" w:rsidRDefault="00D02927" w:rsidP="00D02927">
      <w:pPr>
        <w:pStyle w:val="SecondaryHeading-Numbered"/>
        <w:spacing w:after="0"/>
        <w:rPr>
          <w:szCs w:val="24"/>
        </w:rPr>
      </w:pPr>
      <w:r>
        <w:rPr>
          <w:szCs w:val="24"/>
        </w:rPr>
        <w:t xml:space="preserve">Fuel Cost Policy </w:t>
      </w:r>
      <w:r w:rsidR="005C732B">
        <w:rPr>
          <w:szCs w:val="24"/>
        </w:rPr>
        <w:t>Follow-up</w:t>
      </w:r>
      <w:r w:rsidRPr="002E16A0">
        <w:rPr>
          <w:szCs w:val="24"/>
        </w:rPr>
        <w:t xml:space="preserve"> (1</w:t>
      </w:r>
      <w:r>
        <w:rPr>
          <w:szCs w:val="24"/>
        </w:rPr>
        <w:t>1</w:t>
      </w:r>
      <w:r w:rsidRPr="002E16A0">
        <w:rPr>
          <w:szCs w:val="24"/>
        </w:rPr>
        <w:t>:</w:t>
      </w:r>
      <w:r w:rsidR="00A243B6">
        <w:rPr>
          <w:szCs w:val="24"/>
        </w:rPr>
        <w:t>50</w:t>
      </w:r>
      <w:r w:rsidRPr="002E16A0">
        <w:rPr>
          <w:szCs w:val="24"/>
        </w:rPr>
        <w:t>-1</w:t>
      </w:r>
      <w:r w:rsidR="00A243B6">
        <w:rPr>
          <w:szCs w:val="24"/>
        </w:rPr>
        <w:t>2</w:t>
      </w:r>
      <w:r w:rsidRPr="002E16A0">
        <w:rPr>
          <w:szCs w:val="24"/>
        </w:rPr>
        <w:t>:</w:t>
      </w:r>
      <w:r w:rsidR="00A243B6">
        <w:rPr>
          <w:szCs w:val="24"/>
        </w:rPr>
        <w:t>10</w:t>
      </w:r>
      <w:r w:rsidRPr="002E16A0">
        <w:rPr>
          <w:szCs w:val="24"/>
        </w:rPr>
        <w:t>)</w:t>
      </w:r>
      <w:r w:rsidR="00AF1C5C">
        <w:rPr>
          <w:szCs w:val="24"/>
        </w:rPr>
        <w:t xml:space="preserve"> </w:t>
      </w:r>
    </w:p>
    <w:p w:rsidR="00D02927" w:rsidRDefault="00A243B6" w:rsidP="00D02927">
      <w:pPr>
        <w:spacing w:after="0" w:line="240" w:lineRule="auto"/>
        <w:ind w:left="360"/>
        <w:rPr>
          <w:rFonts w:ascii="Arial Narrow" w:hAnsi="Arial Narrow"/>
          <w:sz w:val="24"/>
          <w:szCs w:val="24"/>
        </w:rPr>
      </w:pPr>
      <w:r>
        <w:rPr>
          <w:rFonts w:ascii="Arial Narrow" w:hAnsi="Arial Narrow"/>
          <w:sz w:val="24"/>
          <w:szCs w:val="24"/>
        </w:rPr>
        <w:t>Ms. Adrien Ford</w:t>
      </w:r>
      <w:r w:rsidR="004A3DEE">
        <w:rPr>
          <w:rFonts w:ascii="Arial Narrow" w:hAnsi="Arial Narrow"/>
          <w:sz w:val="24"/>
          <w:szCs w:val="24"/>
        </w:rPr>
        <w:t>, PJM,</w:t>
      </w:r>
      <w:r w:rsidR="00D02927">
        <w:rPr>
          <w:rFonts w:ascii="Arial Narrow" w:hAnsi="Arial Narrow"/>
          <w:sz w:val="24"/>
          <w:szCs w:val="24"/>
        </w:rPr>
        <w:t xml:space="preserve"> will </w:t>
      </w:r>
      <w:r w:rsidR="00796963">
        <w:rPr>
          <w:rFonts w:ascii="Arial Narrow" w:hAnsi="Arial Narrow"/>
          <w:sz w:val="24"/>
          <w:szCs w:val="24"/>
        </w:rPr>
        <w:t>provide follow-up information from the October MIC meeting</w:t>
      </w:r>
      <w:r w:rsidR="00D02927">
        <w:rPr>
          <w:rFonts w:ascii="Arial Narrow" w:hAnsi="Arial Narrow"/>
          <w:sz w:val="24"/>
          <w:szCs w:val="24"/>
        </w:rPr>
        <w:t xml:space="preserve"> </w:t>
      </w:r>
      <w:r w:rsidR="00B128EC">
        <w:rPr>
          <w:rFonts w:ascii="Arial Narrow" w:hAnsi="Arial Narrow"/>
          <w:sz w:val="24"/>
          <w:szCs w:val="24"/>
        </w:rPr>
        <w:t>for</w:t>
      </w:r>
      <w:r w:rsidR="00796963">
        <w:rPr>
          <w:rFonts w:ascii="Arial Narrow" w:hAnsi="Arial Narrow"/>
          <w:sz w:val="24"/>
          <w:szCs w:val="24"/>
        </w:rPr>
        <w:t xml:space="preserve"> the </w:t>
      </w:r>
      <w:r w:rsidR="00DD5552">
        <w:rPr>
          <w:rFonts w:ascii="Arial Narrow" w:hAnsi="Arial Narrow"/>
          <w:sz w:val="24"/>
          <w:szCs w:val="24"/>
        </w:rPr>
        <w:t>implementation</w:t>
      </w:r>
      <w:r w:rsidR="006E12FE">
        <w:rPr>
          <w:rFonts w:ascii="Arial Narrow" w:hAnsi="Arial Narrow"/>
          <w:sz w:val="24"/>
          <w:szCs w:val="24"/>
        </w:rPr>
        <w:t xml:space="preserve"> of Fuel Cost Policy Guidelines</w:t>
      </w:r>
      <w:r w:rsidR="00796963">
        <w:rPr>
          <w:rFonts w:ascii="Arial Narrow" w:hAnsi="Arial Narrow"/>
          <w:sz w:val="24"/>
          <w:szCs w:val="24"/>
        </w:rPr>
        <w:t xml:space="preserve"> associated with</w:t>
      </w:r>
      <w:r w:rsidR="00B128EC">
        <w:rPr>
          <w:rFonts w:ascii="Arial Narrow" w:hAnsi="Arial Narrow"/>
          <w:sz w:val="24"/>
          <w:szCs w:val="24"/>
        </w:rPr>
        <w:t xml:space="preserve"> </w:t>
      </w:r>
      <w:r w:rsidR="00673FC3">
        <w:rPr>
          <w:rFonts w:ascii="Arial Narrow" w:hAnsi="Arial Narrow"/>
          <w:sz w:val="24"/>
          <w:szCs w:val="24"/>
        </w:rPr>
        <w:t>gas-fired</w:t>
      </w:r>
      <w:r w:rsidR="00B128EC">
        <w:rPr>
          <w:rFonts w:ascii="Arial Narrow" w:hAnsi="Arial Narrow"/>
          <w:sz w:val="24"/>
          <w:szCs w:val="24"/>
        </w:rPr>
        <w:t xml:space="preserve"> generators</w:t>
      </w:r>
      <w:r w:rsidR="00796963">
        <w:rPr>
          <w:rFonts w:ascii="Arial Narrow" w:hAnsi="Arial Narrow"/>
          <w:sz w:val="24"/>
          <w:szCs w:val="24"/>
        </w:rPr>
        <w:t>.</w:t>
      </w:r>
    </w:p>
    <w:p w:rsidR="00A6325B" w:rsidRDefault="00A6325B" w:rsidP="00D02927">
      <w:pPr>
        <w:spacing w:after="0" w:line="240" w:lineRule="auto"/>
        <w:ind w:left="360"/>
        <w:rPr>
          <w:rFonts w:ascii="Arial Narrow" w:hAnsi="Arial Narrow"/>
          <w:sz w:val="24"/>
          <w:szCs w:val="24"/>
        </w:rPr>
      </w:pPr>
    </w:p>
    <w:p w:rsidR="00A6325B" w:rsidRPr="002E16A0" w:rsidRDefault="008926A5" w:rsidP="00A6325B">
      <w:pPr>
        <w:pStyle w:val="SecondaryHeading-Numbered"/>
        <w:spacing w:after="0"/>
        <w:rPr>
          <w:szCs w:val="24"/>
        </w:rPr>
      </w:pPr>
      <w:r>
        <w:rPr>
          <w:szCs w:val="24"/>
        </w:rPr>
        <w:t>TLC ComEd Reactive Interface</w:t>
      </w:r>
      <w:r w:rsidR="00A6325B" w:rsidRPr="002E16A0">
        <w:rPr>
          <w:szCs w:val="24"/>
        </w:rPr>
        <w:t xml:space="preserve"> (1</w:t>
      </w:r>
      <w:r w:rsidR="00A243B6">
        <w:rPr>
          <w:szCs w:val="24"/>
        </w:rPr>
        <w:t>2</w:t>
      </w:r>
      <w:r w:rsidR="00A6325B" w:rsidRPr="002E16A0">
        <w:rPr>
          <w:szCs w:val="24"/>
        </w:rPr>
        <w:t>:</w:t>
      </w:r>
      <w:r w:rsidR="00A243B6">
        <w:rPr>
          <w:szCs w:val="24"/>
        </w:rPr>
        <w:t>10</w:t>
      </w:r>
      <w:r w:rsidR="00A6325B" w:rsidRPr="002E16A0">
        <w:rPr>
          <w:szCs w:val="24"/>
        </w:rPr>
        <w:t>-1</w:t>
      </w:r>
      <w:r w:rsidR="00A243B6">
        <w:rPr>
          <w:szCs w:val="24"/>
        </w:rPr>
        <w:t>2:20</w:t>
      </w:r>
      <w:r w:rsidR="00A6325B" w:rsidRPr="002E16A0">
        <w:rPr>
          <w:szCs w:val="24"/>
        </w:rPr>
        <w:t>)</w:t>
      </w:r>
      <w:r w:rsidR="00A6325B">
        <w:rPr>
          <w:szCs w:val="24"/>
        </w:rPr>
        <w:t xml:space="preserve"> </w:t>
      </w:r>
    </w:p>
    <w:p w:rsidR="00A6325B" w:rsidRDefault="00A6325B" w:rsidP="00A6325B">
      <w:pPr>
        <w:spacing w:after="0" w:line="240" w:lineRule="auto"/>
        <w:ind w:left="360"/>
        <w:rPr>
          <w:rFonts w:ascii="Arial Narrow" w:hAnsi="Arial Narrow"/>
          <w:sz w:val="24"/>
          <w:szCs w:val="24"/>
        </w:rPr>
      </w:pPr>
      <w:r>
        <w:rPr>
          <w:rFonts w:ascii="Arial Narrow" w:hAnsi="Arial Narrow"/>
          <w:sz w:val="24"/>
          <w:szCs w:val="24"/>
        </w:rPr>
        <w:t>M</w:t>
      </w:r>
      <w:r w:rsidR="008926A5">
        <w:rPr>
          <w:rFonts w:ascii="Arial Narrow" w:hAnsi="Arial Narrow"/>
          <w:sz w:val="24"/>
          <w:szCs w:val="24"/>
        </w:rPr>
        <w:t>r</w:t>
      </w:r>
      <w:r>
        <w:rPr>
          <w:rFonts w:ascii="Arial Narrow" w:hAnsi="Arial Narrow"/>
          <w:sz w:val="24"/>
          <w:szCs w:val="24"/>
        </w:rPr>
        <w:t xml:space="preserve">. </w:t>
      </w:r>
      <w:r w:rsidR="008926A5">
        <w:rPr>
          <w:rFonts w:ascii="Arial Narrow" w:hAnsi="Arial Narrow"/>
          <w:sz w:val="24"/>
          <w:szCs w:val="24"/>
        </w:rPr>
        <w:t>Liem Hoang</w:t>
      </w:r>
      <w:r>
        <w:rPr>
          <w:rFonts w:ascii="Arial Narrow" w:hAnsi="Arial Narrow"/>
          <w:sz w:val="24"/>
          <w:szCs w:val="24"/>
        </w:rPr>
        <w:t xml:space="preserve">, PJM, will review </w:t>
      </w:r>
      <w:r w:rsidR="008926A5">
        <w:rPr>
          <w:rFonts w:ascii="Arial Narrow" w:hAnsi="Arial Narrow"/>
          <w:sz w:val="24"/>
          <w:szCs w:val="24"/>
        </w:rPr>
        <w:t>changes to the TLC ComEd Reactive Interface definition effective 3/1/2016</w:t>
      </w:r>
      <w:r>
        <w:rPr>
          <w:rFonts w:ascii="Arial Narrow" w:hAnsi="Arial Narrow"/>
          <w:sz w:val="24"/>
          <w:szCs w:val="24"/>
        </w:rPr>
        <w:t xml:space="preserve">. </w:t>
      </w:r>
    </w:p>
    <w:p w:rsidR="00A243B6" w:rsidRDefault="00A243B6" w:rsidP="00A6325B">
      <w:pPr>
        <w:spacing w:after="0" w:line="240" w:lineRule="auto"/>
        <w:ind w:left="360"/>
        <w:rPr>
          <w:rFonts w:ascii="Arial Narrow" w:hAnsi="Arial Narrow"/>
          <w:sz w:val="24"/>
          <w:szCs w:val="24"/>
        </w:rPr>
      </w:pPr>
    </w:p>
    <w:p w:rsidR="00A243B6" w:rsidRDefault="00494004" w:rsidP="00DD5552">
      <w:pPr>
        <w:spacing w:after="240" w:line="240" w:lineRule="auto"/>
        <w:rPr>
          <w:rFonts w:ascii="Arial Narrow" w:hAnsi="Arial Narrow"/>
          <w:b/>
          <w:sz w:val="24"/>
          <w:szCs w:val="24"/>
        </w:rPr>
      </w:pPr>
      <w:r>
        <w:rPr>
          <w:rFonts w:ascii="Arial Narrow" w:hAnsi="Arial Narrow"/>
          <w:b/>
          <w:sz w:val="24"/>
          <w:szCs w:val="24"/>
        </w:rPr>
        <w:t>Lunch</w:t>
      </w:r>
      <w:r w:rsidR="00A243B6" w:rsidRPr="002E16A0">
        <w:rPr>
          <w:rFonts w:ascii="Arial Narrow" w:hAnsi="Arial Narrow"/>
          <w:b/>
          <w:sz w:val="24"/>
          <w:szCs w:val="24"/>
        </w:rPr>
        <w:t xml:space="preserve"> (</w:t>
      </w:r>
      <w:r w:rsidR="00A243B6">
        <w:rPr>
          <w:rFonts w:ascii="Arial Narrow" w:hAnsi="Arial Narrow"/>
          <w:b/>
          <w:sz w:val="24"/>
          <w:szCs w:val="24"/>
        </w:rPr>
        <w:t>1</w:t>
      </w:r>
      <w:r>
        <w:rPr>
          <w:rFonts w:ascii="Arial Narrow" w:hAnsi="Arial Narrow"/>
          <w:b/>
          <w:sz w:val="24"/>
          <w:szCs w:val="24"/>
        </w:rPr>
        <w:t>2</w:t>
      </w:r>
      <w:r w:rsidR="00A243B6">
        <w:rPr>
          <w:rFonts w:ascii="Arial Narrow" w:hAnsi="Arial Narrow"/>
          <w:b/>
          <w:sz w:val="24"/>
          <w:szCs w:val="24"/>
        </w:rPr>
        <w:t>:</w:t>
      </w:r>
      <w:r>
        <w:rPr>
          <w:rFonts w:ascii="Arial Narrow" w:hAnsi="Arial Narrow"/>
          <w:b/>
          <w:sz w:val="24"/>
          <w:szCs w:val="24"/>
        </w:rPr>
        <w:t xml:space="preserve">20 </w:t>
      </w:r>
      <w:r w:rsidR="00A243B6">
        <w:rPr>
          <w:rFonts w:ascii="Arial Narrow" w:hAnsi="Arial Narrow"/>
          <w:b/>
          <w:sz w:val="24"/>
          <w:szCs w:val="24"/>
        </w:rPr>
        <w:t>– 1:0</w:t>
      </w:r>
      <w:r>
        <w:rPr>
          <w:rFonts w:ascii="Arial Narrow" w:hAnsi="Arial Narrow"/>
          <w:b/>
          <w:sz w:val="24"/>
          <w:szCs w:val="24"/>
        </w:rPr>
        <w:t>0</w:t>
      </w:r>
      <w:r w:rsidR="00A243B6" w:rsidRPr="002E16A0">
        <w:rPr>
          <w:rFonts w:ascii="Arial Narrow" w:hAnsi="Arial Narrow"/>
          <w:b/>
          <w:sz w:val="24"/>
          <w:szCs w:val="24"/>
        </w:rPr>
        <w:t>)</w:t>
      </w:r>
    </w:p>
    <w:p w:rsidR="00D02D6B" w:rsidRPr="002E16A0" w:rsidRDefault="00D02D6B" w:rsidP="00D02D6B">
      <w:pPr>
        <w:pStyle w:val="PrimaryHeading"/>
        <w:rPr>
          <w:rStyle w:val="Hyperlink"/>
          <w:b w:val="0"/>
          <w:color w:val="auto"/>
          <w:u w:val="none"/>
        </w:rPr>
      </w:pPr>
      <w:r w:rsidRPr="002E16A0">
        <w:t>Working Issues (</w:t>
      </w:r>
      <w:r w:rsidR="004A647E">
        <w:t>1:</w:t>
      </w:r>
      <w:r w:rsidR="004A4C86">
        <w:t>0</w:t>
      </w:r>
      <w:r w:rsidR="0054222E">
        <w:t>0</w:t>
      </w:r>
      <w:r w:rsidR="004A647E">
        <w:t>-1:</w:t>
      </w:r>
      <w:r w:rsidR="004A4C86">
        <w:t>4</w:t>
      </w:r>
      <w:r w:rsidR="00B764AB">
        <w:t>0</w:t>
      </w:r>
      <w:r w:rsidR="002234E6" w:rsidRPr="002E16A0">
        <w:t>)</w:t>
      </w:r>
    </w:p>
    <w:p w:rsidR="00D02D6B" w:rsidRPr="002E16A0" w:rsidRDefault="00D02D6B" w:rsidP="00D02D6B">
      <w:pPr>
        <w:pStyle w:val="SecondaryHeading-Numbered"/>
        <w:spacing w:after="0"/>
        <w:rPr>
          <w:szCs w:val="24"/>
        </w:rPr>
      </w:pPr>
      <w:r w:rsidRPr="002E16A0">
        <w:rPr>
          <w:szCs w:val="24"/>
        </w:rPr>
        <w:t>Market Data Confidentiality Clarifications (</w:t>
      </w:r>
      <w:r w:rsidR="0059166C">
        <w:rPr>
          <w:szCs w:val="24"/>
        </w:rPr>
        <w:t>1:</w:t>
      </w:r>
      <w:r w:rsidR="00494004">
        <w:rPr>
          <w:szCs w:val="24"/>
        </w:rPr>
        <w:t>00</w:t>
      </w:r>
      <w:r w:rsidR="00584B58">
        <w:rPr>
          <w:szCs w:val="24"/>
        </w:rPr>
        <w:t>-1</w:t>
      </w:r>
      <w:r w:rsidR="0059166C">
        <w:rPr>
          <w:szCs w:val="24"/>
        </w:rPr>
        <w:t>:</w:t>
      </w:r>
      <w:r w:rsidR="00494004">
        <w:rPr>
          <w:szCs w:val="24"/>
        </w:rPr>
        <w:t>20</w:t>
      </w:r>
      <w:r w:rsidRPr="002E16A0">
        <w:rPr>
          <w:szCs w:val="24"/>
        </w:rPr>
        <w:t>)</w:t>
      </w:r>
    </w:p>
    <w:p w:rsidR="00D02D6B" w:rsidRPr="002E16A0" w:rsidRDefault="00D02D6B" w:rsidP="00D02D6B">
      <w:pPr>
        <w:spacing w:after="0"/>
        <w:ind w:left="360"/>
        <w:rPr>
          <w:rFonts w:ascii="Arial Narrow" w:hAnsi="Arial Narrow"/>
          <w:sz w:val="24"/>
          <w:szCs w:val="24"/>
        </w:rPr>
      </w:pPr>
      <w:r w:rsidRPr="002E16A0">
        <w:rPr>
          <w:rFonts w:ascii="Arial Narrow" w:hAnsi="Arial Narrow"/>
          <w:sz w:val="24"/>
          <w:szCs w:val="24"/>
        </w:rPr>
        <w:t>Mr. Tom Zadlo, PJM,</w:t>
      </w:r>
      <w:r w:rsidRPr="002E16A0">
        <w:rPr>
          <w:rFonts w:ascii="Arial Narrow" w:hAnsi="Arial Narrow"/>
          <w:b/>
          <w:sz w:val="24"/>
          <w:szCs w:val="24"/>
        </w:rPr>
        <w:t xml:space="preserve"> </w:t>
      </w:r>
      <w:r w:rsidRPr="002E16A0">
        <w:rPr>
          <w:rFonts w:ascii="Arial Narrow" w:hAnsi="Arial Narrow"/>
          <w:sz w:val="24"/>
          <w:szCs w:val="24"/>
        </w:rPr>
        <w:t xml:space="preserve">will </w:t>
      </w:r>
      <w:r w:rsidR="0046447A" w:rsidRPr="002E16A0">
        <w:rPr>
          <w:rFonts w:ascii="Arial Narrow" w:hAnsi="Arial Narrow"/>
          <w:sz w:val="24"/>
          <w:szCs w:val="24"/>
        </w:rPr>
        <w:t>discuss</w:t>
      </w:r>
      <w:r w:rsidR="00BF12CF" w:rsidRPr="002E16A0">
        <w:rPr>
          <w:rFonts w:ascii="Arial Narrow" w:hAnsi="Arial Narrow"/>
          <w:sz w:val="24"/>
          <w:szCs w:val="24"/>
        </w:rPr>
        <w:t xml:space="preserve"> </w:t>
      </w:r>
      <w:r w:rsidR="0046447A" w:rsidRPr="002E16A0">
        <w:rPr>
          <w:rFonts w:ascii="Arial Narrow" w:hAnsi="Arial Narrow"/>
          <w:sz w:val="24"/>
          <w:szCs w:val="24"/>
        </w:rPr>
        <w:t>updated</w:t>
      </w:r>
      <w:r w:rsidR="00BF12CF" w:rsidRPr="002E16A0">
        <w:rPr>
          <w:rFonts w:ascii="Arial Narrow" w:hAnsi="Arial Narrow"/>
          <w:sz w:val="24"/>
          <w:szCs w:val="24"/>
        </w:rPr>
        <w:t xml:space="preserve"> clarifications to confidential market data</w:t>
      </w:r>
      <w:r w:rsidR="00B128EC">
        <w:rPr>
          <w:rFonts w:ascii="Arial Narrow" w:hAnsi="Arial Narrow"/>
          <w:sz w:val="24"/>
          <w:szCs w:val="24"/>
        </w:rPr>
        <w:t xml:space="preserve"> that takes</w:t>
      </w:r>
      <w:r w:rsidR="0046447A" w:rsidRPr="002E16A0">
        <w:rPr>
          <w:rFonts w:ascii="Arial Narrow" w:hAnsi="Arial Narrow"/>
          <w:sz w:val="24"/>
          <w:szCs w:val="24"/>
        </w:rPr>
        <w:t xml:space="preserve"> into consideration stakeholder feedback from the </w:t>
      </w:r>
      <w:r w:rsidR="00834F48">
        <w:rPr>
          <w:rFonts w:ascii="Arial Narrow" w:hAnsi="Arial Narrow"/>
          <w:sz w:val="24"/>
          <w:szCs w:val="24"/>
        </w:rPr>
        <w:t>October</w:t>
      </w:r>
      <w:r w:rsidR="0046447A" w:rsidRPr="002E16A0">
        <w:rPr>
          <w:rFonts w:ascii="Arial Narrow" w:hAnsi="Arial Narrow"/>
          <w:sz w:val="24"/>
          <w:szCs w:val="24"/>
        </w:rPr>
        <w:t xml:space="preserve"> MIC meeting</w:t>
      </w:r>
      <w:r w:rsidRPr="002E16A0">
        <w:rPr>
          <w:rFonts w:ascii="Arial Narrow" w:hAnsi="Arial Narrow"/>
          <w:sz w:val="24"/>
          <w:szCs w:val="24"/>
        </w:rPr>
        <w:t xml:space="preserve">. </w:t>
      </w:r>
      <w:r w:rsidR="00410F27">
        <w:rPr>
          <w:rFonts w:ascii="Arial Narrow" w:hAnsi="Arial Narrow"/>
          <w:sz w:val="24"/>
          <w:szCs w:val="24"/>
        </w:rPr>
        <w:t xml:space="preserve">The committee will be asked to endorse updated manual language at a future meeting. </w:t>
      </w:r>
    </w:p>
    <w:p w:rsidR="00EF440B" w:rsidRPr="002E16A0" w:rsidRDefault="006D04D9" w:rsidP="00D02D6B">
      <w:pPr>
        <w:spacing w:after="0"/>
        <w:ind w:left="360"/>
        <w:rPr>
          <w:rFonts w:ascii="Arial Narrow" w:hAnsi="Arial Narrow"/>
          <w:i/>
          <w:sz w:val="24"/>
          <w:szCs w:val="24"/>
        </w:rPr>
      </w:pPr>
      <w:hyperlink r:id="rId10" w:history="1">
        <w:r w:rsidR="00D02D6B" w:rsidRPr="002E16A0">
          <w:rPr>
            <w:rStyle w:val="Hyperlink"/>
            <w:rFonts w:ascii="Arial Narrow" w:hAnsi="Arial Narrow"/>
            <w:i/>
            <w:sz w:val="24"/>
            <w:szCs w:val="24"/>
          </w:rPr>
          <w:t>Issue Tracking: Market Data Confidentiality Clarifications</w:t>
        </w:r>
      </w:hyperlink>
      <w:r w:rsidR="00D02D6B" w:rsidRPr="002E16A0">
        <w:rPr>
          <w:rFonts w:ascii="Arial Narrow" w:hAnsi="Arial Narrow"/>
          <w:i/>
          <w:sz w:val="24"/>
          <w:szCs w:val="24"/>
        </w:rPr>
        <w:t xml:space="preserve"> </w:t>
      </w:r>
    </w:p>
    <w:p w:rsidR="00567F11" w:rsidRPr="002E16A0" w:rsidRDefault="00567F11" w:rsidP="00D02D6B">
      <w:pPr>
        <w:spacing w:after="0"/>
        <w:ind w:left="360"/>
        <w:rPr>
          <w:rFonts w:ascii="Arial Narrow" w:hAnsi="Arial Narrow"/>
          <w:i/>
          <w:sz w:val="24"/>
          <w:szCs w:val="24"/>
        </w:rPr>
      </w:pPr>
    </w:p>
    <w:p w:rsidR="00567F11" w:rsidRPr="002E16A0" w:rsidRDefault="0077373C" w:rsidP="00567F11">
      <w:pPr>
        <w:pStyle w:val="SecondaryHeading-Numbered"/>
        <w:spacing w:after="0"/>
        <w:rPr>
          <w:szCs w:val="24"/>
        </w:rPr>
      </w:pPr>
      <w:r w:rsidRPr="002E16A0">
        <w:rPr>
          <w:szCs w:val="24"/>
        </w:rPr>
        <w:t>FTR Ownership Disclosure</w:t>
      </w:r>
      <w:r w:rsidR="00567F11" w:rsidRPr="002E16A0">
        <w:rPr>
          <w:szCs w:val="24"/>
        </w:rPr>
        <w:t xml:space="preserve"> (</w:t>
      </w:r>
      <w:r w:rsidR="0059166C">
        <w:rPr>
          <w:szCs w:val="24"/>
        </w:rPr>
        <w:t>1</w:t>
      </w:r>
      <w:r w:rsidR="00602DC4">
        <w:rPr>
          <w:szCs w:val="24"/>
        </w:rPr>
        <w:t>:</w:t>
      </w:r>
      <w:r w:rsidR="00494004">
        <w:rPr>
          <w:szCs w:val="24"/>
        </w:rPr>
        <w:t>2</w:t>
      </w:r>
      <w:r w:rsidR="00B764AB">
        <w:rPr>
          <w:szCs w:val="24"/>
        </w:rPr>
        <w:t>0</w:t>
      </w:r>
      <w:r w:rsidR="0059166C">
        <w:rPr>
          <w:szCs w:val="24"/>
        </w:rPr>
        <w:t>-1:</w:t>
      </w:r>
      <w:r w:rsidR="00494004">
        <w:rPr>
          <w:szCs w:val="24"/>
        </w:rPr>
        <w:t>4</w:t>
      </w:r>
      <w:r w:rsidR="00B764AB">
        <w:rPr>
          <w:szCs w:val="24"/>
        </w:rPr>
        <w:t>0</w:t>
      </w:r>
      <w:r w:rsidR="00567F11" w:rsidRPr="002E16A0">
        <w:rPr>
          <w:szCs w:val="24"/>
        </w:rPr>
        <w:t>)</w:t>
      </w:r>
    </w:p>
    <w:p w:rsidR="00567F11" w:rsidRPr="002E16A0" w:rsidRDefault="006178B6" w:rsidP="00567F11">
      <w:pPr>
        <w:spacing w:after="0"/>
        <w:ind w:left="360"/>
        <w:rPr>
          <w:rFonts w:ascii="Arial Narrow" w:hAnsi="Arial Narrow"/>
          <w:sz w:val="24"/>
          <w:szCs w:val="24"/>
        </w:rPr>
      </w:pPr>
      <w:r>
        <w:rPr>
          <w:rFonts w:ascii="Arial Narrow" w:hAnsi="Arial Narrow"/>
          <w:sz w:val="24"/>
          <w:szCs w:val="24"/>
        </w:rPr>
        <w:t xml:space="preserve">Ms. </w:t>
      </w:r>
      <w:r w:rsidR="004C4C38">
        <w:rPr>
          <w:rFonts w:ascii="Arial Narrow" w:hAnsi="Arial Narrow"/>
          <w:sz w:val="24"/>
          <w:szCs w:val="24"/>
        </w:rPr>
        <w:t xml:space="preserve">Adrien </w:t>
      </w:r>
      <w:r>
        <w:rPr>
          <w:rFonts w:ascii="Arial Narrow" w:hAnsi="Arial Narrow"/>
          <w:sz w:val="24"/>
          <w:szCs w:val="24"/>
        </w:rPr>
        <w:t>Ford</w:t>
      </w:r>
      <w:r w:rsidR="004C4C38">
        <w:rPr>
          <w:rFonts w:ascii="Arial Narrow" w:hAnsi="Arial Narrow"/>
          <w:sz w:val="24"/>
          <w:szCs w:val="24"/>
        </w:rPr>
        <w:t>,</w:t>
      </w:r>
      <w:r>
        <w:rPr>
          <w:rFonts w:ascii="Arial Narrow" w:hAnsi="Arial Narrow"/>
          <w:sz w:val="24"/>
          <w:szCs w:val="24"/>
        </w:rPr>
        <w:t xml:space="preserve"> </w:t>
      </w:r>
      <w:r w:rsidR="00B128EC">
        <w:rPr>
          <w:rFonts w:ascii="Arial Narrow" w:hAnsi="Arial Narrow"/>
          <w:sz w:val="24"/>
          <w:szCs w:val="24"/>
        </w:rPr>
        <w:t>PJM</w:t>
      </w:r>
      <w:r w:rsidR="00567F11" w:rsidRPr="002E16A0">
        <w:rPr>
          <w:rFonts w:ascii="Arial Narrow" w:hAnsi="Arial Narrow"/>
          <w:sz w:val="24"/>
          <w:szCs w:val="24"/>
        </w:rPr>
        <w:t>,</w:t>
      </w:r>
      <w:r w:rsidR="00567F11" w:rsidRPr="002E16A0">
        <w:rPr>
          <w:rFonts w:ascii="Arial Narrow" w:hAnsi="Arial Narrow"/>
          <w:b/>
          <w:sz w:val="24"/>
          <w:szCs w:val="24"/>
        </w:rPr>
        <w:t xml:space="preserve"> </w:t>
      </w:r>
      <w:r w:rsidR="00567F11" w:rsidRPr="002E16A0">
        <w:rPr>
          <w:rFonts w:ascii="Arial Narrow" w:hAnsi="Arial Narrow"/>
          <w:sz w:val="24"/>
          <w:szCs w:val="24"/>
        </w:rPr>
        <w:t xml:space="preserve">will </w:t>
      </w:r>
      <w:r w:rsidR="004C4C38">
        <w:rPr>
          <w:rFonts w:ascii="Arial Narrow" w:hAnsi="Arial Narrow"/>
          <w:sz w:val="24"/>
          <w:szCs w:val="24"/>
        </w:rPr>
        <w:t xml:space="preserve">lead the discussion regarding the </w:t>
      </w:r>
      <w:r w:rsidR="00B35B4B">
        <w:rPr>
          <w:rFonts w:ascii="Arial Narrow" w:hAnsi="Arial Narrow"/>
          <w:sz w:val="24"/>
          <w:szCs w:val="24"/>
        </w:rPr>
        <w:t>d</w:t>
      </w:r>
      <w:r w:rsidR="00B128EC">
        <w:rPr>
          <w:rFonts w:ascii="Arial Narrow" w:hAnsi="Arial Narrow"/>
          <w:sz w:val="24"/>
          <w:szCs w:val="24"/>
        </w:rPr>
        <w:t>isclosure</w:t>
      </w:r>
      <w:r w:rsidR="00DA038F">
        <w:rPr>
          <w:rFonts w:ascii="Arial Narrow" w:hAnsi="Arial Narrow"/>
          <w:sz w:val="24"/>
          <w:szCs w:val="24"/>
        </w:rPr>
        <w:t xml:space="preserve"> of </w:t>
      </w:r>
      <w:r w:rsidR="00B35B4B">
        <w:rPr>
          <w:rFonts w:ascii="Arial Narrow" w:hAnsi="Arial Narrow"/>
          <w:sz w:val="24"/>
          <w:szCs w:val="24"/>
        </w:rPr>
        <w:t>o</w:t>
      </w:r>
      <w:r w:rsidR="00DA038F">
        <w:rPr>
          <w:rFonts w:ascii="Arial Narrow" w:hAnsi="Arial Narrow"/>
          <w:sz w:val="24"/>
          <w:szCs w:val="24"/>
        </w:rPr>
        <w:t>wnership o</w:t>
      </w:r>
      <w:r w:rsidR="00B35B4B">
        <w:rPr>
          <w:rFonts w:ascii="Arial Narrow" w:hAnsi="Arial Narrow"/>
          <w:sz w:val="24"/>
          <w:szCs w:val="24"/>
        </w:rPr>
        <w:t>f</w:t>
      </w:r>
      <w:r w:rsidR="00DA038F">
        <w:rPr>
          <w:rFonts w:ascii="Arial Narrow" w:hAnsi="Arial Narrow"/>
          <w:sz w:val="24"/>
          <w:szCs w:val="24"/>
        </w:rPr>
        <w:t xml:space="preserve"> Financial Transmission Rights</w:t>
      </w:r>
      <w:r w:rsidR="00B128EC">
        <w:rPr>
          <w:rFonts w:ascii="Arial Narrow" w:hAnsi="Arial Narrow"/>
          <w:sz w:val="24"/>
          <w:szCs w:val="24"/>
        </w:rPr>
        <w:t xml:space="preserve">. </w:t>
      </w:r>
      <w:r w:rsidR="007D60D1" w:rsidRPr="002E16A0">
        <w:rPr>
          <w:rFonts w:ascii="Arial Narrow" w:hAnsi="Arial Narrow"/>
          <w:sz w:val="24"/>
          <w:szCs w:val="24"/>
        </w:rPr>
        <w:t xml:space="preserve"> </w:t>
      </w:r>
      <w:r w:rsidR="00567F11" w:rsidRPr="002E16A0">
        <w:rPr>
          <w:rFonts w:ascii="Arial Narrow" w:hAnsi="Arial Narrow"/>
          <w:sz w:val="24"/>
          <w:szCs w:val="24"/>
        </w:rPr>
        <w:t xml:space="preserve"> </w:t>
      </w:r>
    </w:p>
    <w:p w:rsidR="00567F11" w:rsidRDefault="006D04D9" w:rsidP="00567F11">
      <w:pPr>
        <w:spacing w:after="0"/>
        <w:ind w:left="360"/>
        <w:rPr>
          <w:rFonts w:ascii="Arial Narrow" w:hAnsi="Arial Narrow"/>
          <w:i/>
          <w:sz w:val="24"/>
          <w:szCs w:val="24"/>
        </w:rPr>
      </w:pPr>
      <w:hyperlink r:id="rId11" w:history="1">
        <w:r w:rsidR="007D60D1" w:rsidRPr="00C8169F">
          <w:rPr>
            <w:rStyle w:val="Hyperlink"/>
            <w:rFonts w:ascii="Arial Narrow" w:hAnsi="Arial Narrow"/>
            <w:i/>
            <w:sz w:val="24"/>
            <w:szCs w:val="24"/>
          </w:rPr>
          <w:t>Issue Tracking: FTR Ownership Disclosure</w:t>
        </w:r>
      </w:hyperlink>
    </w:p>
    <w:p w:rsidR="00D02D6B" w:rsidRPr="002E16A0" w:rsidRDefault="00D02D6B" w:rsidP="0019279F">
      <w:pPr>
        <w:spacing w:after="0"/>
        <w:rPr>
          <w:rFonts w:ascii="Arial Narrow" w:hAnsi="Arial Narrow"/>
          <w:b/>
          <w:sz w:val="24"/>
          <w:szCs w:val="24"/>
        </w:rPr>
      </w:pPr>
    </w:p>
    <w:p w:rsidR="002B76BE" w:rsidRPr="002E16A0" w:rsidRDefault="002B76BE" w:rsidP="002B76BE">
      <w:pPr>
        <w:pStyle w:val="PrimaryHeading"/>
      </w:pPr>
      <w:r w:rsidRPr="002E16A0">
        <w:t>Informational Section</w:t>
      </w:r>
    </w:p>
    <w:p w:rsidR="00892660" w:rsidRDefault="00892660" w:rsidP="00892660">
      <w:pPr>
        <w:pStyle w:val="ListSubhead1"/>
        <w:numPr>
          <w:ilvl w:val="0"/>
          <w:numId w:val="0"/>
        </w:numPr>
        <w:spacing w:after="0"/>
        <w:ind w:left="360" w:hanging="360"/>
      </w:pPr>
      <w:r>
        <w:t>Markets Gateway/eMKT Update</w:t>
      </w:r>
    </w:p>
    <w:p w:rsidR="003A34A9" w:rsidRDefault="003A34A9" w:rsidP="003A34A9">
      <w:pPr>
        <w:spacing w:after="0" w:line="240" w:lineRule="auto"/>
        <w:rPr>
          <w:rFonts w:ascii="Arial Narrow" w:hAnsi="Arial Narrow"/>
          <w:sz w:val="24"/>
          <w:szCs w:val="24"/>
        </w:rPr>
      </w:pPr>
      <w:r>
        <w:rPr>
          <w:rFonts w:ascii="Arial Narrow" w:hAnsi="Arial Narrow"/>
          <w:sz w:val="24"/>
          <w:szCs w:val="24"/>
        </w:rPr>
        <w:t>Markets Gateway will replace the legacy eMKT tool on 03/01/2016 after a period of parallel operations. eMKT’s replacement is part of PJM’s commitment to simplify members’ interaction with PJM. While no functionality or business rules have been changed in the development of Markets Gateway, new security controls will impact participants implementing browserless communications with the application. Interested participants are strongly encouraged to log into the application in PJM’s Sandbox environment to become familiar with Markets Gateway and test</w:t>
      </w:r>
      <w:r w:rsidR="00DD5552">
        <w:rPr>
          <w:rFonts w:ascii="Arial Narrow" w:hAnsi="Arial Narrow"/>
          <w:sz w:val="24"/>
          <w:szCs w:val="24"/>
        </w:rPr>
        <w:t xml:space="preserve"> any browserless functionality. </w:t>
      </w:r>
      <w:r>
        <w:rPr>
          <w:rFonts w:ascii="Arial Narrow" w:hAnsi="Arial Narrow"/>
          <w:sz w:val="24"/>
          <w:szCs w:val="24"/>
        </w:rPr>
        <w:t>Two Web Ex demonstration sessions have occurred and a third one</w:t>
      </w:r>
      <w:r w:rsidR="00DD5552">
        <w:rPr>
          <w:rFonts w:ascii="Arial Narrow" w:hAnsi="Arial Narrow"/>
          <w:sz w:val="24"/>
          <w:szCs w:val="24"/>
        </w:rPr>
        <w:t xml:space="preserve"> will be scheduled for 1Q2016. </w:t>
      </w:r>
      <w:r>
        <w:rPr>
          <w:rFonts w:ascii="Arial Narrow" w:hAnsi="Arial Narrow"/>
          <w:sz w:val="24"/>
          <w:szCs w:val="24"/>
        </w:rPr>
        <w:t xml:space="preserve">The </w:t>
      </w:r>
      <w:hyperlink r:id="rId12" w:history="1">
        <w:r>
          <w:rPr>
            <w:rStyle w:val="Hyperlink"/>
            <w:rFonts w:ascii="Arial Narrow" w:hAnsi="Arial Narrow"/>
            <w:sz w:val="24"/>
            <w:szCs w:val="24"/>
          </w:rPr>
          <w:t>Markets Gateway</w:t>
        </w:r>
      </w:hyperlink>
      <w:r>
        <w:rPr>
          <w:rFonts w:ascii="Arial Narrow" w:hAnsi="Arial Narrow"/>
          <w:sz w:val="24"/>
          <w:szCs w:val="24"/>
        </w:rPr>
        <w:t xml:space="preserve"> page on pjm.com has documentation to help transition between the two applications. Please direct any questions or comments to </w:t>
      </w:r>
      <w:hyperlink r:id="rId13" w:history="1">
        <w:r>
          <w:rPr>
            <w:rStyle w:val="Hyperlink"/>
            <w:rFonts w:ascii="Arial Narrow" w:hAnsi="Arial Narrow"/>
            <w:sz w:val="24"/>
            <w:szCs w:val="24"/>
          </w:rPr>
          <w:t>marketsgatewaysupport@pjm.com</w:t>
        </w:r>
      </w:hyperlink>
      <w:r>
        <w:rPr>
          <w:rFonts w:ascii="Arial Narrow" w:hAnsi="Arial Narrow"/>
          <w:sz w:val="24"/>
          <w:szCs w:val="24"/>
        </w:rPr>
        <w:t xml:space="preserve">.  </w:t>
      </w:r>
    </w:p>
    <w:p w:rsidR="008026E9" w:rsidRPr="002E16A0" w:rsidRDefault="008026E9" w:rsidP="008026E9">
      <w:pPr>
        <w:pStyle w:val="ListSubhead1"/>
        <w:numPr>
          <w:ilvl w:val="0"/>
          <w:numId w:val="0"/>
        </w:numPr>
        <w:spacing w:after="0"/>
        <w:ind w:left="360" w:hanging="360"/>
        <w:rPr>
          <w:szCs w:val="24"/>
        </w:rPr>
      </w:pPr>
      <w:r w:rsidRPr="002E16A0">
        <w:rPr>
          <w:szCs w:val="24"/>
        </w:rPr>
        <w:lastRenderedPageBreak/>
        <w:t>Report on Market Operations</w:t>
      </w:r>
    </w:p>
    <w:p w:rsidR="008026E9" w:rsidRPr="002E16A0" w:rsidRDefault="008026E9" w:rsidP="00CF7B86">
      <w:pPr>
        <w:pStyle w:val="NoSpacing"/>
        <w:rPr>
          <w:rFonts w:ascii="Arial Narrow" w:hAnsi="Arial Narrow"/>
          <w:sz w:val="24"/>
          <w:szCs w:val="24"/>
        </w:rPr>
      </w:pPr>
      <w:r w:rsidRPr="002E16A0">
        <w:rPr>
          <w:rFonts w:ascii="Arial Narrow" w:hAnsi="Arial Narrow"/>
          <w:sz w:val="24"/>
          <w:szCs w:val="24"/>
        </w:rPr>
        <w:t xml:space="preserve">The Report on Market Operations will be reviewed during the </w:t>
      </w:r>
      <w:hyperlink r:id="rId14" w:history="1">
        <w:r w:rsidRPr="002E16A0">
          <w:rPr>
            <w:rStyle w:val="Hyperlink"/>
            <w:rFonts w:ascii="Arial Narrow" w:hAnsi="Arial Narrow"/>
            <w:sz w:val="24"/>
            <w:szCs w:val="24"/>
          </w:rPr>
          <w:t>MC Webinar</w:t>
        </w:r>
      </w:hyperlink>
      <w:r w:rsidRPr="002E16A0">
        <w:rPr>
          <w:rFonts w:ascii="Arial Narrow" w:hAnsi="Arial Narrow"/>
          <w:sz w:val="24"/>
          <w:szCs w:val="24"/>
        </w:rPr>
        <w:t>.</w:t>
      </w:r>
    </w:p>
    <w:p w:rsidR="009D611F" w:rsidRPr="002E16A0" w:rsidRDefault="009D611F" w:rsidP="002B76BE">
      <w:pPr>
        <w:pStyle w:val="NoSpacing"/>
        <w:rPr>
          <w:rFonts w:ascii="Arial Narrow" w:hAnsi="Arial Narrow"/>
          <w:sz w:val="24"/>
          <w:szCs w:val="24"/>
        </w:rPr>
      </w:pPr>
    </w:p>
    <w:p w:rsidR="002B76BE" w:rsidRPr="002E16A0" w:rsidRDefault="002B76BE" w:rsidP="002B76BE">
      <w:pPr>
        <w:pStyle w:val="PrimaryHeading"/>
      </w:pPr>
      <w:r w:rsidRPr="002E16A0">
        <w:t>MIC Working Session Updates</w:t>
      </w:r>
    </w:p>
    <w:p w:rsidR="002B76BE" w:rsidRPr="002E16A0" w:rsidRDefault="002B76BE" w:rsidP="002B76BE">
      <w:pPr>
        <w:pStyle w:val="NoSpacing"/>
        <w:rPr>
          <w:rFonts w:ascii="Arial Narrow" w:hAnsi="Arial Narrow"/>
          <w:b/>
          <w:sz w:val="24"/>
          <w:szCs w:val="24"/>
        </w:rPr>
      </w:pPr>
      <w:r w:rsidRPr="002E16A0">
        <w:rPr>
          <w:rFonts w:ascii="Arial Narrow" w:hAnsi="Arial Narrow"/>
          <w:b/>
          <w:sz w:val="24"/>
          <w:szCs w:val="24"/>
        </w:rPr>
        <w:t xml:space="preserve">Energy Scheduling </w:t>
      </w:r>
    </w:p>
    <w:p w:rsidR="002B76BE" w:rsidRPr="002E16A0" w:rsidRDefault="002B76BE" w:rsidP="002B76BE">
      <w:pPr>
        <w:pStyle w:val="NoSpacing"/>
        <w:rPr>
          <w:rFonts w:ascii="Arial Narrow" w:hAnsi="Arial Narrow"/>
          <w:sz w:val="24"/>
          <w:szCs w:val="24"/>
        </w:rPr>
      </w:pPr>
      <w:r w:rsidRPr="002E16A0">
        <w:rPr>
          <w:rFonts w:ascii="Arial Narrow" w:hAnsi="Arial Narrow"/>
          <w:sz w:val="24"/>
          <w:szCs w:val="24"/>
        </w:rPr>
        <w:t xml:space="preserve">Energy Scheduling was put on hold to allow for further discussion at Joint and Common Market (JCM) meetings. Interface pricing became more narrowly focused and </w:t>
      </w:r>
      <w:r w:rsidR="00B5227C">
        <w:rPr>
          <w:rFonts w:ascii="Arial Narrow" w:hAnsi="Arial Narrow"/>
          <w:sz w:val="24"/>
          <w:szCs w:val="24"/>
        </w:rPr>
        <w:t xml:space="preserve">a </w:t>
      </w:r>
      <w:r w:rsidRPr="002E16A0">
        <w:rPr>
          <w:rFonts w:ascii="Arial Narrow" w:hAnsi="Arial Narrow"/>
          <w:sz w:val="24"/>
          <w:szCs w:val="24"/>
        </w:rPr>
        <w:t xml:space="preserve">document was issued to provide clarification around this issue. The other outstanding issue is related to the IMO Pricing Point, which PJM is working with Monitoring Analytics to define. Additional clarification will be provided when available. </w:t>
      </w:r>
    </w:p>
    <w:p w:rsidR="002B76BE" w:rsidRDefault="006D04D9" w:rsidP="002B76BE">
      <w:pPr>
        <w:pStyle w:val="NoSpacing"/>
        <w:rPr>
          <w:rStyle w:val="Hyperlink"/>
          <w:rFonts w:ascii="Arial Narrow" w:hAnsi="Arial Narrow"/>
          <w:i/>
          <w:sz w:val="24"/>
          <w:szCs w:val="24"/>
        </w:rPr>
      </w:pPr>
      <w:hyperlink r:id="rId15" w:history="1">
        <w:r w:rsidR="002B76BE" w:rsidRPr="002E16A0">
          <w:rPr>
            <w:rStyle w:val="Hyperlink"/>
            <w:rFonts w:ascii="Arial Narrow" w:hAnsi="Arial Narrow"/>
            <w:i/>
            <w:sz w:val="24"/>
            <w:szCs w:val="24"/>
          </w:rPr>
          <w:t>Issue Tracking: Energy Scheduling</w:t>
        </w:r>
      </w:hyperlink>
    </w:p>
    <w:p w:rsidR="002F02BA" w:rsidRDefault="002F02BA" w:rsidP="002F02BA">
      <w:pPr>
        <w:pStyle w:val="NoSpacing"/>
        <w:rPr>
          <w:rFonts w:ascii="Arial Narrow" w:hAnsi="Arial Narrow"/>
          <w:b/>
          <w:sz w:val="24"/>
          <w:szCs w:val="24"/>
        </w:rPr>
      </w:pPr>
    </w:p>
    <w:p w:rsidR="002F02BA" w:rsidRPr="002E16A0" w:rsidRDefault="002F02BA" w:rsidP="002F02BA">
      <w:pPr>
        <w:pStyle w:val="NoSpacing"/>
        <w:rPr>
          <w:rFonts w:ascii="Arial Narrow" w:hAnsi="Arial Narrow"/>
          <w:b/>
          <w:sz w:val="24"/>
          <w:szCs w:val="24"/>
        </w:rPr>
      </w:pPr>
      <w:r w:rsidRPr="002E16A0">
        <w:rPr>
          <w:rFonts w:ascii="Arial Narrow" w:hAnsi="Arial Narrow"/>
          <w:b/>
          <w:sz w:val="24"/>
          <w:szCs w:val="24"/>
        </w:rPr>
        <w:t xml:space="preserve">FTR Forfeiture  </w:t>
      </w:r>
    </w:p>
    <w:p w:rsidR="002F02BA" w:rsidRPr="002E16A0" w:rsidRDefault="002F02BA" w:rsidP="002F02BA">
      <w:pPr>
        <w:pStyle w:val="NoSpacing"/>
        <w:rPr>
          <w:rFonts w:ascii="Arial Narrow" w:hAnsi="Arial Narrow"/>
          <w:sz w:val="24"/>
          <w:szCs w:val="24"/>
        </w:rPr>
      </w:pPr>
      <w:r w:rsidRPr="002E16A0">
        <w:rPr>
          <w:rFonts w:ascii="Arial Narrow" w:hAnsi="Arial Narrow"/>
          <w:sz w:val="24"/>
          <w:szCs w:val="24"/>
        </w:rPr>
        <w:t xml:space="preserve">A MIC working session was held on February 18, 2014. When available, materials will be posted to the </w:t>
      </w:r>
      <w:hyperlink r:id="rId16" w:history="1">
        <w:r w:rsidRPr="002E16A0">
          <w:rPr>
            <w:rStyle w:val="Hyperlink"/>
            <w:rFonts w:ascii="Arial Narrow" w:hAnsi="Arial Narrow"/>
            <w:sz w:val="24"/>
            <w:szCs w:val="24"/>
          </w:rPr>
          <w:t>MIC web site</w:t>
        </w:r>
      </w:hyperlink>
      <w:r w:rsidRPr="002E16A0">
        <w:rPr>
          <w:rFonts w:ascii="Arial Narrow" w:hAnsi="Arial Narrow"/>
          <w:sz w:val="24"/>
          <w:szCs w:val="24"/>
        </w:rPr>
        <w:t>.</w:t>
      </w:r>
    </w:p>
    <w:p w:rsidR="002F02BA" w:rsidRPr="002E16A0" w:rsidRDefault="006D04D9" w:rsidP="002F02BA">
      <w:pPr>
        <w:pStyle w:val="NoSpacing"/>
        <w:rPr>
          <w:rFonts w:ascii="Arial Narrow" w:hAnsi="Arial Narrow"/>
          <w:i/>
          <w:noProof/>
          <w:sz w:val="24"/>
          <w:szCs w:val="24"/>
        </w:rPr>
      </w:pPr>
      <w:hyperlink r:id="rId17" w:history="1">
        <w:r w:rsidR="002F02BA" w:rsidRPr="002E16A0">
          <w:rPr>
            <w:rStyle w:val="Hyperlink"/>
            <w:rFonts w:ascii="Arial Narrow" w:hAnsi="Arial Narrow"/>
            <w:i/>
            <w:noProof/>
            <w:sz w:val="24"/>
            <w:szCs w:val="24"/>
          </w:rPr>
          <w:t>Issue Tracking: FTR Forfeiture</w:t>
        </w:r>
      </w:hyperlink>
    </w:p>
    <w:p w:rsidR="002F02BA" w:rsidRDefault="002F02BA" w:rsidP="002F02BA">
      <w:pPr>
        <w:pStyle w:val="NoSpacing"/>
        <w:rPr>
          <w:rFonts w:ascii="Arial Narrow" w:hAnsi="Arial Narrow"/>
          <w:b/>
          <w:sz w:val="24"/>
          <w:szCs w:val="24"/>
        </w:rPr>
      </w:pPr>
    </w:p>
    <w:p w:rsidR="002F02BA" w:rsidRPr="002E16A0" w:rsidRDefault="002F02BA" w:rsidP="002F02BA">
      <w:pPr>
        <w:pStyle w:val="NoSpacing"/>
        <w:rPr>
          <w:rFonts w:ascii="Arial Narrow" w:hAnsi="Arial Narrow"/>
          <w:b/>
          <w:sz w:val="24"/>
          <w:szCs w:val="24"/>
        </w:rPr>
      </w:pPr>
      <w:r w:rsidRPr="002E16A0">
        <w:rPr>
          <w:rFonts w:ascii="Arial Narrow" w:hAnsi="Arial Narrow"/>
          <w:b/>
          <w:sz w:val="24"/>
          <w:szCs w:val="24"/>
        </w:rPr>
        <w:t>Tier 1 Compensation</w:t>
      </w:r>
    </w:p>
    <w:p w:rsidR="002F02BA" w:rsidRPr="002E16A0" w:rsidRDefault="002F02BA" w:rsidP="00443C5C">
      <w:pPr>
        <w:pStyle w:val="NoSpacing"/>
        <w:rPr>
          <w:rFonts w:ascii="Arial Narrow" w:hAnsi="Arial Narrow"/>
          <w:sz w:val="24"/>
          <w:szCs w:val="24"/>
        </w:rPr>
      </w:pPr>
      <w:r w:rsidRPr="002E16A0">
        <w:rPr>
          <w:rFonts w:ascii="Arial Narrow" w:hAnsi="Arial Narrow"/>
          <w:sz w:val="24"/>
          <w:szCs w:val="24"/>
        </w:rPr>
        <w:t xml:space="preserve">A MIC working session was held on May 15, 2015. The group finalized the solution packages and voted on these packages at the July MIC Meeting. Draft manual and tariff language was presented </w:t>
      </w:r>
      <w:r w:rsidR="00BB709C">
        <w:rPr>
          <w:rFonts w:ascii="Arial Narrow" w:hAnsi="Arial Narrow"/>
          <w:sz w:val="24"/>
          <w:szCs w:val="24"/>
        </w:rPr>
        <w:t>in August</w:t>
      </w:r>
      <w:r w:rsidRPr="002E16A0">
        <w:rPr>
          <w:rFonts w:ascii="Arial Narrow" w:hAnsi="Arial Narrow"/>
          <w:sz w:val="24"/>
          <w:szCs w:val="24"/>
        </w:rPr>
        <w:t xml:space="preserve">, and </w:t>
      </w:r>
      <w:r w:rsidR="00DD5552">
        <w:rPr>
          <w:rFonts w:ascii="Arial Narrow" w:hAnsi="Arial Narrow"/>
          <w:sz w:val="24"/>
          <w:szCs w:val="24"/>
        </w:rPr>
        <w:t>was</w:t>
      </w:r>
      <w:r w:rsidRPr="002E16A0">
        <w:rPr>
          <w:rFonts w:ascii="Arial Narrow" w:hAnsi="Arial Narrow"/>
          <w:sz w:val="24"/>
          <w:szCs w:val="24"/>
        </w:rPr>
        <w:t xml:space="preserve"> endorsed at the October </w:t>
      </w:r>
      <w:r w:rsidR="00DD5552">
        <w:rPr>
          <w:rFonts w:ascii="Arial Narrow" w:hAnsi="Arial Narrow"/>
          <w:sz w:val="24"/>
          <w:szCs w:val="24"/>
        </w:rPr>
        <w:t xml:space="preserve">MIC </w:t>
      </w:r>
      <w:r w:rsidRPr="002E16A0">
        <w:rPr>
          <w:rFonts w:ascii="Arial Narrow" w:hAnsi="Arial Narrow"/>
          <w:sz w:val="24"/>
          <w:szCs w:val="24"/>
        </w:rPr>
        <w:t>meeting</w:t>
      </w:r>
      <w:r w:rsidR="00443C5C">
        <w:rPr>
          <w:rFonts w:ascii="Arial Narrow" w:hAnsi="Arial Narrow"/>
          <w:sz w:val="24"/>
          <w:szCs w:val="24"/>
        </w:rPr>
        <w:t xml:space="preserve">. Following </w:t>
      </w:r>
      <w:r w:rsidR="00BB709C">
        <w:rPr>
          <w:rFonts w:ascii="Arial Narrow" w:hAnsi="Arial Narrow"/>
          <w:sz w:val="24"/>
          <w:szCs w:val="24"/>
        </w:rPr>
        <w:t>discussion</w:t>
      </w:r>
      <w:r w:rsidR="00443C5C">
        <w:rPr>
          <w:rFonts w:ascii="Arial Narrow" w:hAnsi="Arial Narrow"/>
          <w:sz w:val="24"/>
          <w:szCs w:val="24"/>
        </w:rPr>
        <w:t xml:space="preserve"> at the </w:t>
      </w:r>
      <w:r w:rsidR="00DD5552">
        <w:rPr>
          <w:rFonts w:ascii="Arial Narrow" w:hAnsi="Arial Narrow"/>
          <w:sz w:val="24"/>
          <w:szCs w:val="24"/>
        </w:rPr>
        <w:t>October MRC meeting</w:t>
      </w:r>
      <w:r w:rsidR="00443C5C">
        <w:rPr>
          <w:rFonts w:ascii="Arial Narrow" w:hAnsi="Arial Narrow"/>
          <w:sz w:val="24"/>
          <w:szCs w:val="24"/>
        </w:rPr>
        <w:t xml:space="preserve">, the </w:t>
      </w:r>
      <w:r w:rsidR="00443C5C" w:rsidRPr="00197F7E">
        <w:rPr>
          <w:rFonts w:ascii="Arial Narrow" w:hAnsi="Arial Narrow"/>
          <w:sz w:val="24"/>
        </w:rPr>
        <w:t xml:space="preserve">main motion </w:t>
      </w:r>
      <w:r w:rsidR="00443C5C" w:rsidRPr="002A6D41">
        <w:rPr>
          <w:rFonts w:ascii="Arial Narrow" w:hAnsi="Arial Narrow"/>
          <w:b/>
          <w:sz w:val="24"/>
          <w:u w:val="single"/>
        </w:rPr>
        <w:t>failed</w:t>
      </w:r>
      <w:r w:rsidR="00443C5C" w:rsidRPr="00197F7E">
        <w:rPr>
          <w:rFonts w:ascii="Arial Narrow" w:hAnsi="Arial Narrow"/>
          <w:sz w:val="24"/>
        </w:rPr>
        <w:t xml:space="preserve"> </w:t>
      </w:r>
      <w:r w:rsidR="00443C5C">
        <w:rPr>
          <w:rFonts w:ascii="Arial Narrow" w:hAnsi="Arial Narrow"/>
          <w:sz w:val="24"/>
        </w:rPr>
        <w:t>in a sector-weighted vote with 2.72 in favor</w:t>
      </w:r>
      <w:r w:rsidR="00443C5C" w:rsidRPr="00197F7E">
        <w:rPr>
          <w:rFonts w:ascii="Arial Narrow" w:hAnsi="Arial Narrow"/>
          <w:sz w:val="24"/>
        </w:rPr>
        <w:t>.</w:t>
      </w:r>
      <w:r w:rsidR="00443C5C" w:rsidRPr="002A6D41">
        <w:rPr>
          <w:rFonts w:ascii="Arial Narrow" w:hAnsi="Arial Narrow"/>
          <w:sz w:val="24"/>
          <w:szCs w:val="24"/>
        </w:rPr>
        <w:t xml:space="preserve"> </w:t>
      </w:r>
      <w:r w:rsidR="00443C5C">
        <w:rPr>
          <w:rFonts w:ascii="Arial Narrow" w:hAnsi="Arial Narrow"/>
          <w:sz w:val="24"/>
          <w:szCs w:val="24"/>
        </w:rPr>
        <w:t xml:space="preserve"> Mr. Steve Lieberman</w:t>
      </w:r>
      <w:r w:rsidR="00443C5C" w:rsidRPr="00197F7E">
        <w:rPr>
          <w:rFonts w:ascii="Arial Narrow" w:hAnsi="Arial Narrow"/>
          <w:sz w:val="24"/>
          <w:szCs w:val="24"/>
        </w:rPr>
        <w:t xml:space="preserve">, ODEC, proposed </w:t>
      </w:r>
      <w:r w:rsidR="00443C5C">
        <w:rPr>
          <w:rFonts w:ascii="Arial Narrow" w:hAnsi="Arial Narrow"/>
          <w:sz w:val="24"/>
          <w:szCs w:val="24"/>
        </w:rPr>
        <w:t xml:space="preserve">and Mr. Jim Jablonski, Public Power Association of New Jersey, seconded </w:t>
      </w:r>
      <w:r w:rsidR="00443C5C" w:rsidRPr="00197F7E">
        <w:rPr>
          <w:rFonts w:ascii="Arial Narrow" w:hAnsi="Arial Narrow"/>
          <w:sz w:val="24"/>
          <w:szCs w:val="24"/>
        </w:rPr>
        <w:t>the IMM package as an alternate proposal.</w:t>
      </w:r>
      <w:r w:rsidR="00443C5C">
        <w:rPr>
          <w:rFonts w:ascii="Arial Narrow" w:hAnsi="Arial Narrow"/>
          <w:sz w:val="24"/>
          <w:szCs w:val="24"/>
        </w:rPr>
        <w:t xml:space="preserve">  Following discussion, the alternate </w:t>
      </w:r>
      <w:r w:rsidR="00443C5C" w:rsidRPr="00197F7E">
        <w:rPr>
          <w:rFonts w:ascii="Arial Narrow" w:hAnsi="Arial Narrow"/>
          <w:sz w:val="24"/>
        </w:rPr>
        <w:t xml:space="preserve">motion </w:t>
      </w:r>
      <w:r w:rsidR="00443C5C" w:rsidRPr="002A6D41">
        <w:rPr>
          <w:rFonts w:ascii="Arial Narrow" w:hAnsi="Arial Narrow"/>
          <w:b/>
          <w:sz w:val="24"/>
          <w:u w:val="single"/>
        </w:rPr>
        <w:t>failed</w:t>
      </w:r>
      <w:r w:rsidR="00443C5C" w:rsidRPr="00197F7E">
        <w:rPr>
          <w:rFonts w:ascii="Arial Narrow" w:hAnsi="Arial Narrow"/>
          <w:sz w:val="24"/>
        </w:rPr>
        <w:t xml:space="preserve"> </w:t>
      </w:r>
      <w:r w:rsidR="00443C5C">
        <w:rPr>
          <w:rFonts w:ascii="Arial Narrow" w:hAnsi="Arial Narrow"/>
          <w:sz w:val="24"/>
        </w:rPr>
        <w:t xml:space="preserve">in a sector-weighted vote with 2.87in favor.  No further action was taken, and current rules remain in effect. </w:t>
      </w:r>
      <w:r w:rsidRPr="002E16A0">
        <w:rPr>
          <w:rFonts w:ascii="Arial Narrow" w:hAnsi="Arial Narrow"/>
          <w:sz w:val="24"/>
          <w:szCs w:val="24"/>
        </w:rPr>
        <w:t xml:space="preserve">Meeting materials </w:t>
      </w:r>
      <w:r w:rsidR="00CC77A8">
        <w:rPr>
          <w:rFonts w:ascii="Arial Narrow" w:hAnsi="Arial Narrow"/>
          <w:sz w:val="24"/>
          <w:szCs w:val="24"/>
        </w:rPr>
        <w:t>are</w:t>
      </w:r>
      <w:r w:rsidRPr="002E16A0">
        <w:rPr>
          <w:rFonts w:ascii="Arial Narrow" w:hAnsi="Arial Narrow"/>
          <w:sz w:val="24"/>
          <w:szCs w:val="24"/>
        </w:rPr>
        <w:t xml:space="preserve"> posted to the </w:t>
      </w:r>
      <w:hyperlink r:id="rId18" w:history="1">
        <w:r w:rsidRPr="002E16A0">
          <w:rPr>
            <w:rStyle w:val="Hyperlink"/>
            <w:rFonts w:ascii="Arial Narrow" w:hAnsi="Arial Narrow"/>
            <w:sz w:val="24"/>
            <w:szCs w:val="24"/>
          </w:rPr>
          <w:t>MIC web site</w:t>
        </w:r>
      </w:hyperlink>
      <w:r w:rsidRPr="002E16A0">
        <w:rPr>
          <w:rFonts w:ascii="Arial Narrow" w:hAnsi="Arial Narrow"/>
          <w:sz w:val="24"/>
          <w:szCs w:val="24"/>
        </w:rPr>
        <w:t>.</w:t>
      </w:r>
      <w:r w:rsidRPr="002E16A0">
        <w:rPr>
          <w:rFonts w:ascii="Arial Narrow" w:hAnsi="Arial Narrow"/>
          <w:sz w:val="24"/>
          <w:szCs w:val="24"/>
        </w:rPr>
        <w:br/>
      </w:r>
      <w:hyperlink r:id="rId19" w:history="1">
        <w:r w:rsidRPr="002E16A0">
          <w:rPr>
            <w:rStyle w:val="Hyperlink"/>
            <w:rFonts w:ascii="Arial Narrow" w:hAnsi="Arial Narrow"/>
            <w:i/>
            <w:sz w:val="24"/>
            <w:szCs w:val="24"/>
          </w:rPr>
          <w:t>Issue Tracking: Tier 1 Compensation</w:t>
        </w:r>
      </w:hyperlink>
    </w:p>
    <w:p w:rsidR="002F02BA" w:rsidRPr="002E16A0" w:rsidRDefault="002F02BA" w:rsidP="002F02BA">
      <w:pPr>
        <w:pStyle w:val="NoSpacing"/>
        <w:rPr>
          <w:rFonts w:ascii="Arial Narrow" w:hAnsi="Arial Narrow"/>
          <w:sz w:val="24"/>
          <w:szCs w:val="24"/>
        </w:rPr>
      </w:pPr>
    </w:p>
    <w:p w:rsidR="002F02BA" w:rsidRPr="002E16A0" w:rsidRDefault="002F02BA" w:rsidP="002F02BA">
      <w:pPr>
        <w:pStyle w:val="NoSpacing"/>
        <w:rPr>
          <w:rFonts w:ascii="Arial Narrow" w:hAnsi="Arial Narrow"/>
          <w:b/>
          <w:sz w:val="24"/>
          <w:szCs w:val="24"/>
        </w:rPr>
      </w:pPr>
      <w:r w:rsidRPr="002E16A0">
        <w:rPr>
          <w:rFonts w:ascii="Arial Narrow" w:hAnsi="Arial Narrow"/>
          <w:b/>
          <w:sz w:val="24"/>
          <w:szCs w:val="24"/>
        </w:rPr>
        <w:t xml:space="preserve">Up-To Congestion Transactions  </w:t>
      </w:r>
    </w:p>
    <w:p w:rsidR="002F02BA" w:rsidRPr="002E16A0" w:rsidRDefault="002F02BA" w:rsidP="002F02BA">
      <w:pPr>
        <w:pStyle w:val="NoSpacing"/>
        <w:rPr>
          <w:rFonts w:ascii="Arial Narrow" w:hAnsi="Arial Narrow"/>
          <w:sz w:val="24"/>
          <w:szCs w:val="24"/>
        </w:rPr>
      </w:pPr>
      <w:r w:rsidRPr="002E16A0">
        <w:rPr>
          <w:rFonts w:ascii="Arial Narrow" w:hAnsi="Arial Narrow"/>
          <w:color w:val="000000"/>
          <w:sz w:val="24"/>
          <w:szCs w:val="24"/>
        </w:rPr>
        <w:t xml:space="preserve">A MIC working session was held on June 10, 2014. This issue has been put on hold to allow greater concentration on the remaining issues in the stakeholder process which have more pressing completion date requirements. </w:t>
      </w:r>
      <w:r w:rsidRPr="002E16A0">
        <w:rPr>
          <w:rFonts w:ascii="Arial Narrow" w:hAnsi="Arial Narrow"/>
          <w:sz w:val="24"/>
          <w:szCs w:val="24"/>
        </w:rPr>
        <w:t xml:space="preserve">When available, materials will be posted to the </w:t>
      </w:r>
      <w:hyperlink r:id="rId20" w:history="1">
        <w:r w:rsidRPr="002E16A0">
          <w:rPr>
            <w:rStyle w:val="Hyperlink"/>
            <w:rFonts w:ascii="Arial Narrow" w:hAnsi="Arial Narrow"/>
            <w:sz w:val="24"/>
            <w:szCs w:val="24"/>
          </w:rPr>
          <w:t>MIC web site</w:t>
        </w:r>
      </w:hyperlink>
      <w:r w:rsidRPr="002E16A0">
        <w:rPr>
          <w:rFonts w:ascii="Arial Narrow" w:hAnsi="Arial Narrow"/>
          <w:sz w:val="24"/>
          <w:szCs w:val="24"/>
        </w:rPr>
        <w:t>.</w:t>
      </w:r>
    </w:p>
    <w:p w:rsidR="002F02BA" w:rsidRPr="002E16A0" w:rsidRDefault="006D04D9" w:rsidP="002F02BA">
      <w:pPr>
        <w:pStyle w:val="NoSpacing"/>
        <w:rPr>
          <w:rFonts w:ascii="Arial Narrow" w:hAnsi="Arial Narrow"/>
          <w:i/>
          <w:sz w:val="24"/>
          <w:szCs w:val="24"/>
          <w:u w:val="single"/>
        </w:rPr>
      </w:pPr>
      <w:hyperlink r:id="rId21" w:history="1">
        <w:r w:rsidR="002F02BA" w:rsidRPr="002E16A0">
          <w:rPr>
            <w:rStyle w:val="Hyperlink"/>
            <w:rFonts w:ascii="Arial Narrow" w:hAnsi="Arial Narrow"/>
            <w:i/>
            <w:sz w:val="24"/>
            <w:szCs w:val="24"/>
          </w:rPr>
          <w:t>Issue Tracking: Up To Congestion Transactions – Financial and Node Limitation</w:t>
        </w:r>
      </w:hyperlink>
    </w:p>
    <w:p w:rsidR="002F02BA" w:rsidRPr="002E16A0" w:rsidRDefault="002F02BA" w:rsidP="002B76BE">
      <w:pPr>
        <w:pStyle w:val="NoSpacing"/>
        <w:rPr>
          <w:rFonts w:ascii="Arial Narrow" w:hAnsi="Arial Narrow"/>
          <w:i/>
          <w:sz w:val="24"/>
          <w:szCs w:val="24"/>
        </w:rPr>
      </w:pPr>
    </w:p>
    <w:p w:rsidR="002B76BE" w:rsidRPr="002E16A0" w:rsidRDefault="002B76BE" w:rsidP="002B76BE">
      <w:pPr>
        <w:pStyle w:val="PrimaryHeading"/>
      </w:pPr>
      <w:r w:rsidRPr="002E16A0">
        <w:t>Subcommittee and Task Force Updates</w:t>
      </w:r>
    </w:p>
    <w:p w:rsidR="002B76BE" w:rsidRPr="002E16A0" w:rsidRDefault="002B76BE" w:rsidP="002B76BE">
      <w:pPr>
        <w:pStyle w:val="NoSpacing"/>
        <w:rPr>
          <w:rFonts w:ascii="Arial Narrow" w:hAnsi="Arial Narrow"/>
          <w:b/>
          <w:sz w:val="24"/>
          <w:szCs w:val="24"/>
        </w:rPr>
      </w:pPr>
      <w:r w:rsidRPr="002E16A0">
        <w:rPr>
          <w:rFonts w:ascii="Arial Narrow" w:hAnsi="Arial Narrow"/>
          <w:b/>
          <w:sz w:val="24"/>
          <w:szCs w:val="24"/>
        </w:rPr>
        <w:t>Credit Subcommittee (CS)</w:t>
      </w:r>
    </w:p>
    <w:p w:rsidR="002B76BE" w:rsidRPr="002E16A0" w:rsidRDefault="002B76BE" w:rsidP="002B76BE">
      <w:pPr>
        <w:pStyle w:val="NoSpacing"/>
        <w:rPr>
          <w:rFonts w:ascii="Arial Narrow" w:hAnsi="Arial Narrow"/>
          <w:sz w:val="24"/>
          <w:szCs w:val="24"/>
        </w:rPr>
      </w:pPr>
      <w:r w:rsidRPr="002E16A0">
        <w:rPr>
          <w:rFonts w:ascii="Arial Narrow" w:hAnsi="Arial Narrow"/>
          <w:sz w:val="24"/>
          <w:szCs w:val="24"/>
        </w:rPr>
        <w:t xml:space="preserve">Meeting materials will be posted to the </w:t>
      </w:r>
      <w:hyperlink r:id="rId22" w:history="1">
        <w:r w:rsidRPr="002E16A0">
          <w:rPr>
            <w:rStyle w:val="Hyperlink"/>
            <w:rFonts w:ascii="Arial Narrow" w:hAnsi="Arial Narrow"/>
            <w:sz w:val="24"/>
            <w:szCs w:val="24"/>
          </w:rPr>
          <w:t>CS website</w:t>
        </w:r>
      </w:hyperlink>
      <w:r w:rsidRPr="002E16A0">
        <w:rPr>
          <w:rStyle w:val="Hyperlink"/>
          <w:rFonts w:ascii="Arial Narrow" w:hAnsi="Arial Narrow"/>
          <w:sz w:val="24"/>
          <w:szCs w:val="24"/>
        </w:rPr>
        <w:t>.</w:t>
      </w:r>
      <w:r w:rsidRPr="002E16A0">
        <w:rPr>
          <w:rFonts w:ascii="Arial Narrow" w:hAnsi="Arial Narrow"/>
          <w:sz w:val="24"/>
          <w:szCs w:val="24"/>
        </w:rPr>
        <w:t xml:space="preserve"> </w:t>
      </w:r>
    </w:p>
    <w:p w:rsidR="002B76BE" w:rsidRPr="002E16A0" w:rsidRDefault="002B76BE" w:rsidP="002B76BE">
      <w:pPr>
        <w:pStyle w:val="NoSpacing"/>
        <w:rPr>
          <w:rFonts w:ascii="Arial Narrow" w:hAnsi="Arial Narrow"/>
          <w:b/>
          <w:sz w:val="24"/>
          <w:szCs w:val="24"/>
        </w:rPr>
      </w:pPr>
    </w:p>
    <w:p w:rsidR="002B76BE" w:rsidRPr="002E16A0" w:rsidRDefault="002B76BE" w:rsidP="002B76BE">
      <w:pPr>
        <w:pStyle w:val="NoSpacing"/>
        <w:rPr>
          <w:rStyle w:val="Hyperlink"/>
          <w:rFonts w:ascii="Arial Narrow" w:hAnsi="Arial Narrow"/>
          <w:sz w:val="24"/>
          <w:szCs w:val="24"/>
        </w:rPr>
      </w:pPr>
      <w:r w:rsidRPr="002E16A0">
        <w:rPr>
          <w:rFonts w:ascii="Arial Narrow" w:hAnsi="Arial Narrow"/>
          <w:b/>
          <w:sz w:val="24"/>
          <w:szCs w:val="24"/>
        </w:rPr>
        <w:t>Demand Response Subcommittee (DRS)</w:t>
      </w:r>
      <w:r w:rsidRPr="002E16A0">
        <w:rPr>
          <w:rFonts w:ascii="Arial Narrow" w:hAnsi="Arial Narrow"/>
          <w:sz w:val="24"/>
          <w:szCs w:val="24"/>
        </w:rPr>
        <w:t xml:space="preserve"> </w:t>
      </w:r>
      <w:r w:rsidRPr="002E16A0">
        <w:rPr>
          <w:rFonts w:ascii="Arial Narrow" w:hAnsi="Arial Narrow"/>
          <w:sz w:val="24"/>
          <w:szCs w:val="24"/>
        </w:rPr>
        <w:br/>
        <w:t xml:space="preserve">Meeting materials will be posted to the </w:t>
      </w:r>
      <w:hyperlink r:id="rId23" w:history="1">
        <w:r w:rsidRPr="002E16A0">
          <w:rPr>
            <w:rStyle w:val="Hyperlink"/>
            <w:rFonts w:ascii="Arial Narrow" w:hAnsi="Arial Narrow"/>
            <w:sz w:val="24"/>
            <w:szCs w:val="24"/>
          </w:rPr>
          <w:t>DRS web site</w:t>
        </w:r>
      </w:hyperlink>
      <w:r w:rsidRPr="002E16A0">
        <w:rPr>
          <w:rStyle w:val="Hyperlink"/>
          <w:rFonts w:ascii="Arial Narrow" w:hAnsi="Arial Narrow"/>
          <w:sz w:val="24"/>
          <w:szCs w:val="24"/>
        </w:rPr>
        <w:t>.</w:t>
      </w:r>
    </w:p>
    <w:p w:rsidR="002B76BE" w:rsidRPr="002E16A0" w:rsidRDefault="002B76BE" w:rsidP="002B76BE">
      <w:pPr>
        <w:pStyle w:val="NoSpacing"/>
        <w:rPr>
          <w:rFonts w:ascii="Arial Narrow" w:hAnsi="Arial Narrow"/>
          <w:sz w:val="24"/>
          <w:szCs w:val="24"/>
        </w:rPr>
      </w:pPr>
    </w:p>
    <w:p w:rsidR="002B76BE" w:rsidRPr="002E16A0" w:rsidRDefault="002B76BE" w:rsidP="002B76BE">
      <w:pPr>
        <w:pStyle w:val="NoSpacing"/>
        <w:rPr>
          <w:rFonts w:ascii="Arial Narrow" w:hAnsi="Arial Narrow"/>
          <w:b/>
          <w:sz w:val="24"/>
          <w:szCs w:val="24"/>
        </w:rPr>
      </w:pPr>
      <w:r w:rsidRPr="002E16A0">
        <w:rPr>
          <w:rFonts w:ascii="Arial Narrow" w:hAnsi="Arial Narrow"/>
          <w:b/>
          <w:sz w:val="24"/>
          <w:szCs w:val="24"/>
        </w:rPr>
        <w:t>Intermittent Resources Subcommittee (IRS)</w:t>
      </w:r>
    </w:p>
    <w:p w:rsidR="002B76BE" w:rsidRPr="002E16A0" w:rsidRDefault="002B76BE" w:rsidP="002B76BE">
      <w:pPr>
        <w:pStyle w:val="NoSpacing"/>
        <w:rPr>
          <w:rStyle w:val="Hyperlink"/>
          <w:rFonts w:ascii="Arial Narrow" w:hAnsi="Arial Narrow"/>
          <w:sz w:val="24"/>
          <w:szCs w:val="24"/>
        </w:rPr>
      </w:pPr>
      <w:r w:rsidRPr="002E16A0">
        <w:rPr>
          <w:rFonts w:ascii="Arial Narrow" w:hAnsi="Arial Narrow"/>
          <w:sz w:val="24"/>
          <w:szCs w:val="24"/>
        </w:rPr>
        <w:t xml:space="preserve">Meeting materials will be posted to the </w:t>
      </w:r>
      <w:hyperlink r:id="rId24" w:history="1">
        <w:r w:rsidRPr="002E16A0">
          <w:rPr>
            <w:rStyle w:val="Hyperlink"/>
            <w:rFonts w:ascii="Arial Narrow" w:hAnsi="Arial Narrow"/>
            <w:sz w:val="24"/>
            <w:szCs w:val="24"/>
          </w:rPr>
          <w:t>IRS web site.</w:t>
        </w:r>
      </w:hyperlink>
    </w:p>
    <w:p w:rsidR="007D60D1" w:rsidRPr="002E16A0" w:rsidRDefault="007D60D1" w:rsidP="007D60D1">
      <w:pPr>
        <w:pStyle w:val="NoSpacing"/>
        <w:rPr>
          <w:rFonts w:ascii="Arial Narrow" w:hAnsi="Arial Narrow"/>
          <w:b/>
          <w:sz w:val="24"/>
          <w:szCs w:val="24"/>
        </w:rPr>
      </w:pPr>
    </w:p>
    <w:p w:rsidR="007D60D1" w:rsidRPr="002E16A0" w:rsidRDefault="007D60D1" w:rsidP="007D60D1">
      <w:pPr>
        <w:pStyle w:val="NoSpacing"/>
        <w:rPr>
          <w:rFonts w:ascii="Arial Narrow" w:hAnsi="Arial Narrow"/>
          <w:b/>
          <w:sz w:val="24"/>
          <w:szCs w:val="24"/>
          <w:lang w:bidi="en-US"/>
        </w:rPr>
      </w:pPr>
      <w:r w:rsidRPr="002E16A0">
        <w:rPr>
          <w:rFonts w:ascii="Arial Narrow" w:hAnsi="Arial Narrow"/>
          <w:b/>
          <w:sz w:val="24"/>
          <w:szCs w:val="24"/>
        </w:rPr>
        <w:t xml:space="preserve">Market Settlements Subcommittee (MSS) </w:t>
      </w:r>
    </w:p>
    <w:p w:rsidR="007D60D1" w:rsidRPr="002E16A0" w:rsidRDefault="007D60D1" w:rsidP="007D60D1">
      <w:pPr>
        <w:pStyle w:val="NoSpacing"/>
        <w:rPr>
          <w:rFonts w:ascii="Arial Narrow" w:hAnsi="Arial Narrow"/>
          <w:sz w:val="24"/>
          <w:szCs w:val="24"/>
        </w:rPr>
      </w:pPr>
      <w:r w:rsidRPr="002E16A0">
        <w:rPr>
          <w:rFonts w:ascii="Arial Narrow" w:hAnsi="Arial Narrow"/>
          <w:sz w:val="24"/>
          <w:szCs w:val="24"/>
          <w:lang w:bidi="en-US"/>
        </w:rPr>
        <w:lastRenderedPageBreak/>
        <w:t>Meeting materials are posted to</w:t>
      </w:r>
      <w:r w:rsidRPr="002E16A0">
        <w:rPr>
          <w:rFonts w:ascii="Arial Narrow" w:hAnsi="Arial Narrow"/>
          <w:sz w:val="24"/>
          <w:szCs w:val="24"/>
        </w:rPr>
        <w:t xml:space="preserve"> the </w:t>
      </w:r>
      <w:hyperlink r:id="rId25" w:history="1">
        <w:r w:rsidRPr="002E16A0">
          <w:rPr>
            <w:rStyle w:val="Hyperlink"/>
            <w:rFonts w:ascii="Arial Narrow" w:hAnsi="Arial Narrow"/>
            <w:sz w:val="24"/>
            <w:szCs w:val="24"/>
          </w:rPr>
          <w:t>MSS web site</w:t>
        </w:r>
      </w:hyperlink>
      <w:r w:rsidRPr="002E16A0">
        <w:rPr>
          <w:rStyle w:val="Hyperlink"/>
          <w:rFonts w:ascii="Arial Narrow" w:hAnsi="Arial Narrow"/>
          <w:sz w:val="24"/>
          <w:szCs w:val="24"/>
        </w:rPr>
        <w:t>.</w:t>
      </w:r>
    </w:p>
    <w:p w:rsidR="002B76BE" w:rsidRDefault="002B76BE" w:rsidP="00D02D6B">
      <w:pPr>
        <w:spacing w:after="0"/>
        <w:rPr>
          <w:rFonts w:ascii="Arial Narrow" w:hAnsi="Arial Narrow"/>
          <w:b/>
          <w:sz w:val="24"/>
          <w:szCs w:val="24"/>
        </w:rPr>
      </w:pPr>
    </w:p>
    <w:tbl>
      <w:tblPr>
        <w:tblStyle w:val="TableGrid"/>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586"/>
        <w:gridCol w:w="3690"/>
        <w:gridCol w:w="606"/>
      </w:tblGrid>
      <w:tr w:rsidR="00BB531B" w:rsidRPr="002E16A0" w:rsidTr="00EF440B">
        <w:tc>
          <w:tcPr>
            <w:tcW w:w="10074" w:type="dxa"/>
            <w:gridSpan w:val="4"/>
          </w:tcPr>
          <w:p w:rsidR="00BB531B" w:rsidRPr="002E16A0" w:rsidRDefault="006C472C" w:rsidP="00BB531B">
            <w:pPr>
              <w:pStyle w:val="PrimaryHeading"/>
            </w:pPr>
            <w:r w:rsidRPr="002E16A0">
              <w:t>Future Meeting Dates</w:t>
            </w:r>
          </w:p>
        </w:tc>
      </w:tr>
      <w:tr w:rsidR="00C41FBE" w:rsidRPr="00B62597" w:rsidTr="00EF4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C41FBE" w:rsidRPr="00B62597" w:rsidRDefault="00C41FBE" w:rsidP="00C41FBE">
            <w:pPr>
              <w:pStyle w:val="AttendeesList"/>
            </w:pPr>
            <w:r>
              <w:t>December 2, 2015</w:t>
            </w:r>
          </w:p>
        </w:tc>
        <w:tc>
          <w:tcPr>
            <w:tcW w:w="2586" w:type="dxa"/>
            <w:tcBorders>
              <w:top w:val="nil"/>
              <w:left w:val="nil"/>
              <w:bottom w:val="nil"/>
              <w:right w:val="nil"/>
            </w:tcBorders>
          </w:tcPr>
          <w:p w:rsidR="00C41FBE" w:rsidRPr="00B62597" w:rsidRDefault="00BD5574" w:rsidP="009F30B3">
            <w:pPr>
              <w:pStyle w:val="AttendeesList"/>
            </w:pPr>
            <w:r>
              <w:t>9:30 a.m.</w:t>
            </w:r>
          </w:p>
        </w:tc>
        <w:tc>
          <w:tcPr>
            <w:tcW w:w="3690" w:type="dxa"/>
            <w:tcBorders>
              <w:top w:val="nil"/>
              <w:left w:val="nil"/>
              <w:bottom w:val="nil"/>
              <w:right w:val="nil"/>
            </w:tcBorders>
          </w:tcPr>
          <w:p w:rsidR="00C41FBE" w:rsidRPr="00B62597" w:rsidRDefault="0055664C" w:rsidP="009F30B3">
            <w:pPr>
              <w:pStyle w:val="AttendeesList"/>
            </w:pPr>
            <w:r>
              <w:t>PJM Interconnection – Conference &amp; Training Center</w:t>
            </w:r>
          </w:p>
        </w:tc>
      </w:tr>
      <w:tr w:rsidR="00612436" w:rsidRPr="00B62597" w:rsidTr="00EF4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612436" w:rsidRPr="00B62597" w:rsidRDefault="00F113E4" w:rsidP="00F113E4">
            <w:pPr>
              <w:pStyle w:val="AttendeesList"/>
            </w:pPr>
            <w:r>
              <w:t>January 6</w:t>
            </w:r>
            <w:r w:rsidR="00612436">
              <w:t>, 201</w:t>
            </w:r>
            <w:r>
              <w:t>6</w:t>
            </w:r>
          </w:p>
        </w:tc>
        <w:tc>
          <w:tcPr>
            <w:tcW w:w="2586" w:type="dxa"/>
            <w:tcBorders>
              <w:top w:val="nil"/>
              <w:left w:val="nil"/>
              <w:bottom w:val="nil"/>
              <w:right w:val="nil"/>
            </w:tcBorders>
          </w:tcPr>
          <w:p w:rsidR="00612436" w:rsidRPr="00B62597" w:rsidRDefault="00612436" w:rsidP="000436BE">
            <w:pPr>
              <w:pStyle w:val="AttendeesList"/>
            </w:pPr>
            <w:r>
              <w:t>9:30 a.m.</w:t>
            </w:r>
          </w:p>
        </w:tc>
        <w:tc>
          <w:tcPr>
            <w:tcW w:w="3690" w:type="dxa"/>
            <w:tcBorders>
              <w:top w:val="nil"/>
              <w:left w:val="nil"/>
              <w:bottom w:val="nil"/>
              <w:right w:val="nil"/>
            </w:tcBorders>
          </w:tcPr>
          <w:p w:rsidR="00612436" w:rsidRPr="00B62597" w:rsidRDefault="00612436" w:rsidP="000436BE">
            <w:pPr>
              <w:pStyle w:val="AttendeesList"/>
            </w:pPr>
            <w:r>
              <w:t>PJM Interconnection – Conference &amp; Training Center</w:t>
            </w:r>
          </w:p>
        </w:tc>
      </w:tr>
      <w:tr w:rsidR="00612436" w:rsidRPr="00B62597" w:rsidTr="00EF4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612436" w:rsidRPr="00B62597" w:rsidRDefault="00F113E4" w:rsidP="00F113E4">
            <w:pPr>
              <w:pStyle w:val="AttendeesList"/>
            </w:pPr>
            <w:r>
              <w:t>February 10, 2016</w:t>
            </w:r>
          </w:p>
        </w:tc>
        <w:tc>
          <w:tcPr>
            <w:tcW w:w="2586" w:type="dxa"/>
            <w:tcBorders>
              <w:top w:val="nil"/>
              <w:left w:val="nil"/>
              <w:bottom w:val="nil"/>
              <w:right w:val="nil"/>
            </w:tcBorders>
          </w:tcPr>
          <w:p w:rsidR="00612436" w:rsidRPr="00B62597" w:rsidRDefault="00612436" w:rsidP="000436BE">
            <w:pPr>
              <w:pStyle w:val="AttendeesList"/>
            </w:pPr>
            <w:r>
              <w:t>9:30 a.m.</w:t>
            </w:r>
          </w:p>
        </w:tc>
        <w:tc>
          <w:tcPr>
            <w:tcW w:w="3690" w:type="dxa"/>
            <w:tcBorders>
              <w:top w:val="nil"/>
              <w:left w:val="nil"/>
              <w:bottom w:val="nil"/>
              <w:right w:val="nil"/>
            </w:tcBorders>
          </w:tcPr>
          <w:p w:rsidR="00612436" w:rsidRPr="00B62597" w:rsidRDefault="00612436" w:rsidP="000436BE">
            <w:pPr>
              <w:pStyle w:val="AttendeesList"/>
            </w:pPr>
            <w:r>
              <w:t>PJM Interconnection – Conference &amp; Training Center</w:t>
            </w:r>
          </w:p>
        </w:tc>
      </w:tr>
      <w:tr w:rsidR="00612436" w:rsidRPr="00B62597" w:rsidTr="00EF4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612436" w:rsidRPr="00B62597" w:rsidRDefault="00F113E4" w:rsidP="000436BE">
            <w:pPr>
              <w:pStyle w:val="AttendeesList"/>
            </w:pPr>
            <w:r>
              <w:t>March 9, 2016</w:t>
            </w:r>
          </w:p>
        </w:tc>
        <w:tc>
          <w:tcPr>
            <w:tcW w:w="2586" w:type="dxa"/>
            <w:tcBorders>
              <w:top w:val="nil"/>
              <w:left w:val="nil"/>
              <w:bottom w:val="nil"/>
              <w:right w:val="nil"/>
            </w:tcBorders>
          </w:tcPr>
          <w:p w:rsidR="00612436" w:rsidRPr="00B62597" w:rsidRDefault="00612436" w:rsidP="000436BE">
            <w:pPr>
              <w:pStyle w:val="AttendeesList"/>
            </w:pPr>
            <w:r>
              <w:t>9:30 a.m.</w:t>
            </w:r>
          </w:p>
        </w:tc>
        <w:tc>
          <w:tcPr>
            <w:tcW w:w="3690" w:type="dxa"/>
            <w:tcBorders>
              <w:top w:val="nil"/>
              <w:left w:val="nil"/>
              <w:bottom w:val="nil"/>
              <w:right w:val="nil"/>
            </w:tcBorders>
          </w:tcPr>
          <w:p w:rsidR="00612436" w:rsidRPr="00B62597" w:rsidRDefault="00612436" w:rsidP="000436BE">
            <w:pPr>
              <w:pStyle w:val="AttendeesList"/>
            </w:pPr>
            <w:r>
              <w:t>PJM Interconnection – Conference &amp; Training Center</w:t>
            </w:r>
          </w:p>
        </w:tc>
      </w:tr>
      <w:tr w:rsidR="00612436" w:rsidRPr="00B62597" w:rsidTr="00EF4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612436" w:rsidRPr="00B62597" w:rsidRDefault="00F113E4" w:rsidP="000436BE">
            <w:pPr>
              <w:pStyle w:val="AttendeesList"/>
            </w:pPr>
            <w:r>
              <w:t>April 6, 2016</w:t>
            </w:r>
          </w:p>
        </w:tc>
        <w:tc>
          <w:tcPr>
            <w:tcW w:w="2586" w:type="dxa"/>
            <w:tcBorders>
              <w:top w:val="nil"/>
              <w:left w:val="nil"/>
              <w:bottom w:val="nil"/>
              <w:right w:val="nil"/>
            </w:tcBorders>
          </w:tcPr>
          <w:p w:rsidR="00612436" w:rsidRPr="00B62597" w:rsidRDefault="00612436" w:rsidP="000436BE">
            <w:pPr>
              <w:pStyle w:val="AttendeesList"/>
            </w:pPr>
            <w:r>
              <w:t>9:30 a.m.</w:t>
            </w:r>
          </w:p>
        </w:tc>
        <w:tc>
          <w:tcPr>
            <w:tcW w:w="3690" w:type="dxa"/>
            <w:tcBorders>
              <w:top w:val="nil"/>
              <w:left w:val="nil"/>
              <w:bottom w:val="nil"/>
              <w:right w:val="nil"/>
            </w:tcBorders>
          </w:tcPr>
          <w:p w:rsidR="00612436" w:rsidRPr="00B62597" w:rsidRDefault="00612436" w:rsidP="000436BE">
            <w:pPr>
              <w:pStyle w:val="AttendeesList"/>
            </w:pPr>
            <w:r>
              <w:t>PJM Interconnection – Conference &amp; Training Center</w:t>
            </w:r>
          </w:p>
        </w:tc>
      </w:tr>
      <w:tr w:rsidR="00F113E4" w:rsidRPr="00B62597" w:rsidTr="00043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F113E4" w:rsidRPr="00B62597" w:rsidRDefault="00F113E4" w:rsidP="000436BE">
            <w:pPr>
              <w:pStyle w:val="AttendeesList"/>
            </w:pPr>
            <w:r>
              <w:t>June 8, 2016</w:t>
            </w:r>
          </w:p>
        </w:tc>
        <w:tc>
          <w:tcPr>
            <w:tcW w:w="2586" w:type="dxa"/>
            <w:tcBorders>
              <w:top w:val="nil"/>
              <w:left w:val="nil"/>
              <w:bottom w:val="nil"/>
              <w:right w:val="nil"/>
            </w:tcBorders>
          </w:tcPr>
          <w:p w:rsidR="00F113E4" w:rsidRPr="00B62597" w:rsidRDefault="00F113E4" w:rsidP="000436BE">
            <w:pPr>
              <w:pStyle w:val="AttendeesList"/>
            </w:pPr>
            <w:r>
              <w:t>9:30 a.m.</w:t>
            </w:r>
          </w:p>
        </w:tc>
        <w:tc>
          <w:tcPr>
            <w:tcW w:w="3690" w:type="dxa"/>
            <w:tcBorders>
              <w:top w:val="nil"/>
              <w:left w:val="nil"/>
              <w:bottom w:val="nil"/>
              <w:right w:val="nil"/>
            </w:tcBorders>
          </w:tcPr>
          <w:p w:rsidR="00F113E4" w:rsidRPr="00B62597" w:rsidRDefault="00F113E4" w:rsidP="000436BE">
            <w:pPr>
              <w:pStyle w:val="AttendeesList"/>
            </w:pPr>
            <w:r>
              <w:t>PJM Interconnection – Conference &amp; Training Center</w:t>
            </w:r>
          </w:p>
        </w:tc>
      </w:tr>
      <w:tr w:rsidR="00F113E4" w:rsidRPr="00B62597" w:rsidTr="00043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F113E4" w:rsidRPr="00B62597" w:rsidRDefault="00F113E4" w:rsidP="000436BE">
            <w:pPr>
              <w:pStyle w:val="AttendeesList"/>
            </w:pPr>
            <w:r>
              <w:t>July 13, 2016</w:t>
            </w:r>
          </w:p>
        </w:tc>
        <w:tc>
          <w:tcPr>
            <w:tcW w:w="2586" w:type="dxa"/>
            <w:tcBorders>
              <w:top w:val="nil"/>
              <w:left w:val="nil"/>
              <w:bottom w:val="nil"/>
              <w:right w:val="nil"/>
            </w:tcBorders>
          </w:tcPr>
          <w:p w:rsidR="00F113E4" w:rsidRPr="00B62597" w:rsidRDefault="00F113E4" w:rsidP="000436BE">
            <w:pPr>
              <w:pStyle w:val="AttendeesList"/>
            </w:pPr>
            <w:r>
              <w:t>9:30 a.m.</w:t>
            </w:r>
          </w:p>
        </w:tc>
        <w:tc>
          <w:tcPr>
            <w:tcW w:w="3690" w:type="dxa"/>
            <w:tcBorders>
              <w:top w:val="nil"/>
              <w:left w:val="nil"/>
              <w:bottom w:val="nil"/>
              <w:right w:val="nil"/>
            </w:tcBorders>
          </w:tcPr>
          <w:p w:rsidR="00F113E4" w:rsidRPr="00B62597" w:rsidRDefault="00F113E4" w:rsidP="000436BE">
            <w:pPr>
              <w:pStyle w:val="AttendeesList"/>
            </w:pPr>
            <w:r>
              <w:t>PJM Interconnection – Conference &amp; Training Center</w:t>
            </w:r>
          </w:p>
        </w:tc>
      </w:tr>
      <w:tr w:rsidR="00F113E4" w:rsidRPr="00B62597" w:rsidTr="00EF4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6" w:type="dxa"/>
        </w:trPr>
        <w:tc>
          <w:tcPr>
            <w:tcW w:w="3192" w:type="dxa"/>
            <w:tcBorders>
              <w:top w:val="nil"/>
              <w:left w:val="nil"/>
              <w:bottom w:val="nil"/>
              <w:right w:val="nil"/>
            </w:tcBorders>
          </w:tcPr>
          <w:p w:rsidR="00F113E4" w:rsidRPr="00B62597" w:rsidRDefault="00F113E4" w:rsidP="000436BE">
            <w:pPr>
              <w:pStyle w:val="AttendeesList"/>
            </w:pPr>
            <w:r>
              <w:t>August 10, 2016</w:t>
            </w:r>
          </w:p>
        </w:tc>
        <w:tc>
          <w:tcPr>
            <w:tcW w:w="2586" w:type="dxa"/>
            <w:tcBorders>
              <w:top w:val="nil"/>
              <w:left w:val="nil"/>
              <w:bottom w:val="nil"/>
              <w:right w:val="nil"/>
            </w:tcBorders>
          </w:tcPr>
          <w:p w:rsidR="00F113E4" w:rsidRPr="00B62597" w:rsidRDefault="00F113E4" w:rsidP="000436BE">
            <w:pPr>
              <w:pStyle w:val="AttendeesList"/>
            </w:pPr>
            <w:r>
              <w:t>9:30 a.m.</w:t>
            </w:r>
          </w:p>
        </w:tc>
        <w:tc>
          <w:tcPr>
            <w:tcW w:w="3690" w:type="dxa"/>
            <w:tcBorders>
              <w:top w:val="nil"/>
              <w:left w:val="nil"/>
              <w:bottom w:val="nil"/>
              <w:right w:val="nil"/>
            </w:tcBorders>
          </w:tcPr>
          <w:p w:rsidR="00F113E4" w:rsidRDefault="00F113E4" w:rsidP="000436BE">
            <w:pPr>
              <w:pStyle w:val="AttendeesList"/>
            </w:pPr>
            <w:r>
              <w:t>PJM Interconnection – Conference &amp; Training Center</w:t>
            </w:r>
          </w:p>
          <w:p w:rsidR="00F113E4" w:rsidRPr="00B62597" w:rsidRDefault="00F113E4" w:rsidP="000436BE">
            <w:pPr>
              <w:pStyle w:val="AttendeesList"/>
            </w:pPr>
          </w:p>
        </w:tc>
      </w:tr>
    </w:tbl>
    <w:p w:rsidR="00B62597" w:rsidRDefault="00882652" w:rsidP="00337321">
      <w:pPr>
        <w:pStyle w:val="Author"/>
      </w:pPr>
      <w:r>
        <w:t xml:space="preserve">Author: </w:t>
      </w:r>
      <w:r w:rsidR="00EB74F9">
        <w:t>Christina Stotesbury</w:t>
      </w:r>
    </w:p>
    <w:p w:rsidR="001E1A26" w:rsidRDefault="001E1A26" w:rsidP="00337321">
      <w:pPr>
        <w:pStyle w:val="Author"/>
      </w:pPr>
    </w:p>
    <w:p w:rsidR="00B62597" w:rsidRPr="00B62597" w:rsidRDefault="00B62597" w:rsidP="00DB29E9">
      <w:pPr>
        <w:pStyle w:val="DisclaimerHeading"/>
      </w:pPr>
      <w:r w:rsidRPr="00B62597">
        <w:t>Anti-trust: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AC321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AC3217" w:rsidRDefault="00B62597" w:rsidP="00B62597">
      <w:pPr>
        <w:spacing w:after="0" w:line="240" w:lineRule="auto"/>
        <w:rPr>
          <w:rFonts w:ascii="Arial Narrow" w:eastAsia="Times New Roman" w:hAnsi="Arial Narrow" w:cs="Times New Roman"/>
          <w:sz w:val="16"/>
          <w:szCs w:val="16"/>
        </w:rPr>
      </w:pPr>
    </w:p>
    <w:p w:rsidR="00EB74F9" w:rsidRPr="00B62597" w:rsidRDefault="00EB74F9" w:rsidP="00EB74F9">
      <w:pPr>
        <w:pStyle w:val="DisclosureTitle"/>
      </w:pPr>
      <w:r>
        <w:t>Public Meetings/Media Participation</w:t>
      </w:r>
      <w:r w:rsidRPr="00B62597">
        <w:t>:</w:t>
      </w:r>
    </w:p>
    <w:p w:rsidR="00AC3217" w:rsidRDefault="00EB74F9" w:rsidP="00AC3217">
      <w:pPr>
        <w:pStyle w:val="disclaimer"/>
        <w:rPr>
          <w:sz w:val="16"/>
          <w:szCs w:val="16"/>
        </w:rPr>
      </w:pPr>
      <w:r w:rsidRPr="00864450">
        <w:rPr>
          <w:sz w:val="16"/>
          <w:szCs w:val="16"/>
        </w:rPr>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p w:rsidR="00851D76" w:rsidRDefault="00851D76" w:rsidP="00AC3217">
      <w:pPr>
        <w:pStyle w:val="disclaimer"/>
        <w:rPr>
          <w:sz w:val="16"/>
          <w:szCs w:val="16"/>
        </w:rPr>
      </w:pPr>
    </w:p>
    <w:p w:rsidR="00E80EC3" w:rsidRDefault="00E80EC3" w:rsidP="00EC3222">
      <w:pPr>
        <w:pStyle w:val="disclaimer"/>
        <w:jc w:val="center"/>
        <w:rPr>
          <w:sz w:val="16"/>
          <w:szCs w:val="16"/>
        </w:rPr>
      </w:pPr>
    </w:p>
    <w:p w:rsidR="0057441E" w:rsidRPr="0088436F" w:rsidRDefault="00F67D5A" w:rsidP="00EC3222">
      <w:pPr>
        <w:pStyle w:val="disclaimer"/>
        <w:jc w:val="center"/>
        <w:rPr>
          <w:sz w:val="16"/>
          <w:szCs w:val="16"/>
        </w:rPr>
      </w:pPr>
      <w:r>
        <w:rPr>
          <w:noProof/>
        </w:rPr>
        <w:drawing>
          <wp:inline distT="0" distB="0" distL="0" distR="0" wp14:anchorId="3EA8EE70" wp14:editId="71D01CA5">
            <wp:extent cx="5176329" cy="30708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82347" cy="3074430"/>
                    </a:xfrm>
                    <a:prstGeom prst="rect">
                      <a:avLst/>
                    </a:prstGeom>
                  </pic:spPr>
                </pic:pic>
              </a:graphicData>
            </a:graphic>
          </wp:inline>
        </w:drawing>
      </w:r>
    </w:p>
    <w:sectPr w:rsidR="0057441E" w:rsidRPr="0088436F" w:rsidSect="002F02BA">
      <w:headerReference w:type="default" r:id="rId27"/>
      <w:footerReference w:type="even" r:id="rId28"/>
      <w:footerReference w:type="default" r:id="rId29"/>
      <w:pgSz w:w="12240" w:h="15840"/>
      <w:pgMar w:top="2362" w:right="864" w:bottom="1267" w:left="1152" w:header="720" w:footer="403" w:gutter="0"/>
      <w:cols w:space="720" w:equalWidth="0">
        <w:col w:w="993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7FD" w:rsidRDefault="00E607FD" w:rsidP="00B62597">
      <w:pPr>
        <w:spacing w:after="0" w:line="240" w:lineRule="auto"/>
      </w:pPr>
      <w:r>
        <w:separator/>
      </w:r>
    </w:p>
  </w:endnote>
  <w:endnote w:type="continuationSeparator" w:id="0">
    <w:p w:rsidR="00E607FD" w:rsidRDefault="00E607FD"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AD" w:rsidRDefault="004B0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08AD" w:rsidRDefault="004B08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AD" w:rsidRDefault="004B08AD"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D04D9">
      <w:rPr>
        <w:rStyle w:val="PageNumber"/>
        <w:noProof/>
      </w:rPr>
      <w:t>4</w:t>
    </w:r>
    <w:r>
      <w:rPr>
        <w:rStyle w:val="PageNumber"/>
      </w:rPr>
      <w:fldChar w:fldCharType="end"/>
    </w:r>
  </w:p>
  <w:bookmarkStart w:id="3" w:name="OLE_LINK1"/>
  <w:p w:rsidR="004B08AD" w:rsidRPr="00DB29E9" w:rsidRDefault="004B08AD">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1F70BBCD" wp14:editId="42E15960">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sidRPr="00DB29E9">
      <w:rPr>
        <w:rFonts w:ascii="Arial Narrow" w:hAnsi="Arial Narrow"/>
        <w:sz w:val="20"/>
      </w:rPr>
      <w:t>15</w:t>
    </w:r>
  </w:p>
  <w:p w:rsidR="004B08AD" w:rsidRDefault="004B0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7FD" w:rsidRDefault="00E607FD" w:rsidP="00B62597">
      <w:pPr>
        <w:spacing w:after="0" w:line="240" w:lineRule="auto"/>
      </w:pPr>
      <w:r>
        <w:separator/>
      </w:r>
    </w:p>
  </w:footnote>
  <w:footnote w:type="continuationSeparator" w:id="0">
    <w:p w:rsidR="00E607FD" w:rsidRDefault="00E607FD"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AD" w:rsidRDefault="004B08AD">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7785D9C" wp14:editId="7FABF439">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4B08AD" w:rsidRPr="001D3B68" w:rsidRDefault="004B08AD"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4B08AD" w:rsidRPr="001D3B68" w:rsidRDefault="004B08AD"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02C524A6" wp14:editId="601BA408">
          <wp:simplePos x="0" y="0"/>
          <wp:positionH relativeFrom="column">
            <wp:posOffset>-600710</wp:posOffset>
          </wp:positionH>
          <wp:positionV relativeFrom="paragraph">
            <wp:posOffset>-257175</wp:posOffset>
          </wp:positionV>
          <wp:extent cx="7210425" cy="11309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08AD" w:rsidRDefault="004B08AD">
    <w:pPr>
      <w:rPr>
        <w:sz w:val="16"/>
      </w:rPr>
    </w:pPr>
  </w:p>
  <w:p w:rsidR="004B08AD" w:rsidRDefault="004B08AD">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CD3"/>
    <w:multiLevelType w:val="multilevel"/>
    <w:tmpl w:val="743ED2E6"/>
    <w:lvl w:ilvl="0">
      <w:start w:val="1"/>
      <w:numFmt w:val="upperLetter"/>
      <w:lvlText w:val="%1."/>
      <w:lvlJc w:val="left"/>
      <w:pPr>
        <w:ind w:left="360" w:hanging="360"/>
      </w:pPr>
      <w:rPr>
        <w:rFonts w:ascii="Arial Narrow" w:eastAsia="Times New Roman" w:hAnsi="Arial Narrow" w:cs="Times New Roman"/>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D6E2E"/>
    <w:multiLevelType w:val="hybridMultilevel"/>
    <w:tmpl w:val="A078916E"/>
    <w:lvl w:ilvl="0" w:tplc="A5646F10">
      <w:start w:val="1"/>
      <w:numFmt w:val="upperLetter"/>
      <w:lvlText w:val="%1."/>
      <w:lvlJc w:val="left"/>
      <w:pPr>
        <w:ind w:left="720" w:hanging="360"/>
      </w:pPr>
      <w:rPr>
        <w:rFonts w:hint="default"/>
        <w:b w:val="0"/>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EDD67FC"/>
    <w:multiLevelType w:val="hybridMultilevel"/>
    <w:tmpl w:val="1A14C260"/>
    <w:lvl w:ilvl="0" w:tplc="A5761F1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014B32"/>
    <w:multiLevelType w:val="hybridMultilevel"/>
    <w:tmpl w:val="A078916E"/>
    <w:lvl w:ilvl="0" w:tplc="A5646F10">
      <w:start w:val="1"/>
      <w:numFmt w:val="upperLetter"/>
      <w:lvlText w:val="%1."/>
      <w:lvlJc w:val="left"/>
      <w:pPr>
        <w:ind w:left="720" w:hanging="360"/>
      </w:pPr>
      <w:rPr>
        <w:rFonts w:hint="default"/>
        <w:b w:val="0"/>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4"/>
  </w:num>
  <w:num w:numId="10">
    <w:abstractNumId w:val="1"/>
  </w:num>
  <w:num w:numId="11">
    <w:abstractNumId w:val="5"/>
  </w:num>
  <w:num w:numId="12">
    <w:abstractNumId w:val="2"/>
  </w:num>
  <w:num w:numId="13">
    <w:abstractNumId w:val="3"/>
  </w:num>
  <w:num w:numId="14">
    <w:abstractNumId w:val="12"/>
  </w:num>
  <w:num w:numId="15">
    <w:abstractNumId w:val="5"/>
  </w:num>
  <w:num w:numId="16">
    <w:abstractNumId w:val="0"/>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83e88a-ca93-426f-8738-508d94f1b630"/>
  </w:docVars>
  <w:rsids>
    <w:rsidRoot w:val="00B62597"/>
    <w:rsid w:val="000025C5"/>
    <w:rsid w:val="000044FF"/>
    <w:rsid w:val="00011281"/>
    <w:rsid w:val="000117C7"/>
    <w:rsid w:val="000134A2"/>
    <w:rsid w:val="00025266"/>
    <w:rsid w:val="00032952"/>
    <w:rsid w:val="0003523A"/>
    <w:rsid w:val="000352AC"/>
    <w:rsid w:val="00042EAD"/>
    <w:rsid w:val="000436BE"/>
    <w:rsid w:val="00046F29"/>
    <w:rsid w:val="000629B5"/>
    <w:rsid w:val="00071731"/>
    <w:rsid w:val="00072FFC"/>
    <w:rsid w:val="000811F2"/>
    <w:rsid w:val="000818C7"/>
    <w:rsid w:val="0008453C"/>
    <w:rsid w:val="00087A35"/>
    <w:rsid w:val="000A335A"/>
    <w:rsid w:val="000A4BB6"/>
    <w:rsid w:val="000B0881"/>
    <w:rsid w:val="000B3F99"/>
    <w:rsid w:val="000B7FD2"/>
    <w:rsid w:val="000C529C"/>
    <w:rsid w:val="000C7D64"/>
    <w:rsid w:val="000D0B76"/>
    <w:rsid w:val="000E17C4"/>
    <w:rsid w:val="000E4505"/>
    <w:rsid w:val="000F02B3"/>
    <w:rsid w:val="000F78DD"/>
    <w:rsid w:val="00100DCD"/>
    <w:rsid w:val="001203F8"/>
    <w:rsid w:val="00120F07"/>
    <w:rsid w:val="00123C5B"/>
    <w:rsid w:val="001252C1"/>
    <w:rsid w:val="00134F7B"/>
    <w:rsid w:val="00135C53"/>
    <w:rsid w:val="00136567"/>
    <w:rsid w:val="0014173A"/>
    <w:rsid w:val="00143D46"/>
    <w:rsid w:val="00150B1E"/>
    <w:rsid w:val="0016035C"/>
    <w:rsid w:val="00162818"/>
    <w:rsid w:val="0017152A"/>
    <w:rsid w:val="001748E2"/>
    <w:rsid w:val="00180EFD"/>
    <w:rsid w:val="00185208"/>
    <w:rsid w:val="001855A0"/>
    <w:rsid w:val="0019097E"/>
    <w:rsid w:val="0019279F"/>
    <w:rsid w:val="001A0F59"/>
    <w:rsid w:val="001A242C"/>
    <w:rsid w:val="001A72A4"/>
    <w:rsid w:val="001B1166"/>
    <w:rsid w:val="001B13FF"/>
    <w:rsid w:val="001B2242"/>
    <w:rsid w:val="001C742A"/>
    <w:rsid w:val="001D2C53"/>
    <w:rsid w:val="001D3B68"/>
    <w:rsid w:val="001D4913"/>
    <w:rsid w:val="001E1A26"/>
    <w:rsid w:val="001E3305"/>
    <w:rsid w:val="001E37DC"/>
    <w:rsid w:val="001E4AF0"/>
    <w:rsid w:val="001F0B4C"/>
    <w:rsid w:val="001F7EF9"/>
    <w:rsid w:val="00207792"/>
    <w:rsid w:val="00215D8D"/>
    <w:rsid w:val="002234E6"/>
    <w:rsid w:val="00223B7C"/>
    <w:rsid w:val="00235F1D"/>
    <w:rsid w:val="002369F6"/>
    <w:rsid w:val="00241F00"/>
    <w:rsid w:val="0025194E"/>
    <w:rsid w:val="00251971"/>
    <w:rsid w:val="002610B6"/>
    <w:rsid w:val="002617E7"/>
    <w:rsid w:val="00264795"/>
    <w:rsid w:val="00282E08"/>
    <w:rsid w:val="0029075F"/>
    <w:rsid w:val="00297DF9"/>
    <w:rsid w:val="002A1769"/>
    <w:rsid w:val="002A42DD"/>
    <w:rsid w:val="002A6FD9"/>
    <w:rsid w:val="002B088C"/>
    <w:rsid w:val="002B2F98"/>
    <w:rsid w:val="002B76BE"/>
    <w:rsid w:val="002C67BA"/>
    <w:rsid w:val="002D1AD7"/>
    <w:rsid w:val="002D3347"/>
    <w:rsid w:val="002E16A0"/>
    <w:rsid w:val="002E666B"/>
    <w:rsid w:val="002E6777"/>
    <w:rsid w:val="002F02BA"/>
    <w:rsid w:val="002F4129"/>
    <w:rsid w:val="00305238"/>
    <w:rsid w:val="00306C2A"/>
    <w:rsid w:val="0030775A"/>
    <w:rsid w:val="0031343E"/>
    <w:rsid w:val="003146C2"/>
    <w:rsid w:val="003166FF"/>
    <w:rsid w:val="00317485"/>
    <w:rsid w:val="00322631"/>
    <w:rsid w:val="00326670"/>
    <w:rsid w:val="0033081A"/>
    <w:rsid w:val="00333171"/>
    <w:rsid w:val="00337321"/>
    <w:rsid w:val="00337731"/>
    <w:rsid w:val="003428D0"/>
    <w:rsid w:val="00360968"/>
    <w:rsid w:val="00365E10"/>
    <w:rsid w:val="0036674D"/>
    <w:rsid w:val="00367C78"/>
    <w:rsid w:val="0038131C"/>
    <w:rsid w:val="00383FC9"/>
    <w:rsid w:val="00385119"/>
    <w:rsid w:val="0039096F"/>
    <w:rsid w:val="003916B5"/>
    <w:rsid w:val="00393D85"/>
    <w:rsid w:val="00395F45"/>
    <w:rsid w:val="003A2709"/>
    <w:rsid w:val="003A34A9"/>
    <w:rsid w:val="003A583E"/>
    <w:rsid w:val="003B55E1"/>
    <w:rsid w:val="003B7C46"/>
    <w:rsid w:val="003C68A6"/>
    <w:rsid w:val="003D1B6E"/>
    <w:rsid w:val="003D1CA0"/>
    <w:rsid w:val="003D4780"/>
    <w:rsid w:val="003D7E5C"/>
    <w:rsid w:val="003D7F05"/>
    <w:rsid w:val="003E04CC"/>
    <w:rsid w:val="003E7A73"/>
    <w:rsid w:val="003F13AC"/>
    <w:rsid w:val="003F5B6A"/>
    <w:rsid w:val="003F7784"/>
    <w:rsid w:val="003F79B0"/>
    <w:rsid w:val="0040140D"/>
    <w:rsid w:val="0040342F"/>
    <w:rsid w:val="00410F27"/>
    <w:rsid w:val="00423347"/>
    <w:rsid w:val="00424FE5"/>
    <w:rsid w:val="00425E31"/>
    <w:rsid w:val="00443C5C"/>
    <w:rsid w:val="00445791"/>
    <w:rsid w:val="00452BED"/>
    <w:rsid w:val="00453318"/>
    <w:rsid w:val="00461786"/>
    <w:rsid w:val="00463160"/>
    <w:rsid w:val="00464409"/>
    <w:rsid w:val="0046447A"/>
    <w:rsid w:val="0047116E"/>
    <w:rsid w:val="00473AC5"/>
    <w:rsid w:val="00476769"/>
    <w:rsid w:val="00491490"/>
    <w:rsid w:val="00493F51"/>
    <w:rsid w:val="00494004"/>
    <w:rsid w:val="004969FA"/>
    <w:rsid w:val="004A3DEE"/>
    <w:rsid w:val="004A4C86"/>
    <w:rsid w:val="004A5CB6"/>
    <w:rsid w:val="004A647E"/>
    <w:rsid w:val="004B08AD"/>
    <w:rsid w:val="004B429C"/>
    <w:rsid w:val="004B7BE7"/>
    <w:rsid w:val="004C4C38"/>
    <w:rsid w:val="004C5ED5"/>
    <w:rsid w:val="004D344D"/>
    <w:rsid w:val="004D4FF4"/>
    <w:rsid w:val="004D6A56"/>
    <w:rsid w:val="004E71F2"/>
    <w:rsid w:val="00502924"/>
    <w:rsid w:val="00506CCA"/>
    <w:rsid w:val="00522B58"/>
    <w:rsid w:val="00525CC2"/>
    <w:rsid w:val="00531303"/>
    <w:rsid w:val="0054222E"/>
    <w:rsid w:val="00543D5D"/>
    <w:rsid w:val="00546FB1"/>
    <w:rsid w:val="0054735D"/>
    <w:rsid w:val="00553A5B"/>
    <w:rsid w:val="00553D33"/>
    <w:rsid w:val="0055664C"/>
    <w:rsid w:val="00557B50"/>
    <w:rsid w:val="005617C8"/>
    <w:rsid w:val="005636EE"/>
    <w:rsid w:val="00564DEE"/>
    <w:rsid w:val="00567F11"/>
    <w:rsid w:val="0057301E"/>
    <w:rsid w:val="0057441E"/>
    <w:rsid w:val="00582623"/>
    <w:rsid w:val="00584B58"/>
    <w:rsid w:val="00586C6E"/>
    <w:rsid w:val="0059166C"/>
    <w:rsid w:val="00592225"/>
    <w:rsid w:val="00593FD8"/>
    <w:rsid w:val="00595A89"/>
    <w:rsid w:val="005A0316"/>
    <w:rsid w:val="005A257D"/>
    <w:rsid w:val="005A6C12"/>
    <w:rsid w:val="005B07EE"/>
    <w:rsid w:val="005B12C0"/>
    <w:rsid w:val="005B2EAE"/>
    <w:rsid w:val="005C6E46"/>
    <w:rsid w:val="005C732B"/>
    <w:rsid w:val="005D0AC4"/>
    <w:rsid w:val="005D46A1"/>
    <w:rsid w:val="005D6D05"/>
    <w:rsid w:val="005E40D9"/>
    <w:rsid w:val="005F2C84"/>
    <w:rsid w:val="00602967"/>
    <w:rsid w:val="00602DC4"/>
    <w:rsid w:val="0060754F"/>
    <w:rsid w:val="00612436"/>
    <w:rsid w:val="0061247F"/>
    <w:rsid w:val="00616BAC"/>
    <w:rsid w:val="006178B6"/>
    <w:rsid w:val="00625D65"/>
    <w:rsid w:val="00635446"/>
    <w:rsid w:val="00637B58"/>
    <w:rsid w:val="00643CB3"/>
    <w:rsid w:val="00645043"/>
    <w:rsid w:val="00654628"/>
    <w:rsid w:val="006564C4"/>
    <w:rsid w:val="00665A7C"/>
    <w:rsid w:val="00666046"/>
    <w:rsid w:val="00673FC3"/>
    <w:rsid w:val="00685EC7"/>
    <w:rsid w:val="006917A7"/>
    <w:rsid w:val="006A189E"/>
    <w:rsid w:val="006A69CA"/>
    <w:rsid w:val="006B6AA5"/>
    <w:rsid w:val="006C3581"/>
    <w:rsid w:val="006C472C"/>
    <w:rsid w:val="006D04D9"/>
    <w:rsid w:val="006D4902"/>
    <w:rsid w:val="006D723E"/>
    <w:rsid w:val="006E12FE"/>
    <w:rsid w:val="006E2D73"/>
    <w:rsid w:val="006E417D"/>
    <w:rsid w:val="006F7856"/>
    <w:rsid w:val="007012F1"/>
    <w:rsid w:val="00703FBE"/>
    <w:rsid w:val="00705E8A"/>
    <w:rsid w:val="00712CAA"/>
    <w:rsid w:val="0071337D"/>
    <w:rsid w:val="00716A8B"/>
    <w:rsid w:val="0071785A"/>
    <w:rsid w:val="00720362"/>
    <w:rsid w:val="00722B54"/>
    <w:rsid w:val="00725413"/>
    <w:rsid w:val="0073314E"/>
    <w:rsid w:val="00736332"/>
    <w:rsid w:val="007444E1"/>
    <w:rsid w:val="00744943"/>
    <w:rsid w:val="0075270C"/>
    <w:rsid w:val="00753B11"/>
    <w:rsid w:val="00754C6D"/>
    <w:rsid w:val="00755096"/>
    <w:rsid w:val="00762D3D"/>
    <w:rsid w:val="007635A6"/>
    <w:rsid w:val="007638DD"/>
    <w:rsid w:val="00765295"/>
    <w:rsid w:val="0076742E"/>
    <w:rsid w:val="0077373C"/>
    <w:rsid w:val="00775275"/>
    <w:rsid w:val="00776900"/>
    <w:rsid w:val="00777CAC"/>
    <w:rsid w:val="00782C94"/>
    <w:rsid w:val="00791F1A"/>
    <w:rsid w:val="00796963"/>
    <w:rsid w:val="007A34A3"/>
    <w:rsid w:val="007A6EFF"/>
    <w:rsid w:val="007B4801"/>
    <w:rsid w:val="007B6B10"/>
    <w:rsid w:val="007B78A6"/>
    <w:rsid w:val="007C061F"/>
    <w:rsid w:val="007C0989"/>
    <w:rsid w:val="007D60D1"/>
    <w:rsid w:val="007E5B07"/>
    <w:rsid w:val="007F2368"/>
    <w:rsid w:val="007F5CFE"/>
    <w:rsid w:val="008026E9"/>
    <w:rsid w:val="00811991"/>
    <w:rsid w:val="00815500"/>
    <w:rsid w:val="00815C4C"/>
    <w:rsid w:val="00817686"/>
    <w:rsid w:val="00820B57"/>
    <w:rsid w:val="0082163E"/>
    <w:rsid w:val="00834F48"/>
    <w:rsid w:val="00837B12"/>
    <w:rsid w:val="00851D76"/>
    <w:rsid w:val="0085454F"/>
    <w:rsid w:val="00863809"/>
    <w:rsid w:val="00865C47"/>
    <w:rsid w:val="00882652"/>
    <w:rsid w:val="0088436F"/>
    <w:rsid w:val="00886140"/>
    <w:rsid w:val="00892204"/>
    <w:rsid w:val="00892660"/>
    <w:rsid w:val="008926A5"/>
    <w:rsid w:val="00894989"/>
    <w:rsid w:val="008A7C25"/>
    <w:rsid w:val="008B246A"/>
    <w:rsid w:val="008B5740"/>
    <w:rsid w:val="008B634C"/>
    <w:rsid w:val="008C053E"/>
    <w:rsid w:val="008D3065"/>
    <w:rsid w:val="008E54A0"/>
    <w:rsid w:val="008E7EE8"/>
    <w:rsid w:val="008F4C39"/>
    <w:rsid w:val="0090334D"/>
    <w:rsid w:val="009115EF"/>
    <w:rsid w:val="00914886"/>
    <w:rsid w:val="00916FC6"/>
    <w:rsid w:val="00917386"/>
    <w:rsid w:val="00930D2C"/>
    <w:rsid w:val="00932438"/>
    <w:rsid w:val="00934222"/>
    <w:rsid w:val="00934DB0"/>
    <w:rsid w:val="00955F21"/>
    <w:rsid w:val="00962B25"/>
    <w:rsid w:val="009A05C4"/>
    <w:rsid w:val="009A4F18"/>
    <w:rsid w:val="009A5430"/>
    <w:rsid w:val="009A5469"/>
    <w:rsid w:val="009A5E3D"/>
    <w:rsid w:val="009B1AC9"/>
    <w:rsid w:val="009C42FB"/>
    <w:rsid w:val="009C5156"/>
    <w:rsid w:val="009D611F"/>
    <w:rsid w:val="009D6783"/>
    <w:rsid w:val="009D6E0E"/>
    <w:rsid w:val="009E2A82"/>
    <w:rsid w:val="009E5490"/>
    <w:rsid w:val="009F1EA8"/>
    <w:rsid w:val="009F30B3"/>
    <w:rsid w:val="009F76C3"/>
    <w:rsid w:val="00A05391"/>
    <w:rsid w:val="00A13B26"/>
    <w:rsid w:val="00A14226"/>
    <w:rsid w:val="00A16355"/>
    <w:rsid w:val="00A17E22"/>
    <w:rsid w:val="00A208EB"/>
    <w:rsid w:val="00A226D0"/>
    <w:rsid w:val="00A243B6"/>
    <w:rsid w:val="00A260E9"/>
    <w:rsid w:val="00A2776C"/>
    <w:rsid w:val="00A30019"/>
    <w:rsid w:val="00A316E2"/>
    <w:rsid w:val="00A317A9"/>
    <w:rsid w:val="00A35017"/>
    <w:rsid w:val="00A44AA6"/>
    <w:rsid w:val="00A47126"/>
    <w:rsid w:val="00A50F72"/>
    <w:rsid w:val="00A5257F"/>
    <w:rsid w:val="00A60E73"/>
    <w:rsid w:val="00A6325B"/>
    <w:rsid w:val="00A642D2"/>
    <w:rsid w:val="00A724D9"/>
    <w:rsid w:val="00A76A9A"/>
    <w:rsid w:val="00A8307E"/>
    <w:rsid w:val="00A83189"/>
    <w:rsid w:val="00AA0B37"/>
    <w:rsid w:val="00AA5DF5"/>
    <w:rsid w:val="00AB0C7B"/>
    <w:rsid w:val="00AB1944"/>
    <w:rsid w:val="00AC3217"/>
    <w:rsid w:val="00AC4CD7"/>
    <w:rsid w:val="00AC6C57"/>
    <w:rsid w:val="00AC71F4"/>
    <w:rsid w:val="00AD115E"/>
    <w:rsid w:val="00AD46AE"/>
    <w:rsid w:val="00AD4D11"/>
    <w:rsid w:val="00AE794A"/>
    <w:rsid w:val="00AF1C5C"/>
    <w:rsid w:val="00AF485D"/>
    <w:rsid w:val="00B11C54"/>
    <w:rsid w:val="00B128EC"/>
    <w:rsid w:val="00B16D95"/>
    <w:rsid w:val="00B20316"/>
    <w:rsid w:val="00B2081A"/>
    <w:rsid w:val="00B232B7"/>
    <w:rsid w:val="00B250FF"/>
    <w:rsid w:val="00B34E3C"/>
    <w:rsid w:val="00B35B4B"/>
    <w:rsid w:val="00B41D96"/>
    <w:rsid w:val="00B42B6D"/>
    <w:rsid w:val="00B433FE"/>
    <w:rsid w:val="00B453EE"/>
    <w:rsid w:val="00B46994"/>
    <w:rsid w:val="00B5128B"/>
    <w:rsid w:val="00B5227C"/>
    <w:rsid w:val="00B62597"/>
    <w:rsid w:val="00B65992"/>
    <w:rsid w:val="00B67994"/>
    <w:rsid w:val="00B764AB"/>
    <w:rsid w:val="00B823F5"/>
    <w:rsid w:val="00B87854"/>
    <w:rsid w:val="00B9441E"/>
    <w:rsid w:val="00B94CD9"/>
    <w:rsid w:val="00BA3789"/>
    <w:rsid w:val="00BA6146"/>
    <w:rsid w:val="00BA69AC"/>
    <w:rsid w:val="00BA709B"/>
    <w:rsid w:val="00BB531B"/>
    <w:rsid w:val="00BB709C"/>
    <w:rsid w:val="00BC58AB"/>
    <w:rsid w:val="00BC780C"/>
    <w:rsid w:val="00BD0ED1"/>
    <w:rsid w:val="00BD24F8"/>
    <w:rsid w:val="00BD5574"/>
    <w:rsid w:val="00BD76F7"/>
    <w:rsid w:val="00BD7903"/>
    <w:rsid w:val="00BF12CF"/>
    <w:rsid w:val="00BF331B"/>
    <w:rsid w:val="00BF6DDE"/>
    <w:rsid w:val="00BF7901"/>
    <w:rsid w:val="00C03BDF"/>
    <w:rsid w:val="00C067F4"/>
    <w:rsid w:val="00C1196F"/>
    <w:rsid w:val="00C21CEB"/>
    <w:rsid w:val="00C22F18"/>
    <w:rsid w:val="00C2663D"/>
    <w:rsid w:val="00C27739"/>
    <w:rsid w:val="00C31736"/>
    <w:rsid w:val="00C37DA2"/>
    <w:rsid w:val="00C41C9F"/>
    <w:rsid w:val="00C41FBE"/>
    <w:rsid w:val="00C43602"/>
    <w:rsid w:val="00C439EC"/>
    <w:rsid w:val="00C61FD2"/>
    <w:rsid w:val="00C638D4"/>
    <w:rsid w:val="00C7134C"/>
    <w:rsid w:val="00C72168"/>
    <w:rsid w:val="00C736D9"/>
    <w:rsid w:val="00C73D1E"/>
    <w:rsid w:val="00C744CD"/>
    <w:rsid w:val="00C8169F"/>
    <w:rsid w:val="00C87D7D"/>
    <w:rsid w:val="00C933C6"/>
    <w:rsid w:val="00C95E7D"/>
    <w:rsid w:val="00CA0642"/>
    <w:rsid w:val="00CA3A33"/>
    <w:rsid w:val="00CA49B9"/>
    <w:rsid w:val="00CB08E1"/>
    <w:rsid w:val="00CB4AEB"/>
    <w:rsid w:val="00CC1B47"/>
    <w:rsid w:val="00CC3BFD"/>
    <w:rsid w:val="00CC53AB"/>
    <w:rsid w:val="00CC77A8"/>
    <w:rsid w:val="00CE2F39"/>
    <w:rsid w:val="00CE57E1"/>
    <w:rsid w:val="00CF7475"/>
    <w:rsid w:val="00CF7B86"/>
    <w:rsid w:val="00CF7F34"/>
    <w:rsid w:val="00D00348"/>
    <w:rsid w:val="00D00B33"/>
    <w:rsid w:val="00D02927"/>
    <w:rsid w:val="00D02D6B"/>
    <w:rsid w:val="00D04DE5"/>
    <w:rsid w:val="00D136EA"/>
    <w:rsid w:val="00D2208C"/>
    <w:rsid w:val="00D251ED"/>
    <w:rsid w:val="00D304BE"/>
    <w:rsid w:val="00D31A56"/>
    <w:rsid w:val="00D31BCA"/>
    <w:rsid w:val="00D3300B"/>
    <w:rsid w:val="00D414E5"/>
    <w:rsid w:val="00D446F5"/>
    <w:rsid w:val="00D526B4"/>
    <w:rsid w:val="00D64F7F"/>
    <w:rsid w:val="00D739DA"/>
    <w:rsid w:val="00D8216F"/>
    <w:rsid w:val="00D84133"/>
    <w:rsid w:val="00D87300"/>
    <w:rsid w:val="00D95949"/>
    <w:rsid w:val="00DA038F"/>
    <w:rsid w:val="00DB29E9"/>
    <w:rsid w:val="00DC6638"/>
    <w:rsid w:val="00DD0079"/>
    <w:rsid w:val="00DD5552"/>
    <w:rsid w:val="00DE195D"/>
    <w:rsid w:val="00DE2681"/>
    <w:rsid w:val="00DE34CF"/>
    <w:rsid w:val="00DE3F56"/>
    <w:rsid w:val="00DE456B"/>
    <w:rsid w:val="00DE65D2"/>
    <w:rsid w:val="00DF3974"/>
    <w:rsid w:val="00E02E75"/>
    <w:rsid w:val="00E03569"/>
    <w:rsid w:val="00E062FC"/>
    <w:rsid w:val="00E07B8F"/>
    <w:rsid w:val="00E1355A"/>
    <w:rsid w:val="00E153F4"/>
    <w:rsid w:val="00E24440"/>
    <w:rsid w:val="00E37597"/>
    <w:rsid w:val="00E43126"/>
    <w:rsid w:val="00E51D3D"/>
    <w:rsid w:val="00E53930"/>
    <w:rsid w:val="00E607FD"/>
    <w:rsid w:val="00E60FBD"/>
    <w:rsid w:val="00E71AAC"/>
    <w:rsid w:val="00E73034"/>
    <w:rsid w:val="00E76C7C"/>
    <w:rsid w:val="00E80EC3"/>
    <w:rsid w:val="00E816CA"/>
    <w:rsid w:val="00E93C11"/>
    <w:rsid w:val="00E94DBB"/>
    <w:rsid w:val="00EA70FC"/>
    <w:rsid w:val="00EB1866"/>
    <w:rsid w:val="00EB68B0"/>
    <w:rsid w:val="00EB74F9"/>
    <w:rsid w:val="00EC069E"/>
    <w:rsid w:val="00EC2195"/>
    <w:rsid w:val="00EC3222"/>
    <w:rsid w:val="00EC3375"/>
    <w:rsid w:val="00ED062E"/>
    <w:rsid w:val="00ED4014"/>
    <w:rsid w:val="00ED6311"/>
    <w:rsid w:val="00EE164F"/>
    <w:rsid w:val="00EE332F"/>
    <w:rsid w:val="00EE6465"/>
    <w:rsid w:val="00EE7F41"/>
    <w:rsid w:val="00EF440B"/>
    <w:rsid w:val="00EF4C55"/>
    <w:rsid w:val="00EF53C4"/>
    <w:rsid w:val="00EF7727"/>
    <w:rsid w:val="00F04A7D"/>
    <w:rsid w:val="00F113E4"/>
    <w:rsid w:val="00F14710"/>
    <w:rsid w:val="00F15CF6"/>
    <w:rsid w:val="00F17564"/>
    <w:rsid w:val="00F22FE9"/>
    <w:rsid w:val="00F2733C"/>
    <w:rsid w:val="00F314B9"/>
    <w:rsid w:val="00F348A0"/>
    <w:rsid w:val="00F37C0F"/>
    <w:rsid w:val="00F40E86"/>
    <w:rsid w:val="00F4190F"/>
    <w:rsid w:val="00F429F3"/>
    <w:rsid w:val="00F5450D"/>
    <w:rsid w:val="00F63555"/>
    <w:rsid w:val="00F64501"/>
    <w:rsid w:val="00F667D7"/>
    <w:rsid w:val="00F67D5A"/>
    <w:rsid w:val="00F75283"/>
    <w:rsid w:val="00F752D2"/>
    <w:rsid w:val="00F753AA"/>
    <w:rsid w:val="00F77EEE"/>
    <w:rsid w:val="00F873F9"/>
    <w:rsid w:val="00F9760D"/>
    <w:rsid w:val="00FA1240"/>
    <w:rsid w:val="00FB0E10"/>
    <w:rsid w:val="00FB2F3B"/>
    <w:rsid w:val="00FC0D94"/>
    <w:rsid w:val="00FC2B9A"/>
    <w:rsid w:val="00FD1F6C"/>
    <w:rsid w:val="00FD223F"/>
    <w:rsid w:val="00FE0ADD"/>
    <w:rsid w:val="00FE5018"/>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IndTextS">
    <w:name w:val="Ind_Text[S]"/>
    <w:basedOn w:val="Normal"/>
    <w:next w:val="Normal"/>
    <w:rsid w:val="00306C2A"/>
    <w:pPr>
      <w:spacing w:after="240" w:line="240" w:lineRule="auto"/>
      <w:ind w:left="720"/>
    </w:pPr>
    <w:rPr>
      <w:rFonts w:ascii="Arial Narrow" w:eastAsia="Times New Roman" w:hAnsi="Arial Narrow" w:cs="Times New Roman"/>
      <w:sz w:val="24"/>
      <w:szCs w:val="20"/>
    </w:rPr>
  </w:style>
  <w:style w:type="paragraph" w:styleId="NoSpacing">
    <w:name w:val="No Spacing"/>
    <w:link w:val="NoSpacingChar"/>
    <w:uiPriority w:val="1"/>
    <w:qFormat/>
    <w:rsid w:val="0019097E"/>
    <w:pPr>
      <w:spacing w:after="0" w:line="240" w:lineRule="auto"/>
    </w:pPr>
  </w:style>
  <w:style w:type="character" w:styleId="Hyperlink">
    <w:name w:val="Hyperlink"/>
    <w:rsid w:val="00865C47"/>
    <w:rPr>
      <w:color w:val="0000FF"/>
      <w:u w:val="single"/>
    </w:rPr>
  </w:style>
  <w:style w:type="character" w:customStyle="1" w:styleId="NoSpacingChar">
    <w:name w:val="No Spacing Char"/>
    <w:link w:val="NoSpacing"/>
    <w:uiPriority w:val="1"/>
    <w:rsid w:val="00393D85"/>
  </w:style>
  <w:style w:type="paragraph" w:customStyle="1" w:styleId="disclaimer">
    <w:name w:val="disclaimer"/>
    <w:basedOn w:val="Normal"/>
    <w:qFormat/>
    <w:rsid w:val="00EB74F9"/>
    <w:pPr>
      <w:spacing w:after="0" w:line="240" w:lineRule="auto"/>
    </w:pPr>
    <w:rPr>
      <w:rFonts w:ascii="Arial Narrow" w:eastAsia="Times New Roman" w:hAnsi="Arial Narrow" w:cs="Times New Roman"/>
      <w:sz w:val="18"/>
      <w:szCs w:val="18"/>
    </w:rPr>
  </w:style>
  <w:style w:type="character" w:styleId="FollowedHyperlink">
    <w:name w:val="FollowedHyperlink"/>
    <w:basedOn w:val="DefaultParagraphFont"/>
    <w:uiPriority w:val="99"/>
    <w:semiHidden/>
    <w:unhideWhenUsed/>
    <w:rsid w:val="00C744CD"/>
    <w:rPr>
      <w:color w:val="800080" w:themeColor="followedHyperlink"/>
      <w:u w:val="single"/>
    </w:rPr>
  </w:style>
  <w:style w:type="paragraph" w:styleId="ListParagraph">
    <w:name w:val="List Paragraph"/>
    <w:basedOn w:val="Normal"/>
    <w:uiPriority w:val="34"/>
    <w:qFormat/>
    <w:rsid w:val="009A5469"/>
    <w:pPr>
      <w:ind w:left="720"/>
      <w:contextualSpacing/>
    </w:pPr>
  </w:style>
  <w:style w:type="character" w:customStyle="1" w:styleId="apple-converted-space">
    <w:name w:val="apple-converted-space"/>
    <w:basedOn w:val="DefaultParagraphFont"/>
    <w:rsid w:val="003A2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IndTextS">
    <w:name w:val="Ind_Text[S]"/>
    <w:basedOn w:val="Normal"/>
    <w:next w:val="Normal"/>
    <w:rsid w:val="00306C2A"/>
    <w:pPr>
      <w:spacing w:after="240" w:line="240" w:lineRule="auto"/>
      <w:ind w:left="720"/>
    </w:pPr>
    <w:rPr>
      <w:rFonts w:ascii="Arial Narrow" w:eastAsia="Times New Roman" w:hAnsi="Arial Narrow" w:cs="Times New Roman"/>
      <w:sz w:val="24"/>
      <w:szCs w:val="20"/>
    </w:rPr>
  </w:style>
  <w:style w:type="paragraph" w:styleId="NoSpacing">
    <w:name w:val="No Spacing"/>
    <w:link w:val="NoSpacingChar"/>
    <w:uiPriority w:val="1"/>
    <w:qFormat/>
    <w:rsid w:val="0019097E"/>
    <w:pPr>
      <w:spacing w:after="0" w:line="240" w:lineRule="auto"/>
    </w:pPr>
  </w:style>
  <w:style w:type="character" w:styleId="Hyperlink">
    <w:name w:val="Hyperlink"/>
    <w:rsid w:val="00865C47"/>
    <w:rPr>
      <w:color w:val="0000FF"/>
      <w:u w:val="single"/>
    </w:rPr>
  </w:style>
  <w:style w:type="character" w:customStyle="1" w:styleId="NoSpacingChar">
    <w:name w:val="No Spacing Char"/>
    <w:link w:val="NoSpacing"/>
    <w:uiPriority w:val="1"/>
    <w:rsid w:val="00393D85"/>
  </w:style>
  <w:style w:type="paragraph" w:customStyle="1" w:styleId="disclaimer">
    <w:name w:val="disclaimer"/>
    <w:basedOn w:val="Normal"/>
    <w:qFormat/>
    <w:rsid w:val="00EB74F9"/>
    <w:pPr>
      <w:spacing w:after="0" w:line="240" w:lineRule="auto"/>
    </w:pPr>
    <w:rPr>
      <w:rFonts w:ascii="Arial Narrow" w:eastAsia="Times New Roman" w:hAnsi="Arial Narrow" w:cs="Times New Roman"/>
      <w:sz w:val="18"/>
      <w:szCs w:val="18"/>
    </w:rPr>
  </w:style>
  <w:style w:type="character" w:styleId="FollowedHyperlink">
    <w:name w:val="FollowedHyperlink"/>
    <w:basedOn w:val="DefaultParagraphFont"/>
    <w:uiPriority w:val="99"/>
    <w:semiHidden/>
    <w:unhideWhenUsed/>
    <w:rsid w:val="00C744CD"/>
    <w:rPr>
      <w:color w:val="800080" w:themeColor="followedHyperlink"/>
      <w:u w:val="single"/>
    </w:rPr>
  </w:style>
  <w:style w:type="paragraph" w:styleId="ListParagraph">
    <w:name w:val="List Paragraph"/>
    <w:basedOn w:val="Normal"/>
    <w:uiPriority w:val="34"/>
    <w:qFormat/>
    <w:rsid w:val="009A5469"/>
    <w:pPr>
      <w:ind w:left="720"/>
      <w:contextualSpacing/>
    </w:pPr>
  </w:style>
  <w:style w:type="character" w:customStyle="1" w:styleId="apple-converted-space">
    <w:name w:val="apple-converted-space"/>
    <w:basedOn w:val="DefaultParagraphFont"/>
    <w:rsid w:val="003A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8432">
      <w:bodyDiv w:val="1"/>
      <w:marLeft w:val="0"/>
      <w:marRight w:val="0"/>
      <w:marTop w:val="0"/>
      <w:marBottom w:val="0"/>
      <w:divBdr>
        <w:top w:val="none" w:sz="0" w:space="0" w:color="auto"/>
        <w:left w:val="none" w:sz="0" w:space="0" w:color="auto"/>
        <w:bottom w:val="none" w:sz="0" w:space="0" w:color="auto"/>
        <w:right w:val="none" w:sz="0" w:space="0" w:color="auto"/>
      </w:divBdr>
    </w:div>
    <w:div w:id="1016930403">
      <w:bodyDiv w:val="1"/>
      <w:marLeft w:val="0"/>
      <w:marRight w:val="0"/>
      <w:marTop w:val="0"/>
      <w:marBottom w:val="0"/>
      <w:divBdr>
        <w:top w:val="none" w:sz="0" w:space="0" w:color="auto"/>
        <w:left w:val="none" w:sz="0" w:space="0" w:color="auto"/>
        <w:bottom w:val="none" w:sz="0" w:space="0" w:color="auto"/>
        <w:right w:val="none" w:sz="0" w:space="0" w:color="auto"/>
      </w:divBdr>
      <w:divsChild>
        <w:div w:id="1461411254">
          <w:marLeft w:val="0"/>
          <w:marRight w:val="0"/>
          <w:marTop w:val="0"/>
          <w:marBottom w:val="0"/>
          <w:divBdr>
            <w:top w:val="none" w:sz="0" w:space="0" w:color="auto"/>
            <w:left w:val="none" w:sz="0" w:space="0" w:color="auto"/>
            <w:bottom w:val="none" w:sz="0" w:space="0" w:color="auto"/>
            <w:right w:val="none" w:sz="0" w:space="0" w:color="auto"/>
          </w:divBdr>
        </w:div>
      </w:divsChild>
    </w:div>
    <w:div w:id="1194921950">
      <w:bodyDiv w:val="1"/>
      <w:marLeft w:val="0"/>
      <w:marRight w:val="0"/>
      <w:marTop w:val="0"/>
      <w:marBottom w:val="0"/>
      <w:divBdr>
        <w:top w:val="none" w:sz="0" w:space="0" w:color="auto"/>
        <w:left w:val="none" w:sz="0" w:space="0" w:color="auto"/>
        <w:bottom w:val="none" w:sz="0" w:space="0" w:color="auto"/>
        <w:right w:val="none" w:sz="0" w:space="0" w:color="auto"/>
      </w:divBdr>
    </w:div>
    <w:div w:id="1238637512">
      <w:bodyDiv w:val="1"/>
      <w:marLeft w:val="0"/>
      <w:marRight w:val="0"/>
      <w:marTop w:val="0"/>
      <w:marBottom w:val="0"/>
      <w:divBdr>
        <w:top w:val="none" w:sz="0" w:space="0" w:color="auto"/>
        <w:left w:val="none" w:sz="0" w:space="0" w:color="auto"/>
        <w:bottom w:val="none" w:sz="0" w:space="0" w:color="auto"/>
        <w:right w:val="none" w:sz="0" w:space="0" w:color="auto"/>
      </w:divBdr>
    </w:div>
    <w:div w:id="12854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etsgatewaysupport@pjm.com" TargetMode="External"/><Relationship Id="rId18" Type="http://schemas.openxmlformats.org/officeDocument/2006/relationships/hyperlink" Target="http://www.pjm.com/committees-and-groups/committees/mic.asp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pjm.com/committees-and-groups/issue-tracking/issue-tracking-details.aspx?Issue=%7bBE654F76-4172-41AA-8D47-8379138FA833%7d" TargetMode="External"/><Relationship Id="rId7" Type="http://schemas.openxmlformats.org/officeDocument/2006/relationships/footnotes" Target="footnotes.xml"/><Relationship Id="rId12" Type="http://schemas.openxmlformats.org/officeDocument/2006/relationships/hyperlink" Target="http://www.pjm.com/markets-and-operations/etools/markets-gateway.aspx" TargetMode="External"/><Relationship Id="rId17" Type="http://schemas.openxmlformats.org/officeDocument/2006/relationships/hyperlink" Target="http://www.pjm.com/committees-and-groups/issue-tracking/issue-tracking-details.aspx?Issue=%7b274BB938-BDC4-4BBE-86A0-9F53294FD481%7d" TargetMode="External"/><Relationship Id="rId25" Type="http://schemas.openxmlformats.org/officeDocument/2006/relationships/hyperlink" Target="http://www.pjm.com/committees-and-groups/subcommittees/mss.aspx" TargetMode="External"/><Relationship Id="rId2" Type="http://schemas.openxmlformats.org/officeDocument/2006/relationships/numbering" Target="numbering.xml"/><Relationship Id="rId16" Type="http://schemas.openxmlformats.org/officeDocument/2006/relationships/hyperlink" Target="http://www.pjm.com/committees-and-groups/committees/mic.aspx" TargetMode="External"/><Relationship Id="rId20" Type="http://schemas.openxmlformats.org/officeDocument/2006/relationships/hyperlink" Target="http://www.pjm.com/committees-and-groups/committees/mic.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jm.com/committees-and-groups/issue-tracking/issue-tracking-details.aspx?Issue=%7bF43D35FE-CB2D-42D1-9E38-7501CD17297A%7d" TargetMode="External"/><Relationship Id="rId24" Type="http://schemas.openxmlformats.org/officeDocument/2006/relationships/hyperlink" Target="https://www.pjm.com/committees-and-groups/subcommittees/irs.aspx" TargetMode="External"/><Relationship Id="rId5" Type="http://schemas.openxmlformats.org/officeDocument/2006/relationships/settings" Target="settings.xml"/><Relationship Id="rId15" Type="http://schemas.openxmlformats.org/officeDocument/2006/relationships/hyperlink" Target="http://www.pjm.com/committees-and-groups/issue-tracking/issue-tracking-details.aspx?Issue=%7b38C8F985-6B6D-4C6D-9CC4-BDECA099A0DA%7d" TargetMode="External"/><Relationship Id="rId23" Type="http://schemas.openxmlformats.org/officeDocument/2006/relationships/hyperlink" Target="http://www.pjm.com/committees-and-groups/subcommittees/drs.aspx" TargetMode="External"/><Relationship Id="rId28" Type="http://schemas.openxmlformats.org/officeDocument/2006/relationships/footer" Target="footer1.xml"/><Relationship Id="rId10" Type="http://schemas.openxmlformats.org/officeDocument/2006/relationships/hyperlink" Target="http://www.pjm.com/committees-and-groups/issue-tracking/issue-tracking-details.aspx?Issue=%7b1A67CF7E-1084-43B2-9EA8-136F81ECA15B%7d" TargetMode="External"/><Relationship Id="rId19" Type="http://schemas.openxmlformats.org/officeDocument/2006/relationships/hyperlink" Target="http://www.pjm.com/committees-and-groups/issue-tracking/issue-tracking-details.aspx?Issue=%7b46D70DAF-B4B9-4953-8ABC-6AE16315AE7D%7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jm.com/committees-and-groups/issue-tracking.aspx" TargetMode="External"/><Relationship Id="rId14" Type="http://schemas.openxmlformats.org/officeDocument/2006/relationships/hyperlink" Target="http://www.pjm.com/committees-and-groups/committees/mc.aspx" TargetMode="External"/><Relationship Id="rId22" Type="http://schemas.openxmlformats.org/officeDocument/2006/relationships/hyperlink" Target="http://www.pjm.com/committees-and-groups/subcommittees/cs.aspx"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A4296-22FA-4DAA-AF73-5BB55376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Heun, Nicole A.</cp:lastModifiedBy>
  <cp:revision>2</cp:revision>
  <cp:lastPrinted>2015-10-28T17:52:00Z</cp:lastPrinted>
  <dcterms:created xsi:type="dcterms:W3CDTF">2015-11-02T19:47:00Z</dcterms:created>
  <dcterms:modified xsi:type="dcterms:W3CDTF">2015-11-02T19:47:00Z</dcterms:modified>
</cp:coreProperties>
</file>