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p>
    <w:p w:rsidR="00B62597" w:rsidRPr="00B62597" w:rsidRDefault="006A3416" w:rsidP="00755096">
      <w:pPr>
        <w:pStyle w:val="MeetingDetails"/>
      </w:pPr>
      <w:r>
        <w:t xml:space="preserve">Capacity Market Workshop – Session </w:t>
      </w:r>
      <w:r w:rsidR="00556060">
        <w:t>9</w:t>
      </w:r>
    </w:p>
    <w:p w:rsidR="00B62597" w:rsidRPr="00B62597" w:rsidRDefault="006A3416" w:rsidP="00755096">
      <w:pPr>
        <w:pStyle w:val="MeetingDetails"/>
      </w:pPr>
      <w:r>
        <w:t xml:space="preserve">WebEx Only </w:t>
      </w:r>
    </w:p>
    <w:p w:rsidR="00B62597" w:rsidRPr="00B62597" w:rsidRDefault="00556060" w:rsidP="00755096">
      <w:pPr>
        <w:pStyle w:val="MeetingDetails"/>
      </w:pPr>
      <w:r>
        <w:t>September 28</w:t>
      </w:r>
      <w:r w:rsidR="006A3416">
        <w:t>, 2021</w:t>
      </w:r>
    </w:p>
    <w:p w:rsidR="00B62597" w:rsidRPr="00B62597" w:rsidRDefault="00556060" w:rsidP="00755096">
      <w:pPr>
        <w:pStyle w:val="MeetingDetails"/>
        <w:rPr>
          <w:sz w:val="28"/>
          <w:u w:val="single"/>
        </w:rPr>
      </w:pPr>
      <w:r>
        <w:t>10</w:t>
      </w:r>
      <w:r w:rsidR="002B2F98">
        <w:t>:</w:t>
      </w:r>
      <w:r w:rsidR="006D6559">
        <w:t>30</w:t>
      </w:r>
      <w:r w:rsidR="002B2F98">
        <w:t xml:space="preserve"> </w:t>
      </w:r>
      <w:r w:rsidR="00010057">
        <w:t>a</w:t>
      </w:r>
      <w:r w:rsidR="002B2F98">
        <w:t xml:space="preserve">.m. – </w:t>
      </w:r>
      <w:r w:rsidR="006D6559">
        <w:t>1</w:t>
      </w:r>
      <w:r>
        <w:t>2:00</w:t>
      </w:r>
      <w:r w:rsidR="00010057">
        <w:t xml:space="preserve">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556060">
        <w:t>10</w:t>
      </w:r>
      <w:r w:rsidR="006D6559">
        <w:t>:30</w:t>
      </w:r>
      <w:r w:rsidRPr="00527104">
        <w:t>-</w:t>
      </w:r>
      <w:r w:rsidR="00556060">
        <w:t>10</w:t>
      </w:r>
      <w:r w:rsidRPr="00527104">
        <w:t>:</w:t>
      </w:r>
      <w:r w:rsidR="006D6559">
        <w:t>4</w:t>
      </w:r>
      <w:r w:rsidR="009635F6">
        <w:t>0</w:t>
      </w:r>
      <w:r w:rsidR="00B62597" w:rsidRPr="00527104">
        <w:t>)</w:t>
      </w:r>
    </w:p>
    <w:bookmarkEnd w:id="0"/>
    <w:bookmarkEnd w:id="1"/>
    <w:p w:rsidR="002C6057" w:rsidRPr="002C6057" w:rsidRDefault="006A3416" w:rsidP="006A3416">
      <w:pPr>
        <w:pStyle w:val="SecondaryHeading-Numbered"/>
      </w:pPr>
      <w:r>
        <w:rPr>
          <w:b w:val="0"/>
        </w:rPr>
        <w:t>Jen Tribulski</w:t>
      </w:r>
      <w:r w:rsidRPr="006A3416">
        <w:rPr>
          <w:b w:val="0"/>
        </w:rPr>
        <w:t>, facilitator, and Alex Scheirer, secretary, will welcome participants, make announcements, and review the Antitrust, Code of Conduct, and Public Meetings/Media Participation Guidelines.</w:t>
      </w:r>
    </w:p>
    <w:p w:rsidR="00B62597" w:rsidRPr="00917386" w:rsidRDefault="006A3416" w:rsidP="006A3416">
      <w:pPr>
        <w:pStyle w:val="SecondaryHeading-Numbered"/>
      </w:pPr>
      <w:r w:rsidRPr="006A3416">
        <w:rPr>
          <w:b w:val="0"/>
        </w:rPr>
        <w:t xml:space="preserve">The group will be asked to approve the Draft Minutes for the </w:t>
      </w:r>
      <w:r w:rsidR="00556060">
        <w:rPr>
          <w:b w:val="0"/>
        </w:rPr>
        <w:t>September 17</w:t>
      </w:r>
      <w:r>
        <w:rPr>
          <w:b w:val="0"/>
        </w:rPr>
        <w:t xml:space="preserve">, 2021 Capacity Market Workshop – Session </w:t>
      </w:r>
      <w:r w:rsidR="00556060">
        <w:rPr>
          <w:b w:val="0"/>
        </w:rPr>
        <w:t>8</w:t>
      </w:r>
      <w:r>
        <w:rPr>
          <w:b w:val="0"/>
        </w:rPr>
        <w:t>.</w:t>
      </w:r>
      <w:r w:rsidRPr="006A3416">
        <w:rPr>
          <w:b w:val="0"/>
        </w:rPr>
        <w:t xml:space="preserve">  </w:t>
      </w:r>
    </w:p>
    <w:p w:rsidR="001D3B68" w:rsidRPr="00DB29E9" w:rsidRDefault="009635F6" w:rsidP="007C2954">
      <w:pPr>
        <w:pStyle w:val="PrimaryHeading"/>
      </w:pPr>
      <w:r>
        <w:t>Capacity Market Phase 2 Review (</w:t>
      </w:r>
      <w:r w:rsidR="00556060">
        <w:t>10</w:t>
      </w:r>
      <w:r w:rsidR="001D3B68">
        <w:t>:</w:t>
      </w:r>
      <w:r w:rsidR="006D6559">
        <w:t>4</w:t>
      </w:r>
      <w:r>
        <w:t>0</w:t>
      </w:r>
      <w:r w:rsidR="001D3B68">
        <w:t>-</w:t>
      </w:r>
      <w:r>
        <w:t>1</w:t>
      </w:r>
      <w:r w:rsidR="00F30464">
        <w:t>1</w:t>
      </w:r>
      <w:r w:rsidR="006D6559">
        <w:t>:</w:t>
      </w:r>
      <w:r w:rsidR="00F30464">
        <w:t>5</w:t>
      </w:r>
      <w:r w:rsidR="00556060">
        <w:t>0</w:t>
      </w:r>
      <w:r w:rsidR="001D3B68">
        <w:t>)</w:t>
      </w:r>
    </w:p>
    <w:p w:rsidR="00B62597" w:rsidRDefault="00866278" w:rsidP="00917386">
      <w:pPr>
        <w:pStyle w:val="SecondaryHeading-Numbered"/>
        <w:rPr>
          <w:b w:val="0"/>
        </w:rPr>
      </w:pPr>
      <w:r>
        <w:rPr>
          <w:b w:val="0"/>
        </w:rPr>
        <w:t>Dave Anders, PJM,</w:t>
      </w:r>
      <w:r w:rsidR="00556060">
        <w:rPr>
          <w:b w:val="0"/>
        </w:rPr>
        <w:t xml:space="preserve"> will present the</w:t>
      </w:r>
      <w:r w:rsidR="007318C5">
        <w:rPr>
          <w:b w:val="0"/>
        </w:rPr>
        <w:t xml:space="preserve"> draft </w:t>
      </w:r>
      <w:r w:rsidR="00D8306F">
        <w:rPr>
          <w:b w:val="0"/>
        </w:rPr>
        <w:t>c</w:t>
      </w:r>
      <w:r w:rsidR="007318C5">
        <w:rPr>
          <w:b w:val="0"/>
        </w:rPr>
        <w:t xml:space="preserve">harter to form the </w:t>
      </w:r>
      <w:r w:rsidR="005E2655">
        <w:rPr>
          <w:b w:val="0"/>
        </w:rPr>
        <w:t xml:space="preserve">Resource Adequacy </w:t>
      </w:r>
      <w:r w:rsidR="007318C5">
        <w:rPr>
          <w:b w:val="0"/>
        </w:rPr>
        <w:t>Senior Task Force to address Capacity Market reform Phase 2</w:t>
      </w:r>
      <w:r w:rsidR="00923477">
        <w:rPr>
          <w:b w:val="0"/>
        </w:rPr>
        <w:t>, as well as a high level work plan</w:t>
      </w:r>
      <w:r w:rsidR="007318C5">
        <w:rPr>
          <w:b w:val="0"/>
        </w:rPr>
        <w:t xml:space="preserve">. </w:t>
      </w:r>
    </w:p>
    <w:p w:rsidR="00F277F3" w:rsidRPr="00F277F3" w:rsidRDefault="00F277F3" w:rsidP="00F277F3">
      <w:pPr>
        <w:pStyle w:val="SecondaryHeading-Numbered"/>
        <w:rPr>
          <w:b w:val="0"/>
        </w:rPr>
      </w:pPr>
      <w:r>
        <w:rPr>
          <w:b w:val="0"/>
        </w:rPr>
        <w:t xml:space="preserve">A representative from the IMM will present the IMM’s perspective of the problems that need to be addressed in Capacity Market Phase 2 reform effort.  </w:t>
      </w:r>
    </w:p>
    <w:p w:rsidR="00923477" w:rsidRDefault="00C87AF4" w:rsidP="00917386">
      <w:pPr>
        <w:pStyle w:val="SecondaryHeading-Numbered"/>
        <w:rPr>
          <w:b w:val="0"/>
        </w:rPr>
      </w:pPr>
      <w:r>
        <w:rPr>
          <w:b w:val="0"/>
        </w:rPr>
        <w:t xml:space="preserve">A representative from </w:t>
      </w:r>
      <w:r w:rsidR="00F26A48">
        <w:rPr>
          <w:b w:val="0"/>
        </w:rPr>
        <w:t>PJM will make a summary presentation on</w:t>
      </w:r>
      <w:r w:rsidR="00FB1640">
        <w:rPr>
          <w:b w:val="0"/>
        </w:rPr>
        <w:t xml:space="preserve"> PJM’s</w:t>
      </w:r>
      <w:r w:rsidR="00F26A48">
        <w:rPr>
          <w:b w:val="0"/>
        </w:rPr>
        <w:t xml:space="preserve"> </w:t>
      </w:r>
      <w:r w:rsidR="00FB1640">
        <w:rPr>
          <w:b w:val="0"/>
        </w:rPr>
        <w:t>perspective of the problems</w:t>
      </w:r>
      <w:r w:rsidR="00F26A48">
        <w:rPr>
          <w:b w:val="0"/>
        </w:rPr>
        <w:t xml:space="preserve"> that need to be addressed i</w:t>
      </w:r>
      <w:r w:rsidR="00F277F3">
        <w:rPr>
          <w:b w:val="0"/>
        </w:rPr>
        <w:t xml:space="preserve">n </w:t>
      </w:r>
      <w:r w:rsidR="00F26A48">
        <w:rPr>
          <w:b w:val="0"/>
        </w:rPr>
        <w:t xml:space="preserve">Capacity Market Phase 2 </w:t>
      </w:r>
      <w:r w:rsidR="00FB1640">
        <w:rPr>
          <w:b w:val="0"/>
        </w:rPr>
        <w:t xml:space="preserve">reform effort and provide additional detail on </w:t>
      </w:r>
      <w:r w:rsidR="001C085E">
        <w:rPr>
          <w:b w:val="0"/>
        </w:rPr>
        <w:t xml:space="preserve">questions that arose during the </w:t>
      </w:r>
      <w:r w:rsidR="00FB1640">
        <w:rPr>
          <w:b w:val="0"/>
        </w:rPr>
        <w:t>presentation</w:t>
      </w:r>
      <w:r w:rsidR="001C085E">
        <w:rPr>
          <w:b w:val="0"/>
        </w:rPr>
        <w:t xml:space="preserve"> </w:t>
      </w:r>
      <w:r w:rsidR="008722FE">
        <w:rPr>
          <w:b w:val="0"/>
        </w:rPr>
        <w:t xml:space="preserve">on this topic </w:t>
      </w:r>
      <w:r w:rsidR="00FB1640">
        <w:rPr>
          <w:b w:val="0"/>
        </w:rPr>
        <w:t>given at Capacity Market Workshop – Session 8</w:t>
      </w:r>
      <w:r w:rsidR="001C085E">
        <w:rPr>
          <w:b w:val="0"/>
        </w:rPr>
        <w:t>.</w:t>
      </w:r>
      <w:bookmarkStart w:id="2" w:name="_GoBack"/>
      <w:bookmarkEnd w:id="2"/>
    </w:p>
    <w:p w:rsidR="001D3B68" w:rsidRDefault="009635F6" w:rsidP="007C2954">
      <w:pPr>
        <w:pStyle w:val="PrimaryHeading"/>
      </w:pPr>
      <w:r>
        <w:t>Next Steps</w:t>
      </w:r>
      <w:r w:rsidR="00606F11">
        <w:t xml:space="preserve"> </w:t>
      </w:r>
      <w:r w:rsidR="001D3B68">
        <w:t>(</w:t>
      </w:r>
      <w:r w:rsidR="00F30464">
        <w:t>11:50</w:t>
      </w:r>
      <w:r w:rsidR="001D3B68">
        <w:t>-</w:t>
      </w:r>
      <w:r w:rsidR="00F30464">
        <w:t>12:00</w:t>
      </w:r>
      <w:r w:rsidR="001D3B68" w:rsidRPr="00DB29E9">
        <w:t>)</w:t>
      </w:r>
    </w:p>
    <w:p w:rsidR="001B2242" w:rsidRPr="007318C5" w:rsidRDefault="007318C5" w:rsidP="007318C5">
      <w:pPr>
        <w:pStyle w:val="SecondaryHeading-Numbered"/>
        <w:rPr>
          <w:b w:val="0"/>
        </w:rPr>
      </w:pPr>
      <w:r>
        <w:rPr>
          <w:b w:val="0"/>
        </w:rPr>
        <w:t>Jen Tribulski will discuss next steps</w:t>
      </w: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52" w:rsidRDefault="00933C52" w:rsidP="00B62597">
      <w:pPr>
        <w:spacing w:after="0" w:line="240" w:lineRule="auto"/>
      </w:pPr>
      <w:r>
        <w:separator/>
      </w:r>
    </w:p>
  </w:endnote>
  <w:endnote w:type="continuationSeparator" w:id="0">
    <w:p w:rsidR="00933C52" w:rsidRDefault="00933C5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D3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7AF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52" w:rsidRDefault="00933C52" w:rsidP="00B62597">
      <w:pPr>
        <w:spacing w:after="0" w:line="240" w:lineRule="auto"/>
      </w:pPr>
      <w:r>
        <w:separator/>
      </w:r>
    </w:p>
  </w:footnote>
  <w:footnote w:type="continuationSeparator" w:id="0">
    <w:p w:rsidR="00933C52" w:rsidRDefault="00933C5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A3416">
      <w:t xml:space="preserve">September </w:t>
    </w:r>
    <w:r w:rsidR="00556060">
      <w:t>23</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232DF"/>
    <w:rsid w:val="00027F49"/>
    <w:rsid w:val="000333FF"/>
    <w:rsid w:val="00040EC4"/>
    <w:rsid w:val="00043F3A"/>
    <w:rsid w:val="0006798D"/>
    <w:rsid w:val="00092135"/>
    <w:rsid w:val="00117AF9"/>
    <w:rsid w:val="00121F58"/>
    <w:rsid w:val="001250C7"/>
    <w:rsid w:val="00125985"/>
    <w:rsid w:val="001678E8"/>
    <w:rsid w:val="001B2242"/>
    <w:rsid w:val="001C085E"/>
    <w:rsid w:val="001C0CC0"/>
    <w:rsid w:val="001D3B68"/>
    <w:rsid w:val="002113BD"/>
    <w:rsid w:val="002B2F98"/>
    <w:rsid w:val="002C6057"/>
    <w:rsid w:val="00303E06"/>
    <w:rsid w:val="00305238"/>
    <w:rsid w:val="003251CE"/>
    <w:rsid w:val="00337321"/>
    <w:rsid w:val="00394850"/>
    <w:rsid w:val="003B55E1"/>
    <w:rsid w:val="003C3320"/>
    <w:rsid w:val="003D7E5C"/>
    <w:rsid w:val="003E7A73"/>
    <w:rsid w:val="003F3A60"/>
    <w:rsid w:val="004564BD"/>
    <w:rsid w:val="0046043F"/>
    <w:rsid w:val="00480C4D"/>
    <w:rsid w:val="00485127"/>
    <w:rsid w:val="00491490"/>
    <w:rsid w:val="00494494"/>
    <w:rsid w:val="004969FA"/>
    <w:rsid w:val="00527104"/>
    <w:rsid w:val="00556060"/>
    <w:rsid w:val="00564DEE"/>
    <w:rsid w:val="0057441E"/>
    <w:rsid w:val="00584084"/>
    <w:rsid w:val="005A5D0D"/>
    <w:rsid w:val="005D6D05"/>
    <w:rsid w:val="005E2655"/>
    <w:rsid w:val="006024A0"/>
    <w:rsid w:val="00602967"/>
    <w:rsid w:val="00606F11"/>
    <w:rsid w:val="006A3416"/>
    <w:rsid w:val="006C738F"/>
    <w:rsid w:val="006D6559"/>
    <w:rsid w:val="006F7A52"/>
    <w:rsid w:val="00711249"/>
    <w:rsid w:val="00712CAA"/>
    <w:rsid w:val="00716A8B"/>
    <w:rsid w:val="00730F76"/>
    <w:rsid w:val="007318C5"/>
    <w:rsid w:val="00744A45"/>
    <w:rsid w:val="00754C6D"/>
    <w:rsid w:val="00755096"/>
    <w:rsid w:val="007703B4"/>
    <w:rsid w:val="007A34A3"/>
    <w:rsid w:val="007A5272"/>
    <w:rsid w:val="007A77A8"/>
    <w:rsid w:val="007C2954"/>
    <w:rsid w:val="007C5C40"/>
    <w:rsid w:val="007D4F70"/>
    <w:rsid w:val="007E7CAB"/>
    <w:rsid w:val="00837B12"/>
    <w:rsid w:val="00841282"/>
    <w:rsid w:val="008552A3"/>
    <w:rsid w:val="00866278"/>
    <w:rsid w:val="008722FE"/>
    <w:rsid w:val="00882652"/>
    <w:rsid w:val="008D1ED5"/>
    <w:rsid w:val="00917386"/>
    <w:rsid w:val="00923477"/>
    <w:rsid w:val="00933C52"/>
    <w:rsid w:val="009635F6"/>
    <w:rsid w:val="00991528"/>
    <w:rsid w:val="009A5430"/>
    <w:rsid w:val="009C15C4"/>
    <w:rsid w:val="009D7B52"/>
    <w:rsid w:val="009F53F9"/>
    <w:rsid w:val="00A05391"/>
    <w:rsid w:val="00A317A9"/>
    <w:rsid w:val="00A41149"/>
    <w:rsid w:val="00A7250F"/>
    <w:rsid w:val="00AC2247"/>
    <w:rsid w:val="00B16D95"/>
    <w:rsid w:val="00B20316"/>
    <w:rsid w:val="00B34E3C"/>
    <w:rsid w:val="00B44BAD"/>
    <w:rsid w:val="00B45FE3"/>
    <w:rsid w:val="00B62597"/>
    <w:rsid w:val="00B760C1"/>
    <w:rsid w:val="00B766F0"/>
    <w:rsid w:val="00B9428E"/>
    <w:rsid w:val="00BA6146"/>
    <w:rsid w:val="00BB531B"/>
    <w:rsid w:val="00BF331B"/>
    <w:rsid w:val="00C439EC"/>
    <w:rsid w:val="00C5307B"/>
    <w:rsid w:val="00C72168"/>
    <w:rsid w:val="00C72EF6"/>
    <w:rsid w:val="00C757F4"/>
    <w:rsid w:val="00C75A9D"/>
    <w:rsid w:val="00C87AF4"/>
    <w:rsid w:val="00CA49B9"/>
    <w:rsid w:val="00CB19DE"/>
    <w:rsid w:val="00CB475B"/>
    <w:rsid w:val="00CC1B47"/>
    <w:rsid w:val="00CD3F26"/>
    <w:rsid w:val="00D06EC8"/>
    <w:rsid w:val="00D136EA"/>
    <w:rsid w:val="00D1717A"/>
    <w:rsid w:val="00D251ED"/>
    <w:rsid w:val="00D8306F"/>
    <w:rsid w:val="00D831E4"/>
    <w:rsid w:val="00D95949"/>
    <w:rsid w:val="00DB29E9"/>
    <w:rsid w:val="00DE34CF"/>
    <w:rsid w:val="00DF1112"/>
    <w:rsid w:val="00E32B6B"/>
    <w:rsid w:val="00E5387A"/>
    <w:rsid w:val="00E55E84"/>
    <w:rsid w:val="00EB68B0"/>
    <w:rsid w:val="00F26A48"/>
    <w:rsid w:val="00F277F3"/>
    <w:rsid w:val="00F30464"/>
    <w:rsid w:val="00F4190F"/>
    <w:rsid w:val="00F5077C"/>
    <w:rsid w:val="00FB1640"/>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A203D"/>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EDD0-8CFF-4B5F-A00D-1AD05EA9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2</cp:revision>
  <cp:lastPrinted>2015-02-05T19:57:00Z</cp:lastPrinted>
  <dcterms:created xsi:type="dcterms:W3CDTF">2021-09-23T19:07:00Z</dcterms:created>
  <dcterms:modified xsi:type="dcterms:W3CDTF">2021-09-23T19:07:00Z</dcterms:modified>
</cp:coreProperties>
</file>