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77777777">
      <w:pPr>
        <w:pStyle w:val="MeetingDetails"/>
      </w:pPr>
      <w:r>
        <w:t>PJM Conference and Training Center</w:t>
      </w:r>
    </w:p>
    <w:p w:rsidR="00B62597" w:rsidRPr="00B62597" w:rsidP="00755096" w14:paraId="0EB6B18F" w14:textId="42440B7B">
      <w:pPr>
        <w:pStyle w:val="MeetingDetails"/>
      </w:pPr>
      <w:r>
        <w:t>December 6</w:t>
      </w:r>
      <w:r w:rsidR="002B2F98">
        <w:t xml:space="preserve">, </w:t>
      </w:r>
      <w:r w:rsidR="0097702E">
        <w:t>2023</w:t>
      </w:r>
    </w:p>
    <w:p w:rsidR="00B62597" w:rsidP="00755096" w14:paraId="11C66CDB" w14:textId="581EC32F">
      <w:pPr>
        <w:pStyle w:val="MeetingDetails"/>
      </w:pPr>
      <w:r>
        <w:t>9</w:t>
      </w:r>
      <w:r w:rsidR="002B2F98">
        <w:t xml:space="preserve">:00 </w:t>
      </w:r>
      <w:r w:rsidR="00010057">
        <w:t>a</w:t>
      </w:r>
      <w:r w:rsidR="002B2F98">
        <w:t>.m. –</w:t>
      </w:r>
      <w:r w:rsidR="009B43E9">
        <w:t xml:space="preserve">12:00 </w:t>
      </w:r>
      <w:r w:rsidR="00DD6ED2">
        <w:t>p</w:t>
      </w:r>
      <w:r w:rsidR="00755096">
        <w:t>.m.</w:t>
      </w:r>
      <w:r w:rsidR="00010057">
        <w:t xml:space="preserve"> EPT</w:t>
      </w:r>
    </w:p>
    <w:p w:rsidR="00B62597" w:rsidRPr="00B62597" w:rsidP="00B62597" w14:paraId="044ABFFD" w14:textId="77777777">
      <w:pPr>
        <w:spacing w:after="0" w:line="240" w:lineRule="auto"/>
        <w:rPr>
          <w:rFonts w:ascii="Arial Narrow" w:eastAsia="Times New Roman" w:hAnsi="Arial Narrow" w:cs="Times New Roman"/>
          <w:sz w:val="24"/>
          <w:szCs w:val="20"/>
        </w:rPr>
      </w:pPr>
    </w:p>
    <w:p w:rsidR="00B62597" w:rsidRPr="00B62597" w:rsidP="007C2954" w14:paraId="42B409C1" w14:textId="13D38216">
      <w:pPr>
        <w:pStyle w:val="PrimaryHeading"/>
        <w:rPr>
          <w:caps/>
        </w:rPr>
      </w:pPr>
      <w:bookmarkStart w:id="0" w:name="OLE_LINK5"/>
      <w:bookmarkStart w:id="1" w:name="OLE_LINK3"/>
      <w:r w:rsidRPr="00527104">
        <w:t>Adm</w:t>
      </w:r>
      <w:r w:rsidRPr="007C2954">
        <w:t>inistrati</w:t>
      </w:r>
      <w:r w:rsidR="004E4CE5">
        <w:t>on (9</w:t>
      </w:r>
      <w:r w:rsidR="00205DA7">
        <w:t xml:space="preserve">:00 – </w:t>
      </w:r>
      <w:r w:rsidR="004E4CE5">
        <w:t>9</w:t>
      </w:r>
      <w:r w:rsidRPr="00527104">
        <w:t>:0</w:t>
      </w:r>
      <w:r w:rsidR="004E4CE5">
        <w:t>5</w:t>
      </w:r>
      <w:r w:rsidRPr="00527104">
        <w:t>)</w:t>
      </w:r>
    </w:p>
    <w:bookmarkEnd w:id="0"/>
    <w:bookmarkEnd w:id="1"/>
    <w:p w:rsidR="002C6057" w:rsidRPr="002C6057" w:rsidP="003C6C4B" w14:paraId="0FE6F779" w14:textId="5249A082">
      <w:pPr>
        <w:pStyle w:val="SecondaryHeading-Numbered"/>
        <w:numPr>
          <w:ilvl w:val="0"/>
          <w:numId w:val="0"/>
        </w:numPr>
        <w:tabs>
          <w:tab w:val="clear" w:pos="0"/>
          <w:tab w:val="left" w:pos="360"/>
        </w:tabs>
        <w:rPr>
          <w:b w:val="0"/>
        </w:rPr>
      </w:pPr>
      <w:r>
        <w:rPr>
          <w:b w:val="0"/>
        </w:rPr>
        <w:t>Amanda Martin</w:t>
      </w:r>
      <w:r w:rsidR="008F6194">
        <w:rPr>
          <w:b w:val="0"/>
        </w:rPr>
        <w:t>, PJM,</w:t>
      </w:r>
      <w:r>
        <w:rPr>
          <w:b w:val="0"/>
        </w:rPr>
        <w:t xml:space="preserve"> will review the Antitrust, Code of Conduct, Public Meetings/Media Participation and WebEx Participant Identification Requirements.</w:t>
      </w:r>
    </w:p>
    <w:p w:rsidR="00A43A84" w:rsidP="00B602D8" w14:paraId="6215AA80" w14:textId="763653F0">
      <w:pPr>
        <w:pStyle w:val="SecondaryHeading-Numbered"/>
        <w:numPr>
          <w:ilvl w:val="0"/>
          <w:numId w:val="0"/>
        </w:numPr>
        <w:tabs>
          <w:tab w:val="clear" w:pos="0"/>
          <w:tab w:val="left" w:pos="360"/>
        </w:tabs>
      </w:pPr>
      <w:r>
        <w:t xml:space="preserve">The committee will be asked to approve the draft minutes from the </w:t>
      </w:r>
      <w:r w:rsidR="0020745E">
        <w:t>November 1</w:t>
      </w:r>
      <w:r>
        <w:t>, 2023 Market Implementation Committee meeting.</w:t>
      </w:r>
    </w:p>
    <w:p w:rsidR="00334877" w:rsidP="00334877" w14:paraId="386AC2F8" w14:textId="16B6F66A">
      <w:pPr>
        <w:pStyle w:val="ListSubhead1"/>
        <w:numPr>
          <w:ilvl w:val="0"/>
          <w:numId w:val="0"/>
        </w:numPr>
        <w:tabs>
          <w:tab w:val="left" w:pos="360"/>
        </w:tabs>
        <w:spacing w:after="0"/>
        <w:ind w:left="360" w:hanging="360"/>
        <w:rPr>
          <w:b w:val="0"/>
        </w:rPr>
      </w:pPr>
      <w:r>
        <w:rPr>
          <w:b w:val="0"/>
        </w:rPr>
        <w:t xml:space="preserve">The 2024 MIC Work Plan is posted for review and will be updated periodically as the year progresses. </w:t>
      </w:r>
    </w:p>
    <w:p w:rsidR="002F118F" w:rsidP="00781CA3" w14:paraId="12F28812" w14:textId="27F45E48">
      <w:pPr>
        <w:pStyle w:val="ListSubhead1"/>
        <w:numPr>
          <w:ilvl w:val="0"/>
          <w:numId w:val="0"/>
        </w:numPr>
        <w:tabs>
          <w:tab w:val="left" w:pos="360"/>
        </w:tabs>
        <w:spacing w:after="0"/>
      </w:pPr>
    </w:p>
    <w:p w:rsidR="001D3B68" w:rsidRPr="00DB29E9" w:rsidP="007C2954" w14:paraId="55DABEE1" w14:textId="4D8294DF">
      <w:pPr>
        <w:pStyle w:val="PrimaryHeading"/>
      </w:pPr>
      <w:r>
        <w:t xml:space="preserve">Endorsements/Approvals </w:t>
      </w:r>
      <w:r>
        <w:t>(</w:t>
      </w:r>
      <w:r w:rsidR="00205DA7">
        <w:t>9:</w:t>
      </w:r>
      <w:r w:rsidR="00FA618F">
        <w:t>05</w:t>
      </w:r>
      <w:r w:rsidR="00205DA7">
        <w:t xml:space="preserve"> –</w:t>
      </w:r>
      <w:r w:rsidR="00CE2EFD">
        <w:t xml:space="preserve"> </w:t>
      </w:r>
      <w:r w:rsidR="0026645B">
        <w:t>9:</w:t>
      </w:r>
      <w:r w:rsidR="0036208E">
        <w:t>3</w:t>
      </w:r>
      <w:r w:rsidR="0026645B">
        <w:t>0</w:t>
      </w:r>
      <w:r>
        <w:t>)</w:t>
      </w:r>
    </w:p>
    <w:p w:rsidR="0020745E" w:rsidP="002F118F" w14:paraId="0FC9D7A6" w14:textId="44DB6AB7">
      <w:pPr>
        <w:pStyle w:val="ListSubhead1"/>
        <w:numPr>
          <w:ilvl w:val="0"/>
          <w:numId w:val="15"/>
        </w:numPr>
        <w:spacing w:after="0"/>
      </w:pPr>
      <w:r w:rsidRPr="003C3F74">
        <w:rPr>
          <w:b w:val="0"/>
          <w:u w:val="single"/>
        </w:rPr>
        <w:t>Evaluation of Energy Efficiency Resources</w:t>
      </w:r>
      <w:r w:rsidRPr="00FA618F">
        <w:rPr>
          <w:b w:val="0"/>
          <w:u w:val="single"/>
        </w:rPr>
        <w:t xml:space="preserve"> (</w:t>
      </w:r>
      <w:r w:rsidR="0026645B">
        <w:rPr>
          <w:b w:val="0"/>
          <w:u w:val="single"/>
        </w:rPr>
        <w:t>9:05 – 9:</w:t>
      </w:r>
      <w:r w:rsidR="0036208E">
        <w:rPr>
          <w:b w:val="0"/>
          <w:u w:val="single"/>
        </w:rPr>
        <w:t>30</w:t>
      </w:r>
      <w:r w:rsidRPr="00FA618F">
        <w:rPr>
          <w:b w:val="0"/>
          <w:u w:val="single"/>
        </w:rPr>
        <w:t>)</w:t>
      </w:r>
      <w:r>
        <w:t xml:space="preserve"> </w:t>
      </w:r>
    </w:p>
    <w:p w:rsidR="0020745E" w:rsidP="00A53210" w14:paraId="4D62C329" w14:textId="1A4C50EE">
      <w:pPr>
        <w:pStyle w:val="ListSubhead1"/>
        <w:numPr>
          <w:ilvl w:val="0"/>
          <w:numId w:val="0"/>
        </w:numPr>
        <w:spacing w:after="0"/>
        <w:ind w:left="360" w:hanging="360"/>
        <w:contextualSpacing/>
        <w:rPr>
          <w:b w:val="0"/>
        </w:rPr>
      </w:pPr>
      <w:r>
        <w:rPr>
          <w:b w:val="0"/>
        </w:rPr>
        <w:tab/>
      </w:r>
      <w:r>
        <w:rPr>
          <w:b w:val="0"/>
        </w:rPr>
        <w:t>Pete Langbein</w:t>
      </w:r>
      <w:r w:rsidRPr="003C3F74">
        <w:rPr>
          <w:b w:val="0"/>
        </w:rPr>
        <w:t xml:space="preserve">, PJM, will </w:t>
      </w:r>
      <w:r w:rsidR="00366447">
        <w:rPr>
          <w:b w:val="0"/>
        </w:rPr>
        <w:t>review</w:t>
      </w:r>
      <w:r w:rsidRPr="003C3F74">
        <w:rPr>
          <w:b w:val="0"/>
        </w:rPr>
        <w:t xml:space="preserve"> a Problem Statement and</w:t>
      </w:r>
      <w:r w:rsidR="00366447">
        <w:rPr>
          <w:b w:val="0"/>
        </w:rPr>
        <w:t xml:space="preserve"> revised</w:t>
      </w:r>
      <w:r w:rsidRPr="003C3F74">
        <w:rPr>
          <w:b w:val="0"/>
        </w:rPr>
        <w:t xml:space="preserve"> Issue Charge to evaluate Energy Efficiency Resources in the Capacity Market.  </w:t>
      </w:r>
    </w:p>
    <w:p w:rsidR="0020745E" w:rsidP="0020745E" w14:paraId="60E5DD26" w14:textId="280FB8C0">
      <w:pPr>
        <w:pStyle w:val="ListSubhead1"/>
        <w:numPr>
          <w:ilvl w:val="0"/>
          <w:numId w:val="0"/>
        </w:numPr>
        <w:spacing w:after="0"/>
        <w:ind w:left="360"/>
        <w:contextualSpacing/>
        <w:rPr>
          <w:b w:val="0"/>
        </w:rPr>
      </w:pPr>
      <w:r w:rsidRPr="003C3F74">
        <w:rPr>
          <w:b w:val="0"/>
        </w:rPr>
        <w:t xml:space="preserve">The Committee will be asked to </w:t>
      </w:r>
      <w:r>
        <w:rPr>
          <w:b w:val="0"/>
        </w:rPr>
        <w:t>approve</w:t>
      </w:r>
      <w:r w:rsidRPr="003C3F74">
        <w:rPr>
          <w:b w:val="0"/>
        </w:rPr>
        <w:t xml:space="preserve"> </w:t>
      </w:r>
      <w:r w:rsidR="00A53210">
        <w:rPr>
          <w:b w:val="0"/>
        </w:rPr>
        <w:t>the</w:t>
      </w:r>
      <w:r w:rsidRPr="003C3F74">
        <w:rPr>
          <w:b w:val="0"/>
        </w:rPr>
        <w:t xml:space="preserve"> Issue Charge at </w:t>
      </w:r>
      <w:r w:rsidR="00156212">
        <w:rPr>
          <w:b w:val="0"/>
        </w:rPr>
        <w:t>this</w:t>
      </w:r>
      <w:r w:rsidRPr="003C3F74">
        <w:rPr>
          <w:b w:val="0"/>
        </w:rPr>
        <w:t xml:space="preserve"> meeting</w:t>
      </w:r>
      <w:r>
        <w:rPr>
          <w:b w:val="0"/>
        </w:rPr>
        <w:t>.</w:t>
      </w:r>
    </w:p>
    <w:p w:rsidR="00B16A05" w:rsidRPr="00DF106D" w:rsidP="00B16A05" w14:paraId="32B5E207" w14:textId="62FB18A6">
      <w:pPr>
        <w:pStyle w:val="DisclaimerBodyCopy"/>
      </w:pPr>
    </w:p>
    <w:p w:rsidR="007C3AEF" w:rsidP="00612213" w14:paraId="7B95B0A0" w14:textId="2D0E3586">
      <w:pPr>
        <w:pStyle w:val="PrimaryHeading"/>
      </w:pPr>
      <w:r>
        <w:t>Working Items</w:t>
      </w:r>
      <w:r w:rsidR="00F75DBA">
        <w:t xml:space="preserve"> (</w:t>
      </w:r>
      <w:r w:rsidR="0026645B">
        <w:t>9:</w:t>
      </w:r>
      <w:r w:rsidR="0036208E">
        <w:t>3</w:t>
      </w:r>
      <w:r w:rsidR="0026645B">
        <w:t xml:space="preserve">0 </w:t>
      </w:r>
      <w:r w:rsidR="0012178F">
        <w:t>–</w:t>
      </w:r>
      <w:r w:rsidR="0026645B">
        <w:t xml:space="preserve"> </w:t>
      </w:r>
      <w:r w:rsidR="0012178F">
        <w:t>11:0</w:t>
      </w:r>
      <w:r w:rsidR="00393293">
        <w:t>0</w:t>
      </w:r>
      <w:r w:rsidR="00F75DBA">
        <w:t>)</w:t>
      </w:r>
    </w:p>
    <w:p w:rsidR="00F93051" w:rsidP="00F93051" w14:paraId="61EAF415" w14:textId="5429B572">
      <w:pPr>
        <w:pStyle w:val="SecondaryHeading-Numbered"/>
        <w:numPr>
          <w:ilvl w:val="0"/>
          <w:numId w:val="15"/>
        </w:numPr>
        <w:spacing w:after="0"/>
        <w:rPr>
          <w:b w:val="0"/>
          <w:u w:val="single"/>
        </w:rPr>
      </w:pPr>
      <w:r w:rsidRPr="009D1CB5">
        <w:rPr>
          <w:b w:val="0"/>
          <w:u w:val="single"/>
        </w:rPr>
        <w:t>Capacity Obligations for Forecasted Large Load Adjustments (</w:t>
      </w:r>
      <w:r w:rsidR="0026645B">
        <w:rPr>
          <w:b w:val="0"/>
          <w:u w:val="single"/>
        </w:rPr>
        <w:t>9:</w:t>
      </w:r>
      <w:r w:rsidR="0036208E">
        <w:rPr>
          <w:b w:val="0"/>
          <w:u w:val="single"/>
        </w:rPr>
        <w:t>3</w:t>
      </w:r>
      <w:r w:rsidR="0026645B">
        <w:rPr>
          <w:b w:val="0"/>
          <w:u w:val="single"/>
        </w:rPr>
        <w:t>0 – 10:</w:t>
      </w:r>
      <w:r w:rsidR="0036208E">
        <w:rPr>
          <w:b w:val="0"/>
          <w:u w:val="single"/>
        </w:rPr>
        <w:t>1</w:t>
      </w:r>
      <w:r w:rsidR="0026645B">
        <w:rPr>
          <w:b w:val="0"/>
          <w:u w:val="single"/>
        </w:rPr>
        <w:t>5</w:t>
      </w:r>
      <w:r w:rsidR="00740C22">
        <w:rPr>
          <w:b w:val="0"/>
          <w:u w:val="single"/>
        </w:rPr>
        <w:t>)</w:t>
      </w:r>
    </w:p>
    <w:p w:rsidR="00DD66D0" w:rsidRPr="00F93051" w:rsidP="00F93051" w14:paraId="03F60588" w14:textId="1B040B75">
      <w:pPr>
        <w:pStyle w:val="SecondaryHeading-Numbered"/>
        <w:numPr>
          <w:ilvl w:val="0"/>
          <w:numId w:val="0"/>
        </w:numPr>
        <w:spacing w:after="0"/>
        <w:ind w:left="360"/>
        <w:rPr>
          <w:b w:val="0"/>
          <w:u w:val="single"/>
        </w:rPr>
      </w:pPr>
      <w:r w:rsidRPr="00F93051">
        <w:rPr>
          <w:b w:val="0"/>
        </w:rPr>
        <w:t>F</w:t>
      </w:r>
      <w:r w:rsidRPr="00F93051">
        <w:rPr>
          <w:b w:val="0"/>
        </w:rPr>
        <w:t xml:space="preserve">oluso Afelumo, </w:t>
      </w:r>
      <w:r w:rsidR="00A83964">
        <w:rPr>
          <w:b w:val="0"/>
        </w:rPr>
        <w:t xml:space="preserve">PJM, will </w:t>
      </w:r>
      <w:r w:rsidRPr="00F93051">
        <w:rPr>
          <w:b w:val="0"/>
        </w:rPr>
        <w:t>lead a discussion on design components</w:t>
      </w:r>
      <w:r w:rsidR="00A83964">
        <w:rPr>
          <w:b w:val="0"/>
        </w:rPr>
        <w:t xml:space="preserve"> and solution options</w:t>
      </w:r>
      <w:r w:rsidRPr="00F93051">
        <w:rPr>
          <w:b w:val="0"/>
        </w:rPr>
        <w:t xml:space="preserve"> within the matrix.</w:t>
      </w:r>
    </w:p>
    <w:p w:rsidR="00DF77EF" w:rsidRPr="00523049" w:rsidP="00DF77EF" w14:paraId="2B735EFC" w14:textId="5A144708">
      <w:pPr>
        <w:pStyle w:val="SecondaryHeading-Numbered"/>
        <w:numPr>
          <w:ilvl w:val="0"/>
          <w:numId w:val="0"/>
        </w:numPr>
        <w:spacing w:after="0"/>
        <w:ind w:left="360"/>
        <w:rPr>
          <w:b w:val="0"/>
        </w:rPr>
      </w:pPr>
      <w:hyperlink r:id="rId5" w:history="1">
        <w:r>
          <w:rPr>
            <w:rStyle w:val="Hyperlink"/>
            <w:b w:val="0"/>
          </w:rPr>
          <w:t>Issue Tracking: Capacity Obligations for Forecasted Large Load Adjustments</w:t>
        </w:r>
      </w:hyperlink>
    </w:p>
    <w:p w:rsidR="00DD66D0" w:rsidP="00DD66D0" w14:paraId="18A32E72" w14:textId="04DD789A">
      <w:pPr>
        <w:pStyle w:val="SecondaryHeading-Numbered"/>
        <w:numPr>
          <w:ilvl w:val="0"/>
          <w:numId w:val="0"/>
        </w:numPr>
        <w:spacing w:after="0"/>
        <w:ind w:left="720"/>
        <w:rPr>
          <w:b w:val="0"/>
        </w:rPr>
      </w:pPr>
    </w:p>
    <w:p w:rsidR="0020745E" w:rsidRPr="00DC2721" w:rsidP="0020745E" w14:paraId="2FAFB2B1" w14:textId="2F304C54">
      <w:pPr>
        <w:pStyle w:val="ListSubhead1"/>
        <w:numPr>
          <w:ilvl w:val="0"/>
          <w:numId w:val="15"/>
        </w:numPr>
        <w:spacing w:after="0"/>
        <w:contextualSpacing/>
        <w:rPr>
          <w:b w:val="0"/>
          <w:szCs w:val="24"/>
          <w:u w:val="single"/>
        </w:rPr>
      </w:pPr>
      <w:r w:rsidRPr="003C3F74">
        <w:rPr>
          <w:b w:val="0"/>
          <w:u w:val="single"/>
        </w:rPr>
        <w:t>Evaluation of Energy Efficiency Resources</w:t>
      </w:r>
      <w:r>
        <w:rPr>
          <w:b w:val="0"/>
          <w:szCs w:val="24"/>
          <w:u w:val="single"/>
        </w:rPr>
        <w:t xml:space="preserve"> </w:t>
      </w:r>
      <w:r>
        <w:rPr>
          <w:b w:val="0"/>
          <w:szCs w:val="24"/>
          <w:u w:val="single"/>
        </w:rPr>
        <w:t>(</w:t>
      </w:r>
      <w:r w:rsidR="0036208E">
        <w:rPr>
          <w:b w:val="0"/>
          <w:szCs w:val="24"/>
          <w:u w:val="single"/>
        </w:rPr>
        <w:t>10:1</w:t>
      </w:r>
      <w:r w:rsidR="0026645B">
        <w:rPr>
          <w:b w:val="0"/>
          <w:szCs w:val="24"/>
          <w:u w:val="single"/>
        </w:rPr>
        <w:t>5 – 11:</w:t>
      </w:r>
      <w:r w:rsidR="0036208E">
        <w:rPr>
          <w:b w:val="0"/>
          <w:szCs w:val="24"/>
          <w:u w:val="single"/>
        </w:rPr>
        <w:t>0</w:t>
      </w:r>
      <w:r w:rsidR="00903597">
        <w:rPr>
          <w:b w:val="0"/>
          <w:szCs w:val="24"/>
          <w:u w:val="single"/>
        </w:rPr>
        <w:t>0</w:t>
      </w:r>
      <w:r>
        <w:rPr>
          <w:b w:val="0"/>
          <w:szCs w:val="24"/>
          <w:u w:val="single"/>
        </w:rPr>
        <w:t>)</w:t>
      </w:r>
    </w:p>
    <w:p w:rsidR="0020745E" w:rsidP="00C26A61" w14:paraId="0266F696" w14:textId="2021ABAF">
      <w:pPr>
        <w:pStyle w:val="ListSubhead1"/>
        <w:numPr>
          <w:ilvl w:val="1"/>
          <w:numId w:val="15"/>
        </w:numPr>
        <w:spacing w:after="0"/>
        <w:contextualSpacing/>
        <w:rPr>
          <w:b w:val="0"/>
        </w:rPr>
      </w:pPr>
      <w:r>
        <w:rPr>
          <w:b w:val="0"/>
        </w:rPr>
        <w:t xml:space="preserve">Pending approval of the Issue Charge, </w:t>
      </w:r>
      <w:r w:rsidR="001B753E">
        <w:rPr>
          <w:b w:val="0"/>
        </w:rPr>
        <w:t>Ed Rich, PJM, Tim Bachus, PJM, and Pete Langbein</w:t>
      </w:r>
      <w:r>
        <w:rPr>
          <w:b w:val="0"/>
        </w:rPr>
        <w:t xml:space="preserve"> will present </w:t>
      </w:r>
      <w:r w:rsidR="001B753E">
        <w:rPr>
          <w:b w:val="0"/>
        </w:rPr>
        <w:t xml:space="preserve">general </w:t>
      </w:r>
      <w:r>
        <w:rPr>
          <w:b w:val="0"/>
        </w:rPr>
        <w:t xml:space="preserve">education on </w:t>
      </w:r>
      <w:r w:rsidR="00C26A61">
        <w:rPr>
          <w:b w:val="0"/>
        </w:rPr>
        <w:t>Energy Efficiency</w:t>
      </w:r>
      <w:r w:rsidR="001B753E">
        <w:rPr>
          <w:b w:val="0"/>
        </w:rPr>
        <w:t xml:space="preserve"> in the capacity market</w:t>
      </w:r>
      <w:r>
        <w:rPr>
          <w:b w:val="0"/>
        </w:rPr>
        <w:t xml:space="preserve">. </w:t>
      </w:r>
    </w:p>
    <w:p w:rsidR="00C26A61" w:rsidP="00C26A61" w14:paraId="219FD69D" w14:textId="5F0D6164">
      <w:pPr>
        <w:pStyle w:val="ListSubhead1"/>
        <w:numPr>
          <w:ilvl w:val="1"/>
          <w:numId w:val="15"/>
        </w:numPr>
        <w:spacing w:after="0"/>
        <w:contextualSpacing/>
        <w:rPr>
          <w:b w:val="0"/>
        </w:rPr>
      </w:pPr>
      <w:r>
        <w:rPr>
          <w:b w:val="0"/>
        </w:rPr>
        <w:t>Pending approval of the Issue Charge, Foluso Afelumo, PJM, will lead a discussion on interest identification within the matrix.</w:t>
      </w:r>
    </w:p>
    <w:p w:rsidR="00E17884" w:rsidP="0020745E" w14:paraId="0A9CC2B7" w14:textId="77777777">
      <w:pPr>
        <w:pStyle w:val="SecondaryHeading-Numbered"/>
        <w:numPr>
          <w:ilvl w:val="0"/>
          <w:numId w:val="0"/>
        </w:numPr>
        <w:spacing w:after="0"/>
        <w:ind w:left="360"/>
        <w:rPr>
          <w:b w:val="0"/>
        </w:rPr>
      </w:pPr>
    </w:p>
    <w:p w:rsidR="00E17884" w:rsidRPr="00F226B0" w:rsidP="00E17884" w14:paraId="7C34BA1E" w14:textId="21D46A3E">
      <w:pPr>
        <w:pStyle w:val="PrimaryHeading"/>
      </w:pPr>
      <w:r>
        <w:t>Additional Items (</w:t>
      </w:r>
      <w:r w:rsidR="00903597">
        <w:t>11:</w:t>
      </w:r>
      <w:r w:rsidR="0036208E">
        <w:t>0</w:t>
      </w:r>
      <w:r w:rsidR="00903597">
        <w:t>0 – 1</w:t>
      </w:r>
      <w:r w:rsidR="0036208E">
        <w:t>1</w:t>
      </w:r>
      <w:r w:rsidR="00903597">
        <w:t>:</w:t>
      </w:r>
      <w:r w:rsidR="0036208E">
        <w:t>35</w:t>
      </w:r>
      <w:r>
        <w:t>)</w:t>
      </w:r>
    </w:p>
    <w:p w:rsidR="00E17884" w:rsidRPr="007C3AEF" w:rsidP="00E17884" w14:paraId="0DD4FCA6" w14:textId="15DB7F19">
      <w:pPr>
        <w:pStyle w:val="ListSubhead1"/>
        <w:numPr>
          <w:ilvl w:val="0"/>
          <w:numId w:val="15"/>
        </w:numPr>
        <w:spacing w:after="0"/>
        <w:rPr>
          <w:b w:val="0"/>
          <w:u w:val="single"/>
        </w:rPr>
      </w:pPr>
      <w:r w:rsidRPr="007C3AEF">
        <w:rPr>
          <w:b w:val="0"/>
          <w:u w:val="single"/>
        </w:rPr>
        <w:t>Cost Development Subcommittee Update (</w:t>
      </w:r>
      <w:r w:rsidR="0026645B">
        <w:rPr>
          <w:b w:val="0"/>
          <w:u w:val="single"/>
        </w:rPr>
        <w:t>11:</w:t>
      </w:r>
      <w:r w:rsidR="0036208E">
        <w:rPr>
          <w:b w:val="0"/>
          <w:u w:val="single"/>
        </w:rPr>
        <w:t>0</w:t>
      </w:r>
      <w:r w:rsidR="00903597">
        <w:rPr>
          <w:b w:val="0"/>
          <w:u w:val="single"/>
        </w:rPr>
        <w:t>0 – 11:</w:t>
      </w:r>
      <w:r w:rsidR="0036208E">
        <w:rPr>
          <w:b w:val="0"/>
          <w:u w:val="single"/>
        </w:rPr>
        <w:t>0</w:t>
      </w:r>
      <w:r w:rsidR="00903597">
        <w:rPr>
          <w:b w:val="0"/>
          <w:u w:val="single"/>
        </w:rPr>
        <w:t>5</w:t>
      </w:r>
      <w:r w:rsidRPr="007C3AEF">
        <w:rPr>
          <w:b w:val="0"/>
          <w:u w:val="single"/>
        </w:rPr>
        <w:t xml:space="preserve">) </w:t>
      </w:r>
    </w:p>
    <w:p w:rsidR="00E17884" w:rsidP="00E17884" w14:paraId="3EED2793" w14:textId="772990FA">
      <w:pPr>
        <w:pStyle w:val="SecondaryHeading-Numbered"/>
        <w:numPr>
          <w:ilvl w:val="0"/>
          <w:numId w:val="0"/>
        </w:numPr>
        <w:ind w:left="360"/>
        <w:rPr>
          <w:b w:val="0"/>
        </w:rPr>
      </w:pPr>
      <w:r w:rsidRPr="007C3AEF">
        <w:rPr>
          <w:b w:val="0"/>
        </w:rPr>
        <w:t>Nicole Scott</w:t>
      </w:r>
      <w:r>
        <w:rPr>
          <w:b w:val="0"/>
        </w:rPr>
        <w:t>, PJM,</w:t>
      </w:r>
      <w:r w:rsidRPr="007C3AEF">
        <w:rPr>
          <w:b w:val="0"/>
        </w:rPr>
        <w:t xml:space="preserve"> will provide a Cost Development Subcommittee update.</w:t>
      </w:r>
    </w:p>
    <w:p w:rsidR="00E17884" w:rsidRPr="007C3AEF" w:rsidP="00E17884" w14:paraId="3F2AB7D3" w14:textId="3A6C91E4">
      <w:pPr>
        <w:pStyle w:val="ListSubhead1"/>
        <w:numPr>
          <w:ilvl w:val="0"/>
          <w:numId w:val="15"/>
        </w:numPr>
        <w:spacing w:after="0"/>
        <w:rPr>
          <w:b w:val="0"/>
          <w:u w:val="single"/>
        </w:rPr>
      </w:pPr>
      <w:r>
        <w:rPr>
          <w:b w:val="0"/>
          <w:u w:val="single"/>
        </w:rPr>
        <w:t>Distributed Resources</w:t>
      </w:r>
      <w:r w:rsidRPr="007C3AEF">
        <w:rPr>
          <w:b w:val="0"/>
          <w:u w:val="single"/>
        </w:rPr>
        <w:t xml:space="preserve"> Subcommittee Update (</w:t>
      </w:r>
      <w:r w:rsidR="00903597">
        <w:rPr>
          <w:b w:val="0"/>
          <w:u w:val="single"/>
        </w:rPr>
        <w:t>11:</w:t>
      </w:r>
      <w:r w:rsidR="0036208E">
        <w:rPr>
          <w:b w:val="0"/>
          <w:u w:val="single"/>
        </w:rPr>
        <w:t>0</w:t>
      </w:r>
      <w:r w:rsidR="00903597">
        <w:rPr>
          <w:b w:val="0"/>
          <w:u w:val="single"/>
        </w:rPr>
        <w:t>5 – 11:</w:t>
      </w:r>
      <w:r w:rsidR="0036208E">
        <w:rPr>
          <w:b w:val="0"/>
          <w:u w:val="single"/>
        </w:rPr>
        <w:t>1</w:t>
      </w:r>
      <w:r w:rsidR="00903597">
        <w:rPr>
          <w:b w:val="0"/>
          <w:u w:val="single"/>
        </w:rPr>
        <w:t>5</w:t>
      </w:r>
      <w:r w:rsidRPr="007C3AEF">
        <w:rPr>
          <w:b w:val="0"/>
          <w:u w:val="single"/>
        </w:rPr>
        <w:t xml:space="preserve">) </w:t>
      </w:r>
    </w:p>
    <w:p w:rsidR="00E17884" w:rsidP="00E17884" w14:paraId="10ABC9F3" w14:textId="5C523B6E">
      <w:pPr>
        <w:pStyle w:val="SecondaryHeading-Numbered"/>
        <w:numPr>
          <w:ilvl w:val="0"/>
          <w:numId w:val="0"/>
        </w:numPr>
        <w:ind w:left="360"/>
        <w:rPr>
          <w:b w:val="0"/>
        </w:rPr>
      </w:pPr>
      <w:r>
        <w:rPr>
          <w:b w:val="0"/>
        </w:rPr>
        <w:t>Ilyana Dropkin</w:t>
      </w:r>
      <w:r>
        <w:rPr>
          <w:b w:val="0"/>
        </w:rPr>
        <w:t>, PJM,</w:t>
      </w:r>
      <w:r w:rsidRPr="007C3AEF">
        <w:rPr>
          <w:b w:val="0"/>
        </w:rPr>
        <w:t xml:space="preserve"> will provide a </w:t>
      </w:r>
      <w:r>
        <w:rPr>
          <w:b w:val="0"/>
        </w:rPr>
        <w:t>Distributed Resources</w:t>
      </w:r>
      <w:r w:rsidRPr="007C3AEF">
        <w:rPr>
          <w:b w:val="0"/>
        </w:rPr>
        <w:t xml:space="preserve"> Subcommittee update.</w:t>
      </w:r>
    </w:p>
    <w:p w:rsidR="00E17884" w:rsidRPr="00693862" w:rsidP="00E17884" w14:paraId="2B13FFE1" w14:textId="766016A3">
      <w:pPr>
        <w:pStyle w:val="ListParagraph"/>
        <w:numPr>
          <w:ilvl w:val="0"/>
          <w:numId w:val="15"/>
        </w:numPr>
        <w:rPr>
          <w:rStyle w:val="Hyperlink"/>
          <w:rFonts w:ascii="Arial Narrow" w:hAnsi="Arial Narrow"/>
          <w:color w:val="auto"/>
          <w:szCs w:val="22"/>
          <w:u w:val="none"/>
        </w:rPr>
      </w:pPr>
      <w:r w:rsidRPr="00693862">
        <w:rPr>
          <w:rStyle w:val="Hyperlink"/>
          <w:rFonts w:ascii="Arial Narrow" w:hAnsi="Arial Narrow"/>
          <w:color w:val="auto"/>
          <w:szCs w:val="22"/>
        </w:rPr>
        <w:t xml:space="preserve">Parameter </w:t>
      </w:r>
      <w:r>
        <w:rPr>
          <w:rStyle w:val="Hyperlink"/>
          <w:rFonts w:ascii="Arial Narrow" w:hAnsi="Arial Narrow"/>
          <w:color w:val="auto"/>
          <w:szCs w:val="22"/>
        </w:rPr>
        <w:t>Adjustment Requests</w:t>
      </w:r>
      <w:r w:rsidRPr="00693862">
        <w:rPr>
          <w:rStyle w:val="Hyperlink"/>
          <w:rFonts w:ascii="Arial Narrow" w:hAnsi="Arial Narrow"/>
          <w:color w:val="auto"/>
          <w:szCs w:val="22"/>
        </w:rPr>
        <w:t xml:space="preserve"> (</w:t>
      </w:r>
      <w:r w:rsidR="0026645B">
        <w:rPr>
          <w:rStyle w:val="Hyperlink"/>
          <w:rFonts w:ascii="Arial Narrow" w:hAnsi="Arial Narrow"/>
          <w:color w:val="auto"/>
          <w:szCs w:val="22"/>
        </w:rPr>
        <w:t>11:</w:t>
      </w:r>
      <w:r w:rsidR="0036208E">
        <w:rPr>
          <w:rStyle w:val="Hyperlink"/>
          <w:rFonts w:ascii="Arial Narrow" w:hAnsi="Arial Narrow"/>
          <w:color w:val="auto"/>
          <w:szCs w:val="22"/>
        </w:rPr>
        <w:t>1</w:t>
      </w:r>
      <w:r w:rsidR="00903597">
        <w:rPr>
          <w:rStyle w:val="Hyperlink"/>
          <w:rFonts w:ascii="Arial Narrow" w:hAnsi="Arial Narrow"/>
          <w:color w:val="auto"/>
          <w:szCs w:val="22"/>
        </w:rPr>
        <w:t>5</w:t>
      </w:r>
      <w:r w:rsidR="0026645B">
        <w:rPr>
          <w:rStyle w:val="Hyperlink"/>
          <w:rFonts w:ascii="Arial Narrow" w:hAnsi="Arial Narrow"/>
          <w:color w:val="auto"/>
          <w:szCs w:val="22"/>
        </w:rPr>
        <w:t xml:space="preserve"> – 11:</w:t>
      </w:r>
      <w:r w:rsidR="0036208E">
        <w:rPr>
          <w:rStyle w:val="Hyperlink"/>
          <w:rFonts w:ascii="Arial Narrow" w:hAnsi="Arial Narrow"/>
          <w:color w:val="auto"/>
          <w:szCs w:val="22"/>
        </w:rPr>
        <w:t>2</w:t>
      </w:r>
      <w:r w:rsidR="00903597">
        <w:rPr>
          <w:rStyle w:val="Hyperlink"/>
          <w:rFonts w:ascii="Arial Narrow" w:hAnsi="Arial Narrow"/>
          <w:color w:val="auto"/>
          <w:szCs w:val="22"/>
        </w:rPr>
        <w:t>5</w:t>
      </w:r>
      <w:r w:rsidRPr="00693862">
        <w:rPr>
          <w:rStyle w:val="Hyperlink"/>
          <w:rFonts w:ascii="Arial Narrow" w:hAnsi="Arial Narrow"/>
          <w:color w:val="auto"/>
          <w:szCs w:val="22"/>
        </w:rPr>
        <w:t>)</w:t>
      </w:r>
    </w:p>
    <w:p w:rsidR="00162841" w:rsidP="007375E7" w14:paraId="23ADA332" w14:textId="593DFE28">
      <w:pPr>
        <w:pStyle w:val="ListParagraph"/>
        <w:ind w:left="360"/>
        <w:rPr>
          <w:rStyle w:val="Hyperlink"/>
          <w:rFonts w:ascii="Arial Narrow" w:hAnsi="Arial Narrow"/>
          <w:color w:val="auto"/>
          <w:szCs w:val="22"/>
          <w:u w:val="none"/>
        </w:rPr>
      </w:pPr>
      <w:r>
        <w:rPr>
          <w:rStyle w:val="Hyperlink"/>
          <w:rFonts w:ascii="Arial Narrow" w:hAnsi="Arial Narrow"/>
          <w:color w:val="auto"/>
          <w:szCs w:val="22"/>
          <w:u w:val="none"/>
        </w:rPr>
        <w:t>Lauren Strella Wahba will review details for the parameter adjustment request process and deadline.</w:t>
      </w:r>
    </w:p>
    <w:p w:rsidR="00A81C33" w:rsidRPr="007375E7" w:rsidP="007375E7" w14:paraId="3A4C1E39" w14:textId="77777777">
      <w:pPr>
        <w:pStyle w:val="ListParagraph"/>
        <w:ind w:left="360"/>
        <w:rPr>
          <w:rStyle w:val="Hyperlink"/>
          <w:rFonts w:ascii="Arial Narrow" w:hAnsi="Arial Narrow"/>
          <w:color w:val="auto"/>
          <w:szCs w:val="22"/>
          <w:u w:val="none"/>
        </w:rPr>
      </w:pPr>
    </w:p>
    <w:p w:rsidR="00162841" w:rsidP="00162841" w14:paraId="13D1BE2F" w14:textId="2337DA6E">
      <w:pPr>
        <w:pStyle w:val="ListSubhead1"/>
        <w:numPr>
          <w:ilvl w:val="0"/>
          <w:numId w:val="15"/>
        </w:numPr>
        <w:spacing w:after="0"/>
      </w:pPr>
      <w:r>
        <w:rPr>
          <w:b w:val="0"/>
          <w:u w:val="single"/>
        </w:rPr>
        <w:t xml:space="preserve">eDART to SSO Account </w:t>
      </w:r>
      <w:r w:rsidRPr="00FA618F">
        <w:rPr>
          <w:b w:val="0"/>
          <w:u w:val="single"/>
        </w:rPr>
        <w:t>Migration (</w:t>
      </w:r>
      <w:r>
        <w:rPr>
          <w:b w:val="0"/>
          <w:u w:val="single"/>
        </w:rPr>
        <w:t>11</w:t>
      </w:r>
      <w:r w:rsidRPr="00FA618F">
        <w:rPr>
          <w:b w:val="0"/>
          <w:u w:val="single"/>
        </w:rPr>
        <w:t>:</w:t>
      </w:r>
      <w:r w:rsidR="0036208E">
        <w:rPr>
          <w:b w:val="0"/>
          <w:u w:val="single"/>
        </w:rPr>
        <w:t>2</w:t>
      </w:r>
      <w:r>
        <w:rPr>
          <w:b w:val="0"/>
          <w:u w:val="single"/>
        </w:rPr>
        <w:t>5</w:t>
      </w:r>
      <w:r w:rsidRPr="00FA618F">
        <w:rPr>
          <w:b w:val="0"/>
          <w:u w:val="single"/>
        </w:rPr>
        <w:t xml:space="preserve"> – 1</w:t>
      </w:r>
      <w:r w:rsidR="0036208E">
        <w:rPr>
          <w:b w:val="0"/>
          <w:u w:val="single"/>
        </w:rPr>
        <w:t>1</w:t>
      </w:r>
      <w:r w:rsidRPr="00FA618F">
        <w:rPr>
          <w:b w:val="0"/>
          <w:u w:val="single"/>
        </w:rPr>
        <w:t>:</w:t>
      </w:r>
      <w:r w:rsidR="0036208E">
        <w:rPr>
          <w:b w:val="0"/>
          <w:u w:val="single"/>
        </w:rPr>
        <w:t>35</w:t>
      </w:r>
      <w:r w:rsidRPr="00FA618F">
        <w:rPr>
          <w:b w:val="0"/>
          <w:u w:val="single"/>
        </w:rPr>
        <w:t>)</w:t>
      </w:r>
      <w:r>
        <w:t xml:space="preserve"> </w:t>
      </w:r>
    </w:p>
    <w:p w:rsidR="00162841" w:rsidP="00162841" w14:paraId="7079D016" w14:textId="7DA70754">
      <w:pPr>
        <w:pStyle w:val="ListSubhead1"/>
        <w:numPr>
          <w:ilvl w:val="0"/>
          <w:numId w:val="0"/>
        </w:numPr>
        <w:spacing w:after="0"/>
        <w:ind w:left="360"/>
        <w:rPr>
          <w:b w:val="0"/>
        </w:rPr>
      </w:pPr>
      <w:r>
        <w:rPr>
          <w:b w:val="0"/>
        </w:rPr>
        <w:t xml:space="preserve">Chidi Ofoegbu, PJM, will provide a status update on the migration of eDART accounts to Single Sign On accounts in Account Manager.  </w:t>
      </w:r>
    </w:p>
    <w:p w:rsidR="00334877" w:rsidP="00162841" w14:paraId="0BD10ACB" w14:textId="77777777">
      <w:pPr>
        <w:pStyle w:val="ListSubhead1"/>
        <w:numPr>
          <w:ilvl w:val="0"/>
          <w:numId w:val="0"/>
        </w:numPr>
        <w:spacing w:after="0"/>
        <w:ind w:left="360"/>
        <w:rPr>
          <w:b w:val="0"/>
        </w:rPr>
      </w:pPr>
    </w:p>
    <w:p w:rsidR="00D11E7B" w:rsidRPr="008D52B8" w:rsidP="00334877" w14:paraId="79E83D95" w14:textId="186F2262">
      <w:pPr>
        <w:pStyle w:val="ListSubhead1"/>
        <w:numPr>
          <w:ilvl w:val="0"/>
          <w:numId w:val="15"/>
        </w:numPr>
        <w:spacing w:after="0"/>
        <w:rPr>
          <w:b w:val="0"/>
          <w:color w:val="FF0000"/>
        </w:rPr>
      </w:pPr>
      <w:bookmarkStart w:id="2" w:name="_GoBack"/>
      <w:r w:rsidRPr="008D52B8">
        <w:rPr>
          <w:b w:val="0"/>
          <w:color w:val="FF0000"/>
          <w:u w:val="single"/>
        </w:rPr>
        <w:t>CIFP Update (11:35 – 11:</w:t>
      </w:r>
      <w:r w:rsidRPr="008D52B8" w:rsidR="0011028E">
        <w:rPr>
          <w:b w:val="0"/>
          <w:color w:val="FF0000"/>
          <w:u w:val="single"/>
        </w:rPr>
        <w:t>55</w:t>
      </w:r>
      <w:r w:rsidRPr="008D52B8">
        <w:rPr>
          <w:b w:val="0"/>
          <w:color w:val="FF0000"/>
          <w:u w:val="single"/>
        </w:rPr>
        <w:t>)</w:t>
      </w:r>
    </w:p>
    <w:p w:rsidR="0011028E" w:rsidRPr="008D52B8" w:rsidP="0011028E" w14:paraId="7516DFA0" w14:textId="3C22C27C">
      <w:pPr>
        <w:pStyle w:val="ListSubhead1"/>
        <w:numPr>
          <w:ilvl w:val="0"/>
          <w:numId w:val="0"/>
        </w:numPr>
        <w:spacing w:after="0"/>
        <w:ind w:left="360"/>
        <w:rPr>
          <w:b w:val="0"/>
          <w:color w:val="FF0000"/>
        </w:rPr>
      </w:pPr>
      <w:r w:rsidRPr="008D52B8">
        <w:rPr>
          <w:b w:val="0"/>
          <w:color w:val="FF0000"/>
        </w:rPr>
        <w:t>Chen Lu will discuss the procedural impacts of the IMM complaint and deficiency notices issued by the FERC in dockets ER24-98 and ER24-99</w:t>
      </w:r>
      <w:r w:rsidRPr="008D52B8" w:rsidR="00097907">
        <w:rPr>
          <w:b w:val="0"/>
          <w:color w:val="FF0000"/>
        </w:rPr>
        <w:t>.</w:t>
      </w:r>
    </w:p>
    <w:bookmarkEnd w:id="2"/>
    <w:p w:rsidR="00097907" w:rsidP="0011028E" w14:paraId="1C8BED29" w14:textId="77777777">
      <w:pPr>
        <w:pStyle w:val="ListSubhead1"/>
        <w:numPr>
          <w:ilvl w:val="0"/>
          <w:numId w:val="0"/>
        </w:numPr>
        <w:spacing w:after="0"/>
        <w:ind w:left="360"/>
        <w:rPr>
          <w:b w:val="0"/>
        </w:rPr>
      </w:pPr>
    </w:p>
    <w:p w:rsidR="00ED71E0" w:rsidRPr="0020745E" w:rsidP="0020745E" w14:paraId="5D7ED05E" w14:textId="2D925B6F">
      <w:pPr>
        <w:pStyle w:val="PrimaryHeading"/>
      </w:pPr>
      <w:r>
        <w:t xml:space="preserve">Informational Section </w:t>
      </w:r>
    </w:p>
    <w:p w:rsidR="00D95C79" w:rsidP="007C3AEF" w14:paraId="307704D7" w14:textId="3066AC66">
      <w:pPr>
        <w:pStyle w:val="SecondaryHeading-Numbered"/>
        <w:numPr>
          <w:ilvl w:val="0"/>
          <w:numId w:val="0"/>
        </w:numPr>
        <w:rPr>
          <w:b w:val="0"/>
        </w:rPr>
      </w:pPr>
      <w:r w:rsidRPr="00D95C79">
        <w:rPr>
          <w:b w:val="0"/>
          <w:u w:val="single"/>
        </w:rPr>
        <w:t>Interregional Coordination Update</w:t>
      </w:r>
      <w:r w:rsidRPr="00D95C79">
        <w:rPr>
          <w:b w:val="0"/>
        </w:rPr>
        <w:t xml:space="preserve"> </w:t>
      </w:r>
      <w:r>
        <w:rPr>
          <w:b w:val="0"/>
        </w:rPr>
        <w:br/>
      </w:r>
      <w:r w:rsidRPr="00D95C79">
        <w:rPr>
          <w:b w:val="0"/>
        </w:rPr>
        <w:t xml:space="preserve">Materials are posted as informational only. </w:t>
      </w:r>
    </w:p>
    <w:p w:rsidR="00D95C79" w:rsidP="007C3AEF" w14:paraId="4A5AC25A" w14:textId="151F3098">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 xml:space="preserve">Materials are posted as informational only. </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are posted to the </w:t>
      </w:r>
      <w:hyperlink r:id="rId6"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are posted to the </w:t>
      </w:r>
      <w:hyperlink r:id="rId7"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are posted to the </w:t>
      </w:r>
      <w:hyperlink r:id="rId8"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are posted to the </w:t>
      </w:r>
      <w:hyperlink r:id="rId9" w:history="1">
        <w:r w:rsidRPr="00764166">
          <w:rPr>
            <w:rStyle w:val="Hyperlink"/>
            <w:b w:val="0"/>
          </w:rPr>
          <w:t>MSS website</w:t>
        </w:r>
      </w:hyperlink>
      <w:r w:rsidRPr="00D95C79">
        <w:rPr>
          <w:b w:val="0"/>
        </w:rPr>
        <w:t xml:space="preserve">. </w:t>
      </w:r>
    </w:p>
    <w:p w:rsidR="00D95C79" w:rsidP="007C3AEF" w14:paraId="1D7BFFC0" w14:textId="59D4E290">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 xml:space="preserve">The Report on Market Operations will be reviewed during the </w:t>
      </w:r>
      <w:hyperlink r:id="rId10"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5547C42" w14:textId="77777777" w:rsidTr="00E1739E">
        <w:tblPrEx>
          <w:tblW w:w="0" w:type="auto"/>
          <w:tblLook w:val="04A0"/>
        </w:tblPrEx>
        <w:trPr>
          <w:trHeight w:val="331"/>
        </w:trPr>
        <w:tc>
          <w:tcPr>
            <w:tcW w:w="1201" w:type="dxa"/>
            <w:tcBorders>
              <w:top w:val="none" w:sz="0" w:space="0" w:color="auto"/>
              <w:bottom w:val="single" w:sz="4" w:space="0" w:color="auto"/>
              <w:right w:val="single" w:sz="4" w:space="0" w:color="auto"/>
            </w:tcBorders>
            <w:shd w:val="clear" w:color="auto" w:fill="E1F6FF"/>
          </w:tcPr>
          <w:p w:rsidR="0033049B" w:rsidRPr="00BB6921" w:rsidP="0033049B" w14:paraId="23C299EF" w14:textId="64820BE6">
            <w:pPr>
              <w:pStyle w:val="DisclaimerHeading"/>
              <w:keepLines/>
              <w:spacing w:before="40" w:after="40" w:line="220" w:lineRule="exact"/>
              <w:jc w:val="left"/>
              <w:rPr>
                <w:b w:val="0"/>
                <w:i w:val="0"/>
                <w:color w:val="auto"/>
                <w:sz w:val="18"/>
                <w:szCs w:val="18"/>
              </w:rPr>
            </w:pPr>
            <w:r w:rsidRPr="005C0F8A">
              <w:rPr>
                <w:b w:val="0"/>
                <w:i w:val="0"/>
                <w:color w:val="auto"/>
                <w:sz w:val="18"/>
                <w:szCs w:val="18"/>
              </w:rPr>
              <w:t>Januar</w:t>
            </w:r>
            <w:r>
              <w:rPr>
                <w:b w:val="0"/>
                <w:i w:val="0"/>
                <w:color w:val="auto"/>
                <w:sz w:val="18"/>
                <w:szCs w:val="18"/>
              </w:rPr>
              <w:t>y 10</w:t>
            </w:r>
          </w:p>
        </w:tc>
        <w:tc>
          <w:tcPr>
            <w:tcW w:w="983" w:type="dxa"/>
            <w:tcBorders>
              <w:left w:val="single" w:sz="4" w:space="0" w:color="auto"/>
              <w:bottom w:val="single" w:sz="4" w:space="0" w:color="auto"/>
              <w:right w:val="single" w:sz="4" w:space="0" w:color="auto"/>
            </w:tcBorders>
          </w:tcPr>
          <w:p w:rsidR="0033049B" w:rsidRPr="00C10A93" w:rsidP="0033049B" w14:paraId="7B981C12" w14:textId="6C0F6BDA">
            <w:pPr>
              <w:pStyle w:val="DisclaimerHeading"/>
              <w:keepLines/>
              <w:spacing w:before="40" w:after="40" w:line="220" w:lineRule="exact"/>
              <w:rPr>
                <w:b w:val="0"/>
                <w:color w:val="auto"/>
                <w:sz w:val="18"/>
                <w:szCs w:val="18"/>
              </w:rPr>
            </w:pPr>
            <w:r>
              <w:rPr>
                <w:b w:val="0"/>
                <w:color w:val="auto"/>
                <w:sz w:val="18"/>
                <w:szCs w:val="18"/>
              </w:rPr>
              <w:t>9 a.m.</w:t>
            </w:r>
          </w:p>
        </w:tc>
        <w:tc>
          <w:tcPr>
            <w:tcW w:w="3756" w:type="dxa"/>
            <w:tcBorders>
              <w:left w:val="single" w:sz="4" w:space="0" w:color="auto"/>
              <w:bottom w:val="single" w:sz="4" w:space="0" w:color="auto"/>
              <w:right w:val="single" w:sz="4" w:space="0" w:color="auto"/>
            </w:tcBorders>
          </w:tcPr>
          <w:p w:rsidR="0033049B" w:rsidRPr="00C10A93" w:rsidP="0033049B" w14:paraId="1579CBDD" w14:textId="26A984EE">
            <w:pPr>
              <w:pStyle w:val="AttendeesList"/>
              <w:keepLines/>
              <w:spacing w:before="40" w:after="40" w:line="220" w:lineRule="exact"/>
              <w:rPr>
                <w:szCs w:val="18"/>
              </w:rPr>
            </w:pPr>
            <w:r>
              <w:rPr>
                <w:szCs w:val="18"/>
              </w:rPr>
              <w:t>WebEx / Conference &amp; Training Center</w:t>
            </w:r>
          </w:p>
        </w:tc>
        <w:tc>
          <w:tcPr>
            <w:tcW w:w="1816" w:type="dxa"/>
            <w:tcBorders>
              <w:left w:val="single" w:sz="4" w:space="0" w:color="auto"/>
              <w:bottom w:val="single" w:sz="4" w:space="0" w:color="auto"/>
              <w:right w:val="single" w:sz="4" w:space="0" w:color="auto"/>
            </w:tcBorders>
          </w:tcPr>
          <w:p w:rsidR="0033049B" w:rsidRPr="00C10A93" w:rsidP="00047686" w14:paraId="7C8E915B" w14:textId="505D6651">
            <w:pPr>
              <w:pStyle w:val="DisclaimerHeading"/>
              <w:keepLines/>
              <w:spacing w:before="40" w:after="40" w:line="220" w:lineRule="exact"/>
              <w:rPr>
                <w:b w:val="0"/>
                <w:color w:val="auto"/>
                <w:sz w:val="18"/>
                <w:szCs w:val="18"/>
              </w:rPr>
            </w:pPr>
            <w:r>
              <w:rPr>
                <w:b w:val="0"/>
                <w:color w:val="auto"/>
                <w:sz w:val="18"/>
                <w:szCs w:val="18"/>
              </w:rPr>
              <w:t>December 28</w:t>
            </w:r>
          </w:p>
        </w:tc>
        <w:tc>
          <w:tcPr>
            <w:tcW w:w="1529" w:type="dxa"/>
            <w:tcBorders>
              <w:left w:val="single" w:sz="4" w:space="0" w:color="auto"/>
              <w:bottom w:val="single" w:sz="4" w:space="0" w:color="auto"/>
              <w:right w:val="single" w:sz="4" w:space="0" w:color="auto"/>
            </w:tcBorders>
          </w:tcPr>
          <w:p w:rsidR="0033049B" w:rsidRPr="00C10A93" w:rsidP="00047686" w14:paraId="046B597B" w14:textId="2A2B12AF">
            <w:pPr>
              <w:pStyle w:val="DisclaimerHeading"/>
              <w:keepLines/>
              <w:spacing w:before="40" w:after="40" w:line="220" w:lineRule="exact"/>
              <w:rPr>
                <w:b w:val="0"/>
                <w:color w:val="auto"/>
                <w:sz w:val="18"/>
                <w:szCs w:val="18"/>
              </w:rPr>
            </w:pPr>
            <w:r>
              <w:rPr>
                <w:b w:val="0"/>
                <w:color w:val="auto"/>
                <w:sz w:val="18"/>
                <w:szCs w:val="18"/>
              </w:rPr>
              <w:t>January 3</w:t>
            </w:r>
          </w:p>
        </w:tc>
      </w:tr>
      <w:tr w14:paraId="396D41E7" w14:textId="77777777" w:rsidTr="00E1739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BB6921" w:rsidP="0033049B" w14:paraId="352FA8C6" w14:textId="51789492">
            <w:pPr>
              <w:pStyle w:val="DisclaimerHeading"/>
              <w:keepLines/>
              <w:spacing w:before="40" w:after="40" w:line="220" w:lineRule="exact"/>
              <w:jc w:val="left"/>
              <w:rPr>
                <w:b w:val="0"/>
                <w:i w:val="0"/>
                <w:color w:val="auto"/>
                <w:sz w:val="18"/>
                <w:szCs w:val="18"/>
              </w:rPr>
            </w:pPr>
            <w:r>
              <w:rPr>
                <w:b w:val="0"/>
                <w:i w:val="0"/>
                <w:color w:val="auto"/>
                <w:sz w:val="18"/>
                <w:szCs w:val="18"/>
              </w:rPr>
              <w:t>February 7</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006A81A2" w14:textId="19E88C71">
            <w:pPr>
              <w:pStyle w:val="DisclaimerHeading"/>
              <w:keepLines/>
              <w:spacing w:before="40" w:after="40" w:line="220" w:lineRule="exact"/>
              <w:rPr>
                <w:b w:val="0"/>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C10A93" w:rsidP="0033049B" w14:paraId="10FBE531" w14:textId="09609801">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2A944B44" w14:textId="59B426BE">
            <w:pPr>
              <w:pStyle w:val="DisclaimerHeading"/>
              <w:keepLines/>
              <w:spacing w:before="40" w:after="40" w:line="220" w:lineRule="exact"/>
              <w:rPr>
                <w:b w:val="0"/>
                <w:color w:val="auto"/>
                <w:sz w:val="18"/>
                <w:szCs w:val="18"/>
              </w:rPr>
            </w:pPr>
            <w:r>
              <w:rPr>
                <w:b w:val="0"/>
                <w:color w:val="auto"/>
                <w:sz w:val="18"/>
                <w:szCs w:val="18"/>
              </w:rPr>
              <w:t>January 26</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1618331B" w14:textId="6F3F32B1">
            <w:pPr>
              <w:pStyle w:val="DisclaimerHeading"/>
              <w:keepLines/>
              <w:spacing w:before="40" w:after="40" w:line="220" w:lineRule="exact"/>
              <w:rPr>
                <w:b w:val="0"/>
                <w:color w:val="auto"/>
                <w:sz w:val="18"/>
                <w:szCs w:val="18"/>
              </w:rPr>
            </w:pPr>
            <w:r>
              <w:rPr>
                <w:b w:val="0"/>
                <w:color w:val="auto"/>
                <w:sz w:val="18"/>
                <w:szCs w:val="18"/>
              </w:rPr>
              <w:t>January 31</w:t>
            </w:r>
          </w:p>
        </w:tc>
      </w:tr>
      <w:tr w14:paraId="1CF8E0A8" w14:textId="77777777" w:rsidTr="00E1739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BB6921" w:rsidP="0033049B" w14:paraId="2F8607C2" w14:textId="6688B12D">
            <w:pPr>
              <w:pStyle w:val="DisclaimerHeading"/>
              <w:keepLines/>
              <w:spacing w:before="40" w:after="40" w:line="220" w:lineRule="exact"/>
              <w:jc w:val="left"/>
              <w:rPr>
                <w:b w:val="0"/>
                <w:i w:val="0"/>
                <w:color w:val="auto"/>
                <w:sz w:val="18"/>
                <w:szCs w:val="18"/>
              </w:rPr>
            </w:pPr>
            <w:r>
              <w:rPr>
                <w:b w:val="0"/>
                <w:i w:val="0"/>
                <w:color w:val="auto"/>
                <w:sz w:val="18"/>
                <w:szCs w:val="18"/>
              </w:rPr>
              <w:t>March 6</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43E46E8D" w14:textId="2501F560">
            <w:pPr>
              <w:pStyle w:val="DisclaimerHeading"/>
              <w:keepLines/>
              <w:spacing w:before="40" w:after="40" w:line="220" w:lineRule="exact"/>
              <w:rPr>
                <w:b w:val="0"/>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C10A93" w:rsidP="0033049B" w14:paraId="2D71DF3B" w14:textId="572F182D">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048DA345" w14:textId="44BF47F2">
            <w:pPr>
              <w:pStyle w:val="DisclaimerHeading"/>
              <w:keepLines/>
              <w:spacing w:before="40" w:after="40" w:line="220" w:lineRule="exact"/>
              <w:rPr>
                <w:b w:val="0"/>
                <w:color w:val="auto"/>
                <w:sz w:val="18"/>
                <w:szCs w:val="18"/>
              </w:rPr>
            </w:pPr>
            <w:r>
              <w:rPr>
                <w:b w:val="0"/>
                <w:color w:val="auto"/>
                <w:sz w:val="18"/>
                <w:szCs w:val="18"/>
              </w:rPr>
              <w:t>February 23</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48BD3075" w14:textId="7937E155">
            <w:pPr>
              <w:pStyle w:val="DisclaimerHeading"/>
              <w:keepLines/>
              <w:spacing w:before="40" w:after="40" w:line="220" w:lineRule="exact"/>
              <w:rPr>
                <w:b w:val="0"/>
                <w:color w:val="auto"/>
                <w:sz w:val="18"/>
                <w:szCs w:val="18"/>
              </w:rPr>
            </w:pPr>
            <w:r>
              <w:rPr>
                <w:b w:val="0"/>
                <w:color w:val="auto"/>
                <w:sz w:val="18"/>
                <w:szCs w:val="18"/>
              </w:rPr>
              <w:t>February 28</w:t>
            </w:r>
          </w:p>
        </w:tc>
      </w:tr>
      <w:tr w14:paraId="673A7057" w14:textId="77777777" w:rsidTr="00E1739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12CF52F1" w14:textId="6FCC7296">
            <w:pPr>
              <w:pStyle w:val="DisclaimerHeading"/>
              <w:keepLines/>
              <w:spacing w:before="40" w:after="40" w:line="220" w:lineRule="exact"/>
              <w:jc w:val="left"/>
              <w:rPr>
                <w:color w:val="auto"/>
                <w:sz w:val="18"/>
                <w:szCs w:val="18"/>
              </w:rPr>
            </w:pPr>
            <w:r>
              <w:rPr>
                <w:b w:val="0"/>
                <w:i w:val="0"/>
                <w:color w:val="auto"/>
                <w:sz w:val="18"/>
                <w:szCs w:val="18"/>
              </w:rPr>
              <w:t>April 3</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36ADAD16" w14:textId="1154D650">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FD5EE0C" w14:textId="7EAE6B3D">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0D1A2006" w14:textId="0454FB80">
            <w:pPr>
              <w:pStyle w:val="DisclaimerHeading"/>
              <w:keepLines/>
              <w:spacing w:before="40" w:after="40" w:line="220" w:lineRule="exact"/>
              <w:rPr>
                <w:color w:val="auto"/>
                <w:sz w:val="18"/>
                <w:szCs w:val="18"/>
              </w:rPr>
            </w:pPr>
            <w:r>
              <w:rPr>
                <w:b w:val="0"/>
                <w:color w:val="auto"/>
                <w:sz w:val="18"/>
                <w:szCs w:val="18"/>
              </w:rPr>
              <w:t>March 22</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3E4B3B9B" w14:textId="4B410630">
            <w:pPr>
              <w:pStyle w:val="DisclaimerHeading"/>
              <w:keepLines/>
              <w:spacing w:before="40" w:after="40" w:line="220" w:lineRule="exact"/>
              <w:rPr>
                <w:color w:val="auto"/>
                <w:sz w:val="18"/>
                <w:szCs w:val="18"/>
              </w:rPr>
            </w:pPr>
            <w:r>
              <w:rPr>
                <w:b w:val="0"/>
                <w:color w:val="auto"/>
                <w:sz w:val="18"/>
                <w:szCs w:val="18"/>
              </w:rPr>
              <w:t>March 27</w:t>
            </w:r>
          </w:p>
        </w:tc>
      </w:tr>
      <w:tr w14:paraId="087E5044"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47F49AF0" w14:textId="18972B1E">
            <w:pPr>
              <w:pStyle w:val="DisclaimerHeading"/>
              <w:keepLines/>
              <w:spacing w:before="40" w:after="40" w:line="220" w:lineRule="exact"/>
              <w:jc w:val="left"/>
              <w:rPr>
                <w:color w:val="auto"/>
                <w:sz w:val="18"/>
                <w:szCs w:val="18"/>
              </w:rPr>
            </w:pPr>
            <w:r>
              <w:rPr>
                <w:b w:val="0"/>
                <w:i w:val="0"/>
                <w:color w:val="auto"/>
                <w:sz w:val="18"/>
                <w:szCs w:val="18"/>
              </w:rPr>
              <w:t>May 1</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0DE8C128" w14:textId="7A5DE2E7">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546D873" w14:textId="7ED6C348">
            <w:pPr>
              <w:pStyle w:val="DisclaimerHeading"/>
              <w:keepLines/>
              <w:spacing w:before="40" w:after="40" w:line="220" w:lineRule="exact"/>
              <w:rPr>
                <w:b w:val="0"/>
                <w:color w:val="auto"/>
                <w:sz w:val="18"/>
                <w:szCs w:val="18"/>
              </w:rPr>
            </w:pPr>
            <w:r w:rsidRPr="0033049B">
              <w:rPr>
                <w:b w:val="0"/>
                <w:color w:val="auto"/>
                <w:sz w:val="18"/>
                <w:szCs w:val="18"/>
              </w:rPr>
              <w:t>WebEx Only</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79EA811A" w14:textId="100E9BAB">
            <w:pPr>
              <w:pStyle w:val="DisclaimerHeading"/>
              <w:keepLines/>
              <w:spacing w:before="40" w:after="40" w:line="220" w:lineRule="exact"/>
              <w:rPr>
                <w:color w:val="auto"/>
                <w:sz w:val="18"/>
                <w:szCs w:val="18"/>
              </w:rPr>
            </w:pPr>
            <w:r>
              <w:rPr>
                <w:b w:val="0"/>
                <w:color w:val="auto"/>
                <w:sz w:val="18"/>
                <w:szCs w:val="18"/>
              </w:rPr>
              <w:t>April 19</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3467ADAB" w14:textId="1B76A200">
            <w:pPr>
              <w:pStyle w:val="DisclaimerHeading"/>
              <w:keepLines/>
              <w:spacing w:before="40" w:after="40" w:line="220" w:lineRule="exact"/>
              <w:rPr>
                <w:color w:val="auto"/>
                <w:sz w:val="18"/>
                <w:szCs w:val="18"/>
              </w:rPr>
            </w:pPr>
            <w:r>
              <w:rPr>
                <w:b w:val="0"/>
                <w:color w:val="auto"/>
                <w:sz w:val="18"/>
                <w:szCs w:val="18"/>
              </w:rPr>
              <w:t>April 24</w:t>
            </w:r>
          </w:p>
        </w:tc>
      </w:tr>
      <w:tr w14:paraId="6729FBBB"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4B67A971" w14:textId="31319A4A">
            <w:pPr>
              <w:pStyle w:val="DisclaimerHeading"/>
              <w:keepLines/>
              <w:spacing w:before="40" w:after="40" w:line="220" w:lineRule="exact"/>
              <w:jc w:val="left"/>
              <w:rPr>
                <w:color w:val="auto"/>
                <w:sz w:val="18"/>
                <w:szCs w:val="18"/>
              </w:rPr>
            </w:pPr>
            <w:r>
              <w:rPr>
                <w:b w:val="0"/>
                <w:i w:val="0"/>
                <w:color w:val="auto"/>
                <w:sz w:val="18"/>
                <w:szCs w:val="18"/>
              </w:rPr>
              <w:t>June 5</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62DC2DAA" w14:textId="56F8DCE0">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3D0B5E4" w14:textId="243E6EF8">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68DEAB37" w14:textId="0A33E1A9">
            <w:pPr>
              <w:pStyle w:val="DisclaimerHeading"/>
              <w:keepLines/>
              <w:spacing w:before="40" w:after="40" w:line="220" w:lineRule="exact"/>
              <w:rPr>
                <w:color w:val="auto"/>
                <w:sz w:val="18"/>
                <w:szCs w:val="18"/>
              </w:rPr>
            </w:pPr>
            <w:r>
              <w:rPr>
                <w:b w:val="0"/>
                <w:color w:val="auto"/>
                <w:sz w:val="18"/>
                <w:szCs w:val="18"/>
              </w:rPr>
              <w:t>May 24</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415B5072" w14:textId="0364C167">
            <w:pPr>
              <w:pStyle w:val="DisclaimerHeading"/>
              <w:keepLines/>
              <w:spacing w:before="40" w:after="40" w:line="220" w:lineRule="exact"/>
              <w:rPr>
                <w:color w:val="auto"/>
                <w:sz w:val="18"/>
                <w:szCs w:val="18"/>
              </w:rPr>
            </w:pPr>
            <w:r>
              <w:rPr>
                <w:b w:val="0"/>
                <w:color w:val="auto"/>
                <w:sz w:val="18"/>
                <w:szCs w:val="18"/>
              </w:rPr>
              <w:t>May 29</w:t>
            </w:r>
          </w:p>
        </w:tc>
      </w:tr>
      <w:tr w14:paraId="1FD86356"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7CFE92AF" w14:textId="4B5C37F3">
            <w:pPr>
              <w:pStyle w:val="DisclaimerHeading"/>
              <w:keepLines/>
              <w:spacing w:before="40" w:after="40" w:line="220" w:lineRule="exact"/>
              <w:jc w:val="left"/>
              <w:rPr>
                <w:color w:val="auto"/>
                <w:sz w:val="18"/>
                <w:szCs w:val="18"/>
              </w:rPr>
            </w:pPr>
            <w:r>
              <w:rPr>
                <w:b w:val="0"/>
                <w:i w:val="0"/>
                <w:color w:val="auto"/>
                <w:sz w:val="18"/>
                <w:szCs w:val="18"/>
              </w:rPr>
              <w:t>July 10</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4D4E4D84" w14:textId="2BDB5393">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5000AA3A" w14:textId="1821F044">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448F54C7" w14:textId="690B2D94">
            <w:pPr>
              <w:pStyle w:val="DisclaimerHeading"/>
              <w:keepLines/>
              <w:spacing w:before="40" w:after="40" w:line="220" w:lineRule="exact"/>
              <w:rPr>
                <w:color w:val="auto"/>
                <w:sz w:val="18"/>
                <w:szCs w:val="18"/>
              </w:rPr>
            </w:pPr>
            <w:r>
              <w:rPr>
                <w:b w:val="0"/>
                <w:color w:val="auto"/>
                <w:sz w:val="18"/>
                <w:szCs w:val="18"/>
              </w:rPr>
              <w:t>June 28</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49B42ABD" w14:textId="6CE06E8A">
            <w:pPr>
              <w:pStyle w:val="DisclaimerHeading"/>
              <w:keepLines/>
              <w:spacing w:before="40" w:after="40" w:line="220" w:lineRule="exact"/>
              <w:rPr>
                <w:color w:val="auto"/>
                <w:sz w:val="18"/>
                <w:szCs w:val="18"/>
              </w:rPr>
            </w:pPr>
            <w:r>
              <w:rPr>
                <w:b w:val="0"/>
                <w:color w:val="auto"/>
                <w:sz w:val="18"/>
                <w:szCs w:val="18"/>
              </w:rPr>
              <w:t>July 3</w:t>
            </w:r>
          </w:p>
        </w:tc>
      </w:tr>
      <w:tr w14:paraId="5B3E0A1C"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3712275C" w14:textId="78FD93EC">
            <w:pPr>
              <w:pStyle w:val="DisclaimerHeading"/>
              <w:keepLines/>
              <w:spacing w:before="40" w:after="40" w:line="220" w:lineRule="exact"/>
              <w:jc w:val="left"/>
              <w:rPr>
                <w:color w:val="auto"/>
                <w:sz w:val="18"/>
                <w:szCs w:val="18"/>
              </w:rPr>
            </w:pPr>
            <w:r>
              <w:rPr>
                <w:b w:val="0"/>
                <w:i w:val="0"/>
                <w:color w:val="auto"/>
                <w:sz w:val="18"/>
                <w:szCs w:val="18"/>
              </w:rPr>
              <w:t>August 7</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4E7CD1DB" w14:textId="3320C53D">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258BABCE" w14:textId="0B3B7C6C">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7A4AD13A" w14:textId="0420E4C0">
            <w:pPr>
              <w:pStyle w:val="DisclaimerHeading"/>
              <w:keepLines/>
              <w:spacing w:before="40" w:after="40" w:line="220" w:lineRule="exact"/>
              <w:rPr>
                <w:color w:val="auto"/>
                <w:sz w:val="18"/>
                <w:szCs w:val="18"/>
              </w:rPr>
            </w:pPr>
            <w:r>
              <w:rPr>
                <w:b w:val="0"/>
                <w:color w:val="auto"/>
                <w:sz w:val="18"/>
                <w:szCs w:val="18"/>
              </w:rPr>
              <w:t>July 26</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2349A4A5" w14:textId="7CF43EFC">
            <w:pPr>
              <w:pStyle w:val="DisclaimerHeading"/>
              <w:keepLines/>
              <w:spacing w:before="40" w:after="40" w:line="220" w:lineRule="exact"/>
              <w:rPr>
                <w:color w:val="auto"/>
                <w:sz w:val="18"/>
                <w:szCs w:val="18"/>
              </w:rPr>
            </w:pPr>
            <w:r>
              <w:rPr>
                <w:b w:val="0"/>
                <w:color w:val="auto"/>
                <w:sz w:val="18"/>
                <w:szCs w:val="18"/>
              </w:rPr>
              <w:t>July 31</w:t>
            </w:r>
          </w:p>
        </w:tc>
      </w:tr>
      <w:tr w14:paraId="3F527DE4"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7616A88A" w14:textId="41215450">
            <w:pPr>
              <w:pStyle w:val="DisclaimerHeading"/>
              <w:keepLines/>
              <w:spacing w:before="40" w:after="40" w:line="220" w:lineRule="exact"/>
              <w:jc w:val="left"/>
              <w:rPr>
                <w:color w:val="auto"/>
                <w:sz w:val="18"/>
                <w:szCs w:val="18"/>
              </w:rPr>
            </w:pPr>
            <w:r>
              <w:rPr>
                <w:b w:val="0"/>
                <w:i w:val="0"/>
                <w:color w:val="auto"/>
                <w:sz w:val="18"/>
                <w:szCs w:val="18"/>
              </w:rPr>
              <w:t>September 11</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5E4CA433" w14:textId="36AC6A30">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D443249" w14:textId="0F728736">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7C49FAB9" w14:textId="37B9D8F1">
            <w:pPr>
              <w:pStyle w:val="DisclaimerHeading"/>
              <w:keepLines/>
              <w:spacing w:before="40" w:after="40" w:line="220" w:lineRule="exact"/>
              <w:rPr>
                <w:color w:val="auto"/>
                <w:sz w:val="18"/>
                <w:szCs w:val="18"/>
              </w:rPr>
            </w:pPr>
            <w:r>
              <w:rPr>
                <w:b w:val="0"/>
                <w:color w:val="auto"/>
                <w:sz w:val="18"/>
                <w:szCs w:val="18"/>
              </w:rPr>
              <w:t>August 30</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3D24941A" w14:textId="6FC46379">
            <w:pPr>
              <w:pStyle w:val="DisclaimerHeading"/>
              <w:keepLines/>
              <w:spacing w:before="40" w:after="40" w:line="220" w:lineRule="exact"/>
              <w:rPr>
                <w:color w:val="auto"/>
                <w:sz w:val="18"/>
                <w:szCs w:val="18"/>
              </w:rPr>
            </w:pPr>
            <w:r>
              <w:rPr>
                <w:b w:val="0"/>
                <w:color w:val="auto"/>
                <w:sz w:val="18"/>
                <w:szCs w:val="18"/>
              </w:rPr>
              <w:t>September 4</w:t>
            </w:r>
          </w:p>
        </w:tc>
      </w:tr>
      <w:tr w14:paraId="28A41F41"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5AB46280" w14:textId="5C291590">
            <w:pPr>
              <w:pStyle w:val="DisclaimerHeading"/>
              <w:keepLines/>
              <w:spacing w:before="40" w:after="40" w:line="220" w:lineRule="exact"/>
              <w:jc w:val="left"/>
              <w:rPr>
                <w:color w:val="auto"/>
                <w:sz w:val="18"/>
                <w:szCs w:val="18"/>
              </w:rPr>
            </w:pPr>
            <w:r>
              <w:rPr>
                <w:b w:val="0"/>
                <w:i w:val="0"/>
                <w:color w:val="auto"/>
                <w:sz w:val="18"/>
                <w:szCs w:val="18"/>
              </w:rPr>
              <w:t>October 9</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5533BE10" w14:textId="2F2D11DA">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D0F456D" w14:textId="6F12982E">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0DE749BB" w14:textId="3765218F">
            <w:pPr>
              <w:pStyle w:val="DisclaimerHeading"/>
              <w:keepLines/>
              <w:spacing w:before="40" w:after="40" w:line="220" w:lineRule="exact"/>
              <w:rPr>
                <w:color w:val="auto"/>
                <w:sz w:val="18"/>
                <w:szCs w:val="18"/>
              </w:rPr>
            </w:pPr>
            <w:r>
              <w:rPr>
                <w:b w:val="0"/>
                <w:color w:val="auto"/>
                <w:sz w:val="18"/>
                <w:szCs w:val="18"/>
              </w:rPr>
              <w:t>September 27</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7D044A52" w14:textId="3DC546BD">
            <w:pPr>
              <w:pStyle w:val="DisclaimerHeading"/>
              <w:keepLines/>
              <w:spacing w:before="40" w:after="40" w:line="220" w:lineRule="exact"/>
              <w:rPr>
                <w:color w:val="auto"/>
                <w:sz w:val="18"/>
                <w:szCs w:val="18"/>
              </w:rPr>
            </w:pPr>
            <w:r>
              <w:rPr>
                <w:b w:val="0"/>
                <w:color w:val="auto"/>
                <w:sz w:val="18"/>
                <w:szCs w:val="18"/>
              </w:rPr>
              <w:t>October 2</w:t>
            </w:r>
          </w:p>
        </w:tc>
      </w:tr>
      <w:tr w14:paraId="58E628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3B4FD702" w14:textId="543787B1">
            <w:pPr>
              <w:pStyle w:val="DisclaimerHeading"/>
              <w:keepLines/>
              <w:spacing w:before="40" w:after="40" w:line="220" w:lineRule="exact"/>
              <w:jc w:val="left"/>
              <w:rPr>
                <w:color w:val="auto"/>
                <w:sz w:val="18"/>
                <w:szCs w:val="18"/>
              </w:rPr>
            </w:pPr>
            <w:r>
              <w:rPr>
                <w:b w:val="0"/>
                <w:i w:val="0"/>
                <w:color w:val="auto"/>
                <w:sz w:val="18"/>
                <w:szCs w:val="18"/>
              </w:rPr>
              <w:t>November 7</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00F82BC4" w14:textId="715D72A1">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4BB3AEFB" w14:textId="290388D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474CB68A" w14:textId="07A49D5C">
            <w:pPr>
              <w:pStyle w:val="DisclaimerHeading"/>
              <w:keepLines/>
              <w:spacing w:before="40" w:after="40" w:line="220" w:lineRule="exact"/>
              <w:rPr>
                <w:color w:val="auto"/>
                <w:sz w:val="18"/>
                <w:szCs w:val="18"/>
              </w:rPr>
            </w:pPr>
            <w:r>
              <w:rPr>
                <w:b w:val="0"/>
                <w:color w:val="auto"/>
                <w:sz w:val="18"/>
                <w:szCs w:val="18"/>
              </w:rPr>
              <w:t>October 26</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6503ABE4" w14:textId="51358752">
            <w:pPr>
              <w:pStyle w:val="DisclaimerHeading"/>
              <w:keepLines/>
              <w:spacing w:before="40" w:after="40" w:line="220" w:lineRule="exact"/>
              <w:rPr>
                <w:color w:val="auto"/>
                <w:sz w:val="18"/>
                <w:szCs w:val="18"/>
              </w:rPr>
            </w:pPr>
            <w:r>
              <w:rPr>
                <w:b w:val="0"/>
                <w:color w:val="auto"/>
                <w:sz w:val="18"/>
                <w:szCs w:val="18"/>
              </w:rPr>
              <w:t>October 31</w:t>
            </w:r>
          </w:p>
        </w:tc>
      </w:tr>
      <w:tr w14:paraId="4ACAFEC2"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10BC5FBE" w14:textId="0D9537C6">
            <w:pPr>
              <w:pStyle w:val="DisclaimerHeading"/>
              <w:keepLines/>
              <w:spacing w:before="40" w:after="40" w:line="220" w:lineRule="exact"/>
              <w:jc w:val="left"/>
              <w:rPr>
                <w:color w:val="auto"/>
                <w:sz w:val="18"/>
                <w:szCs w:val="18"/>
              </w:rPr>
            </w:pPr>
            <w:r>
              <w:rPr>
                <w:b w:val="0"/>
                <w:i w:val="0"/>
                <w:color w:val="auto"/>
                <w:sz w:val="18"/>
                <w:szCs w:val="18"/>
              </w:rPr>
              <w:t>December 4</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25B1C17C" w14:textId="30895862">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2F587423" w14:textId="20107CF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6F6C1E21" w14:textId="3396257C">
            <w:pPr>
              <w:pStyle w:val="DisclaimerHeading"/>
              <w:keepLines/>
              <w:spacing w:before="40" w:after="40" w:line="220" w:lineRule="exact"/>
              <w:rPr>
                <w:color w:val="auto"/>
                <w:sz w:val="18"/>
                <w:szCs w:val="18"/>
              </w:rPr>
            </w:pPr>
            <w:r>
              <w:rPr>
                <w:b w:val="0"/>
                <w:color w:val="auto"/>
                <w:sz w:val="18"/>
                <w:szCs w:val="18"/>
              </w:rPr>
              <w:t>November 22</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21CCD9C4" w14:textId="2228CA29">
            <w:pPr>
              <w:pStyle w:val="DisclaimerHeading"/>
              <w:keepLines/>
              <w:spacing w:before="40" w:after="40" w:line="220" w:lineRule="exact"/>
              <w:rPr>
                <w:color w:val="auto"/>
                <w:sz w:val="18"/>
                <w:szCs w:val="18"/>
              </w:rPr>
            </w:pPr>
            <w:r>
              <w:rPr>
                <w:b w:val="0"/>
                <w:color w:val="auto"/>
                <w:sz w:val="18"/>
                <w:szCs w:val="18"/>
              </w:rPr>
              <w:t>November 27</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2B6930AA">
      <w:pPr>
        <w:pStyle w:val="Author"/>
      </w:pPr>
      <w:r>
        <w:t xml:space="preserve">Author: </w:t>
      </w:r>
      <w:r w:rsidR="00B62962">
        <w:t>Amanda Martin</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647A741" w14:textId="77777777">
      <w:pPr>
        <w:spacing w:after="0" w:line="240" w:lineRule="auto"/>
        <w:rPr>
          <w:rFonts w:ascii="Arial Narrow" w:eastAsia="Times New Roman" w:hAnsi="Arial Narrow" w:cs="Times New Roman"/>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11" w:history="1">
        <w:r w:rsidRPr="00FA5955">
          <w:rPr>
            <w:rStyle w:val="Hyperlink"/>
          </w:rPr>
          <w:t>PJM Code of Conduct</w:t>
        </w:r>
      </w:hyperlink>
      <w:r w:rsidRPr="00FA5955">
        <w:t>.</w:t>
      </w:r>
    </w:p>
    <w:p w:rsidR="00B62597" w:rsidRPr="00B62597" w:rsidP="00B62597" w14:paraId="7F8D981C" w14:textId="77777777">
      <w:pPr>
        <w:spacing w:after="0" w:line="240" w:lineRule="auto"/>
        <w:rPr>
          <w:rFonts w:ascii="Arial Narrow" w:eastAsia="Times New Roman" w:hAnsi="Arial Narrow" w:cs="Times New Roman"/>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3"/>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6"/>
      <w:footerReference w:type="even" r:id="rId17"/>
      <w:footerReference w:type="default" r:id="rId18"/>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3EA172D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D52B8">
      <w:rPr>
        <w:rStyle w:val="PageNumber"/>
        <w:noProof/>
      </w:rPr>
      <w:t>2</w:t>
    </w:r>
    <w:r>
      <w:rPr>
        <w:rStyle w:val="PageNumber"/>
      </w:rPr>
      <w:fldChar w:fldCharType="end"/>
    </w:r>
  </w:p>
  <w:bookmarkStart w:id="3" w:name="OLE_LINK1"/>
  <w:p w:rsidR="00B62597" w:rsidRPr="001678E8" w14:paraId="6C64322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5FDF09B5">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32C7DFC">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132C7DFC">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9B43E9">
      <w:rPr>
        <w:sz w:val="16"/>
      </w:rPr>
      <w:t xml:space="preserve">November </w:t>
    </w:r>
    <w:r w:rsidR="00B14940">
      <w:rPr>
        <w:sz w:val="16"/>
      </w:rPr>
      <w:t>2</w:t>
    </w:r>
    <w:r w:rsidR="009B43E9">
      <w:rPr>
        <w:sz w:val="16"/>
      </w:rPr>
      <w:t>9</w:t>
    </w:r>
    <w:r w:rsidR="00B14940">
      <w:rPr>
        <w:sz w:val="16"/>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DFA67BE"/>
    <w:multiLevelType w:val="multilevel"/>
    <w:tmpl w:val="57EC59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2">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7"/>
  </w:num>
  <w:num w:numId="10">
    <w:abstractNumId w:val="1"/>
  </w:num>
  <w:num w:numId="11">
    <w:abstractNumId w:val="8"/>
  </w:num>
  <w:num w:numId="12">
    <w:abstractNumId w:val="5"/>
  </w:num>
  <w:num w:numId="13">
    <w:abstractNumId w:val="12"/>
  </w:num>
  <w:num w:numId="14">
    <w:abstractNumId w:val="6"/>
  </w:num>
  <w:num w:numId="15">
    <w:abstractNumId w:val="11"/>
  </w:num>
  <w:num w:numId="16">
    <w:abstractNumId w:val="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292F"/>
    <w:rsid w:val="00005C53"/>
    <w:rsid w:val="00010057"/>
    <w:rsid w:val="0001488E"/>
    <w:rsid w:val="00014CBA"/>
    <w:rsid w:val="000232DF"/>
    <w:rsid w:val="0002468B"/>
    <w:rsid w:val="00027F49"/>
    <w:rsid w:val="000333FF"/>
    <w:rsid w:val="00047686"/>
    <w:rsid w:val="0006798D"/>
    <w:rsid w:val="0009011A"/>
    <w:rsid w:val="00092135"/>
    <w:rsid w:val="00096230"/>
    <w:rsid w:val="00097582"/>
    <w:rsid w:val="00097907"/>
    <w:rsid w:val="000A67CD"/>
    <w:rsid w:val="000A7A8D"/>
    <w:rsid w:val="000B7424"/>
    <w:rsid w:val="000C222B"/>
    <w:rsid w:val="000C2702"/>
    <w:rsid w:val="000F68D3"/>
    <w:rsid w:val="0011028E"/>
    <w:rsid w:val="00117AF9"/>
    <w:rsid w:val="001204E6"/>
    <w:rsid w:val="0012178F"/>
    <w:rsid w:val="00121F58"/>
    <w:rsid w:val="001363BC"/>
    <w:rsid w:val="00140A75"/>
    <w:rsid w:val="00151CCA"/>
    <w:rsid w:val="00153929"/>
    <w:rsid w:val="00156212"/>
    <w:rsid w:val="00162841"/>
    <w:rsid w:val="00166572"/>
    <w:rsid w:val="001678E8"/>
    <w:rsid w:val="00170E02"/>
    <w:rsid w:val="00186F71"/>
    <w:rsid w:val="001B2242"/>
    <w:rsid w:val="001B753E"/>
    <w:rsid w:val="001C0CC0"/>
    <w:rsid w:val="001D3B68"/>
    <w:rsid w:val="001F5D16"/>
    <w:rsid w:val="0020195C"/>
    <w:rsid w:val="00205DA7"/>
    <w:rsid w:val="0020745E"/>
    <w:rsid w:val="002113BD"/>
    <w:rsid w:val="00222A30"/>
    <w:rsid w:val="00226417"/>
    <w:rsid w:val="002351B8"/>
    <w:rsid w:val="002417A8"/>
    <w:rsid w:val="002476AE"/>
    <w:rsid w:val="0025139E"/>
    <w:rsid w:val="00253DC8"/>
    <w:rsid w:val="0026645B"/>
    <w:rsid w:val="002B2F98"/>
    <w:rsid w:val="002B4E48"/>
    <w:rsid w:val="002C555A"/>
    <w:rsid w:val="002C6057"/>
    <w:rsid w:val="002D6A60"/>
    <w:rsid w:val="002E4583"/>
    <w:rsid w:val="002E719B"/>
    <w:rsid w:val="002F118F"/>
    <w:rsid w:val="00303B33"/>
    <w:rsid w:val="003046F5"/>
    <w:rsid w:val="00305238"/>
    <w:rsid w:val="003103EC"/>
    <w:rsid w:val="00320B8C"/>
    <w:rsid w:val="003251CE"/>
    <w:rsid w:val="0033049B"/>
    <w:rsid w:val="00334877"/>
    <w:rsid w:val="00337321"/>
    <w:rsid w:val="0036208E"/>
    <w:rsid w:val="00366447"/>
    <w:rsid w:val="00393293"/>
    <w:rsid w:val="00394850"/>
    <w:rsid w:val="003954B5"/>
    <w:rsid w:val="003B21BD"/>
    <w:rsid w:val="003B55E1"/>
    <w:rsid w:val="003C17E2"/>
    <w:rsid w:val="003C3320"/>
    <w:rsid w:val="003C3F74"/>
    <w:rsid w:val="003C60FE"/>
    <w:rsid w:val="003C6C4B"/>
    <w:rsid w:val="003D0BD2"/>
    <w:rsid w:val="003D6BB5"/>
    <w:rsid w:val="003D7E5C"/>
    <w:rsid w:val="003E0DB6"/>
    <w:rsid w:val="003E7A73"/>
    <w:rsid w:val="00421864"/>
    <w:rsid w:val="0042454F"/>
    <w:rsid w:val="0042780B"/>
    <w:rsid w:val="00442574"/>
    <w:rsid w:val="004450BA"/>
    <w:rsid w:val="00453664"/>
    <w:rsid w:val="00456B60"/>
    <w:rsid w:val="00457732"/>
    <w:rsid w:val="0046043F"/>
    <w:rsid w:val="004760CE"/>
    <w:rsid w:val="00482A1D"/>
    <w:rsid w:val="00491490"/>
    <w:rsid w:val="00494494"/>
    <w:rsid w:val="004969FA"/>
    <w:rsid w:val="004B14FF"/>
    <w:rsid w:val="004E4CE5"/>
    <w:rsid w:val="004F4723"/>
    <w:rsid w:val="004F6A01"/>
    <w:rsid w:val="00500CCB"/>
    <w:rsid w:val="00500F8F"/>
    <w:rsid w:val="00523049"/>
    <w:rsid w:val="00526770"/>
    <w:rsid w:val="00527104"/>
    <w:rsid w:val="0055010D"/>
    <w:rsid w:val="00564DEE"/>
    <w:rsid w:val="0057441E"/>
    <w:rsid w:val="0057530D"/>
    <w:rsid w:val="00583E24"/>
    <w:rsid w:val="00592F3A"/>
    <w:rsid w:val="005A53E8"/>
    <w:rsid w:val="005A5D0D"/>
    <w:rsid w:val="005B3078"/>
    <w:rsid w:val="005C0F8A"/>
    <w:rsid w:val="005C52F4"/>
    <w:rsid w:val="005D6D05"/>
    <w:rsid w:val="005E1DE2"/>
    <w:rsid w:val="005F49C4"/>
    <w:rsid w:val="005F5358"/>
    <w:rsid w:val="006024A0"/>
    <w:rsid w:val="00602967"/>
    <w:rsid w:val="0060317D"/>
    <w:rsid w:val="00606F11"/>
    <w:rsid w:val="00610F08"/>
    <w:rsid w:val="00612213"/>
    <w:rsid w:val="006215C4"/>
    <w:rsid w:val="00647FB4"/>
    <w:rsid w:val="00676226"/>
    <w:rsid w:val="00693862"/>
    <w:rsid w:val="006B3D14"/>
    <w:rsid w:val="006C738F"/>
    <w:rsid w:val="006D558D"/>
    <w:rsid w:val="006D6838"/>
    <w:rsid w:val="006E3FFB"/>
    <w:rsid w:val="006E50CB"/>
    <w:rsid w:val="006F178A"/>
    <w:rsid w:val="006F2903"/>
    <w:rsid w:val="006F5AA3"/>
    <w:rsid w:val="006F7A52"/>
    <w:rsid w:val="00706989"/>
    <w:rsid w:val="00711249"/>
    <w:rsid w:val="00712CAA"/>
    <w:rsid w:val="00716A8B"/>
    <w:rsid w:val="00722245"/>
    <w:rsid w:val="007265AC"/>
    <w:rsid w:val="00726EB6"/>
    <w:rsid w:val="00730F76"/>
    <w:rsid w:val="007312C2"/>
    <w:rsid w:val="00731697"/>
    <w:rsid w:val="007375E7"/>
    <w:rsid w:val="00740C22"/>
    <w:rsid w:val="00744414"/>
    <w:rsid w:val="00744A45"/>
    <w:rsid w:val="00752E87"/>
    <w:rsid w:val="0075340F"/>
    <w:rsid w:val="00754C6D"/>
    <w:rsid w:val="00755096"/>
    <w:rsid w:val="00764166"/>
    <w:rsid w:val="007703B4"/>
    <w:rsid w:val="00777623"/>
    <w:rsid w:val="00781CA3"/>
    <w:rsid w:val="00785FCA"/>
    <w:rsid w:val="00786154"/>
    <w:rsid w:val="0079426C"/>
    <w:rsid w:val="007A34A3"/>
    <w:rsid w:val="007A7094"/>
    <w:rsid w:val="007C2954"/>
    <w:rsid w:val="007C3AEF"/>
    <w:rsid w:val="007D4F70"/>
    <w:rsid w:val="007D7D5E"/>
    <w:rsid w:val="007E55DF"/>
    <w:rsid w:val="007E6BFE"/>
    <w:rsid w:val="007E7CAB"/>
    <w:rsid w:val="008063D9"/>
    <w:rsid w:val="00811DF1"/>
    <w:rsid w:val="00812BDB"/>
    <w:rsid w:val="008322CB"/>
    <w:rsid w:val="00837B12"/>
    <w:rsid w:val="00841282"/>
    <w:rsid w:val="008449CB"/>
    <w:rsid w:val="008552A3"/>
    <w:rsid w:val="00865530"/>
    <w:rsid w:val="008755CE"/>
    <w:rsid w:val="00877E3E"/>
    <w:rsid w:val="00882652"/>
    <w:rsid w:val="00891E60"/>
    <w:rsid w:val="008920E5"/>
    <w:rsid w:val="008949F3"/>
    <w:rsid w:val="008969B9"/>
    <w:rsid w:val="008A49F8"/>
    <w:rsid w:val="008B0F5B"/>
    <w:rsid w:val="008B32F0"/>
    <w:rsid w:val="008B71C2"/>
    <w:rsid w:val="008C275E"/>
    <w:rsid w:val="008C3FAC"/>
    <w:rsid w:val="008C7968"/>
    <w:rsid w:val="008D52B8"/>
    <w:rsid w:val="008F371C"/>
    <w:rsid w:val="008F6194"/>
    <w:rsid w:val="00903597"/>
    <w:rsid w:val="00904444"/>
    <w:rsid w:val="009159C2"/>
    <w:rsid w:val="00917386"/>
    <w:rsid w:val="00917DAB"/>
    <w:rsid w:val="0093284F"/>
    <w:rsid w:val="00936D3F"/>
    <w:rsid w:val="0097702E"/>
    <w:rsid w:val="00991528"/>
    <w:rsid w:val="009A5430"/>
    <w:rsid w:val="009A5F56"/>
    <w:rsid w:val="009B43E9"/>
    <w:rsid w:val="009C15C4"/>
    <w:rsid w:val="009C1737"/>
    <w:rsid w:val="009C4174"/>
    <w:rsid w:val="009D1CB5"/>
    <w:rsid w:val="009F1E5D"/>
    <w:rsid w:val="009F53F9"/>
    <w:rsid w:val="00A05391"/>
    <w:rsid w:val="00A10427"/>
    <w:rsid w:val="00A11B6F"/>
    <w:rsid w:val="00A17F46"/>
    <w:rsid w:val="00A317A9"/>
    <w:rsid w:val="00A33BF6"/>
    <w:rsid w:val="00A41149"/>
    <w:rsid w:val="00A43A84"/>
    <w:rsid w:val="00A50F50"/>
    <w:rsid w:val="00A5156B"/>
    <w:rsid w:val="00A53210"/>
    <w:rsid w:val="00A56D57"/>
    <w:rsid w:val="00A60133"/>
    <w:rsid w:val="00A646B1"/>
    <w:rsid w:val="00A70093"/>
    <w:rsid w:val="00A81C33"/>
    <w:rsid w:val="00A83964"/>
    <w:rsid w:val="00A90865"/>
    <w:rsid w:val="00A931C3"/>
    <w:rsid w:val="00AB2D85"/>
    <w:rsid w:val="00AB5467"/>
    <w:rsid w:val="00AC2247"/>
    <w:rsid w:val="00AC3A95"/>
    <w:rsid w:val="00AC61B1"/>
    <w:rsid w:val="00AD1776"/>
    <w:rsid w:val="00AD2BAF"/>
    <w:rsid w:val="00B13B1D"/>
    <w:rsid w:val="00B14940"/>
    <w:rsid w:val="00B16A05"/>
    <w:rsid w:val="00B16D95"/>
    <w:rsid w:val="00B20316"/>
    <w:rsid w:val="00B336C8"/>
    <w:rsid w:val="00B348C5"/>
    <w:rsid w:val="00B34E3C"/>
    <w:rsid w:val="00B364DA"/>
    <w:rsid w:val="00B545EA"/>
    <w:rsid w:val="00B600EB"/>
    <w:rsid w:val="00B602D8"/>
    <w:rsid w:val="00B60ADA"/>
    <w:rsid w:val="00B62597"/>
    <w:rsid w:val="00B627E6"/>
    <w:rsid w:val="00B62962"/>
    <w:rsid w:val="00B745EE"/>
    <w:rsid w:val="00B84A91"/>
    <w:rsid w:val="00BA6146"/>
    <w:rsid w:val="00BB4915"/>
    <w:rsid w:val="00BB531B"/>
    <w:rsid w:val="00BB6921"/>
    <w:rsid w:val="00BC159D"/>
    <w:rsid w:val="00BC44BA"/>
    <w:rsid w:val="00BC5311"/>
    <w:rsid w:val="00BD0854"/>
    <w:rsid w:val="00BE3822"/>
    <w:rsid w:val="00BF331B"/>
    <w:rsid w:val="00C0168F"/>
    <w:rsid w:val="00C10A93"/>
    <w:rsid w:val="00C25A15"/>
    <w:rsid w:val="00C26A61"/>
    <w:rsid w:val="00C42CA1"/>
    <w:rsid w:val="00C439EC"/>
    <w:rsid w:val="00C4554D"/>
    <w:rsid w:val="00C5307B"/>
    <w:rsid w:val="00C63FA9"/>
    <w:rsid w:val="00C72168"/>
    <w:rsid w:val="00C757F4"/>
    <w:rsid w:val="00C75A9D"/>
    <w:rsid w:val="00C77A69"/>
    <w:rsid w:val="00C86B6A"/>
    <w:rsid w:val="00C91004"/>
    <w:rsid w:val="00C91947"/>
    <w:rsid w:val="00CA49B9"/>
    <w:rsid w:val="00CA58BC"/>
    <w:rsid w:val="00CB19DE"/>
    <w:rsid w:val="00CB2575"/>
    <w:rsid w:val="00CB475B"/>
    <w:rsid w:val="00CC1B47"/>
    <w:rsid w:val="00CE1FB2"/>
    <w:rsid w:val="00CE2EFD"/>
    <w:rsid w:val="00CE451E"/>
    <w:rsid w:val="00CF7A05"/>
    <w:rsid w:val="00D00FD4"/>
    <w:rsid w:val="00D0157C"/>
    <w:rsid w:val="00D02FA9"/>
    <w:rsid w:val="00D06EC8"/>
    <w:rsid w:val="00D101CA"/>
    <w:rsid w:val="00D11E7B"/>
    <w:rsid w:val="00D136EA"/>
    <w:rsid w:val="00D204C1"/>
    <w:rsid w:val="00D251ED"/>
    <w:rsid w:val="00D35B87"/>
    <w:rsid w:val="00D5630A"/>
    <w:rsid w:val="00D57BFA"/>
    <w:rsid w:val="00D831E4"/>
    <w:rsid w:val="00D93E62"/>
    <w:rsid w:val="00D93ED8"/>
    <w:rsid w:val="00D95949"/>
    <w:rsid w:val="00D95C79"/>
    <w:rsid w:val="00DA23DE"/>
    <w:rsid w:val="00DB16E3"/>
    <w:rsid w:val="00DB29E9"/>
    <w:rsid w:val="00DC2721"/>
    <w:rsid w:val="00DD6541"/>
    <w:rsid w:val="00DD66D0"/>
    <w:rsid w:val="00DD6ED2"/>
    <w:rsid w:val="00DE1772"/>
    <w:rsid w:val="00DE34CF"/>
    <w:rsid w:val="00DF106D"/>
    <w:rsid w:val="00DF1112"/>
    <w:rsid w:val="00DF77EF"/>
    <w:rsid w:val="00E02A6C"/>
    <w:rsid w:val="00E1605D"/>
    <w:rsid w:val="00E1739E"/>
    <w:rsid w:val="00E17884"/>
    <w:rsid w:val="00E24727"/>
    <w:rsid w:val="00E32B6B"/>
    <w:rsid w:val="00E362A5"/>
    <w:rsid w:val="00E4348C"/>
    <w:rsid w:val="00E5387A"/>
    <w:rsid w:val="00E55E84"/>
    <w:rsid w:val="00E77D72"/>
    <w:rsid w:val="00E84898"/>
    <w:rsid w:val="00EA7071"/>
    <w:rsid w:val="00EB68B0"/>
    <w:rsid w:val="00EB7A58"/>
    <w:rsid w:val="00EC298B"/>
    <w:rsid w:val="00ED71E0"/>
    <w:rsid w:val="00F070E8"/>
    <w:rsid w:val="00F17091"/>
    <w:rsid w:val="00F226B0"/>
    <w:rsid w:val="00F2753D"/>
    <w:rsid w:val="00F36C4D"/>
    <w:rsid w:val="00F40EE7"/>
    <w:rsid w:val="00F4190F"/>
    <w:rsid w:val="00F42A65"/>
    <w:rsid w:val="00F5077C"/>
    <w:rsid w:val="00F50F37"/>
    <w:rsid w:val="00F53E72"/>
    <w:rsid w:val="00F56FB5"/>
    <w:rsid w:val="00F57410"/>
    <w:rsid w:val="00F64F88"/>
    <w:rsid w:val="00F672AB"/>
    <w:rsid w:val="00F70D8B"/>
    <w:rsid w:val="00F75DBA"/>
    <w:rsid w:val="00F9070D"/>
    <w:rsid w:val="00F915D1"/>
    <w:rsid w:val="00F93051"/>
    <w:rsid w:val="00F977A3"/>
    <w:rsid w:val="00FA5955"/>
    <w:rsid w:val="00FA618F"/>
    <w:rsid w:val="00FA6B0D"/>
    <w:rsid w:val="00FB1739"/>
    <w:rsid w:val="00FB3A25"/>
    <w:rsid w:val="00FB7617"/>
    <w:rsid w:val="00FC26A7"/>
    <w:rsid w:val="00FC2B64"/>
    <w:rsid w:val="00FC2B9A"/>
    <w:rsid w:val="00FC5CAC"/>
    <w:rsid w:val="00FE2FE6"/>
    <w:rsid w:val="00FF2651"/>
    <w:rsid w:val="00FF2A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line="240" w:lineRule="auto"/>
    </w:pPr>
    <w:rPr>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pjm.com/committees-and-groups/committees/mc.aspx" TargetMode="External" /><Relationship Id="rId11" Type="http://schemas.openxmlformats.org/officeDocument/2006/relationships/hyperlink" Target="https://www.pjm.com/about-pjm/who-we-are/code-of-conduct" TargetMode="Externa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hyperlink" Target="https://www.pjm.com/committees-and-groups/committees/form-facilitator-feedback.aspx" TargetMode="External" /><Relationship Id="rId15" Type="http://schemas.openxmlformats.org/officeDocument/2006/relationships/hyperlink" Target="https://learn.pjm.com/"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812954bd-f360-41a0-835c-e2e052f1993a" TargetMode="External" /><Relationship Id="rId6" Type="http://schemas.openxmlformats.org/officeDocument/2006/relationships/hyperlink" Target="https://www.pjm.com/committees-and-groups/task-forces/afmtf" TargetMode="External" /><Relationship Id="rId7" Type="http://schemas.openxmlformats.org/officeDocument/2006/relationships/hyperlink" Target="https://www.pjm.com/committees-and-groups/subcommittees/cds" TargetMode="External" /><Relationship Id="rId8" Type="http://schemas.openxmlformats.org/officeDocument/2006/relationships/hyperlink" Target="https://pjm.com/committees-and-groups/subcommittees/disrs" TargetMode="External" /><Relationship Id="rId9" Type="http://schemas.openxmlformats.org/officeDocument/2006/relationships/hyperlink" Target="http://www.pjm.com/committees-and-groups/subcommittees/mss.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F23F9DB-C6E3-4396-92DA-3D211FAD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