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6D575A" w:rsidP="00A86205" w14:paraId="57FA842D" w14:textId="30A966D3">
      <w:pPr>
        <w:pStyle w:val="PostingDate"/>
        <w:rPr>
          <w:color w:val="auto"/>
          <w:sz w:val="16"/>
        </w:rPr>
      </w:pPr>
      <w:r w:rsidRPr="006D575A">
        <w:rPr>
          <w:color w:val="auto"/>
        </w:rPr>
        <w:t xml:space="preserve">As of </w:t>
      </w:r>
      <w:r w:rsidR="006D575A">
        <w:rPr>
          <w:color w:val="auto"/>
        </w:rPr>
        <w:t>July</w:t>
      </w:r>
      <w:r w:rsidRPr="006D575A" w:rsidR="00F61BCB">
        <w:rPr>
          <w:color w:val="auto"/>
        </w:rPr>
        <w:t xml:space="preserve"> </w:t>
      </w:r>
      <w:r w:rsidR="006D575A">
        <w:rPr>
          <w:color w:val="auto"/>
        </w:rPr>
        <w:t>2</w:t>
      </w:r>
      <w:r w:rsidRPr="006D575A" w:rsidR="000E01C3">
        <w:rPr>
          <w:color w:val="auto"/>
        </w:rPr>
        <w:t>,</w:t>
      </w:r>
      <w:r w:rsidRPr="006D575A">
        <w:rPr>
          <w:color w:val="auto"/>
        </w:rPr>
        <w:t xml:space="preserve"> 202</w:t>
      </w:r>
      <w:r w:rsidRPr="006D575A" w:rsidR="00BE4AB6">
        <w:rPr>
          <w:color w:val="auto"/>
        </w:rPr>
        <w:t>6</w:t>
      </w:r>
    </w:p>
    <w:p w:rsidR="00B62597" w:rsidRPr="00B62597" w:rsidP="00755096" w14:paraId="40AD9CBF" w14:textId="77777777">
      <w:pPr>
        <w:pStyle w:val="MeetingDetails"/>
      </w:pPr>
      <w:r>
        <w:t>Operating Committee</w:t>
      </w:r>
    </w:p>
    <w:p w:rsidR="00362146" w:rsidP="00755096" w14:paraId="5F632287" w14:textId="05C78443">
      <w:pPr>
        <w:pStyle w:val="MeetingDetails"/>
      </w:pPr>
      <w:r>
        <w:t>PJM Conference and Training Center/Webex</w:t>
      </w:r>
    </w:p>
    <w:p w:rsidR="00B62597" w:rsidRPr="00B62597" w:rsidP="00755096" w14:paraId="79307865" w14:textId="2E334954">
      <w:pPr>
        <w:pStyle w:val="MeetingDetails"/>
      </w:pPr>
      <w:r>
        <w:t>July</w:t>
      </w:r>
      <w:r w:rsidR="00481987">
        <w:t xml:space="preserve"> </w:t>
      </w:r>
      <w:r>
        <w:t>9</w:t>
      </w:r>
      <w:r w:rsidR="00394EDC">
        <w:t>, 2026</w:t>
      </w:r>
    </w:p>
    <w:p w:rsidR="00B62597" w:rsidRPr="006D575A" w:rsidP="00755096" w14:paraId="5387B559" w14:textId="76836ABC">
      <w:pPr>
        <w:pStyle w:val="MeetingDetails"/>
      </w:pPr>
      <w:r w:rsidRPr="006D575A">
        <w:t xml:space="preserve">9:00 a.m. – </w:t>
      </w:r>
      <w:r w:rsidR="006358FB">
        <w:t>12:00</w:t>
      </w:r>
      <w:r w:rsidRPr="006D575A" w:rsidR="0018762E">
        <w:t xml:space="preserve"> </w:t>
      </w:r>
      <w:r w:rsidR="006358FB">
        <w:t>p</w:t>
      </w:r>
      <w:r w:rsidRPr="006D575A" w:rsidR="00755096">
        <w:t>.</w:t>
      </w:r>
      <w:r w:rsidRPr="006D575A" w:rsidR="0018762E">
        <w:t>m.</w:t>
      </w:r>
      <w:r w:rsidRPr="006D575A" w:rsidR="00010057">
        <w:t xml:space="preserve"> EPT</w:t>
      </w:r>
    </w:p>
    <w:p w:rsidR="00B62597" w:rsidP="00B62597" w14:paraId="1844FE83" w14:textId="77777777">
      <w:pPr>
        <w:spacing w:after="0" w:line="240" w:lineRule="auto"/>
        <w:rPr>
          <w:rFonts w:ascii="Arial Narrow" w:eastAsia="Times New Roman" w:hAnsi="Arial Narrow" w:cs="Times New Roman"/>
          <w:sz w:val="24"/>
          <w:szCs w:val="20"/>
        </w:rPr>
      </w:pPr>
    </w:p>
    <w:p w:rsidR="00314E18" w:rsidRPr="00B62597" w:rsidP="00314E18" w14:paraId="29E49FA3" w14:textId="56019126">
      <w:pPr>
        <w:pStyle w:val="PrimaryHeading"/>
        <w:tabs>
          <w:tab w:val="left" w:pos="3288"/>
        </w:tabs>
        <w:rPr>
          <w:caps/>
        </w:rPr>
      </w:pPr>
      <w:r w:rsidRPr="00527104">
        <w:t>Adm</w:t>
      </w:r>
      <w:r w:rsidRPr="007C2954">
        <w:t>inistrati</w:t>
      </w:r>
      <w:r w:rsidR="009F3A99">
        <w:t>on (</w:t>
      </w:r>
      <w:r w:rsidR="003A6326">
        <w:t>9</w:t>
      </w:r>
      <w:r w:rsidR="00EE6BCD">
        <w:t xml:space="preserve">:00 </w:t>
      </w:r>
      <w:r w:rsidRPr="00EE6BCD" w:rsidR="00EE6BCD">
        <w:t>–</w:t>
      </w:r>
      <w:r w:rsidR="00EE6BCD">
        <w:t xml:space="preserve"> </w:t>
      </w:r>
      <w:r w:rsidR="003A6326">
        <w:t>9</w:t>
      </w:r>
      <w:r>
        <w:t>:</w:t>
      </w:r>
      <w:r w:rsidR="008A4F0B">
        <w:t>1</w:t>
      </w:r>
      <w:r w:rsidR="0073710C">
        <w:t>0</w:t>
      </w:r>
      <w:r w:rsidRPr="00527104">
        <w:t>)</w:t>
      </w:r>
      <w:r>
        <w:tab/>
      </w:r>
    </w:p>
    <w:p w:rsidR="00314E18" w:rsidRPr="00FF014F" w:rsidP="00314E18" w14:paraId="42CD04F5" w14:textId="2A1CD717">
      <w:pPr>
        <w:pStyle w:val="SecondaryHeading-Numbered"/>
        <w:rPr>
          <w:b w:val="0"/>
        </w:rPr>
      </w:pPr>
      <w:r>
        <w:rPr>
          <w:b w:val="0"/>
        </w:rPr>
        <w:t>Lauren Strella Wahba</w:t>
      </w:r>
      <w:r w:rsidR="00ED1F43">
        <w:rPr>
          <w:b w:val="0"/>
        </w:rPr>
        <w:t>,</w:t>
      </w:r>
      <w:r w:rsidR="00ED1F43">
        <w:t xml:space="preserve"> </w:t>
      </w:r>
      <w:r w:rsidRPr="00FF014F" w:rsidR="00ED1F43">
        <w:rPr>
          <w:b w:val="0"/>
        </w:rPr>
        <w:t>PJM,</w:t>
      </w:r>
      <w:r w:rsidR="00ED1F43">
        <w:rPr>
          <w:b w:val="0"/>
        </w:rPr>
        <w:t xml:space="preserve"> will provide</w:t>
      </w:r>
      <w:r w:rsidRPr="00FF014F" w:rsidR="00ED1F43">
        <w:rPr>
          <w:b w:val="0"/>
        </w:rPr>
        <w:t xml:space="preserve"> announcements; review the Antitrust, Code of Conduct, Public Meetings/Media Participation, and the </w:t>
      </w:r>
      <w:r w:rsidRPr="00FF014F" w:rsidR="00ED1F43">
        <w:rPr>
          <w:b w:val="0"/>
        </w:rPr>
        <w:t>WebEx</w:t>
      </w:r>
      <w:r w:rsidRPr="00FF014F" w:rsidR="00ED1F43">
        <w:rPr>
          <w:b w:val="0"/>
        </w:rPr>
        <w:t xml:space="preserve"> Participant Identification Requirement.</w:t>
      </w:r>
    </w:p>
    <w:p w:rsidR="008C3F0F" w:rsidP="00DB6238" w14:paraId="295BAD61" w14:textId="61252991">
      <w:pPr>
        <w:pStyle w:val="SecondaryHeading-Numbered"/>
        <w:numPr>
          <w:ilvl w:val="1"/>
          <w:numId w:val="11"/>
        </w:numPr>
        <w:spacing w:after="120"/>
        <w:rPr>
          <w:b w:val="0"/>
        </w:rPr>
      </w:pPr>
      <w:r w:rsidRPr="00C237AD">
        <w:rPr>
          <w:b w:val="0"/>
        </w:rPr>
        <w:t>Review</w:t>
      </w:r>
      <w:r>
        <w:rPr>
          <w:b w:val="0"/>
        </w:rPr>
        <w:t xml:space="preserve"> and approve</w:t>
      </w:r>
      <w:r w:rsidRPr="00C237AD">
        <w:rPr>
          <w:b w:val="0"/>
        </w:rPr>
        <w:t xml:space="preserve"> draft minutes from the </w:t>
      </w:r>
      <w:r w:rsidR="006D575A">
        <w:rPr>
          <w:b w:val="0"/>
        </w:rPr>
        <w:t>June 4</w:t>
      </w:r>
      <w:r w:rsidRPr="00C237AD">
        <w:rPr>
          <w:b w:val="0"/>
        </w:rPr>
        <w:t>, 202</w:t>
      </w:r>
      <w:r w:rsidR="00BE4AB6">
        <w:rPr>
          <w:b w:val="0"/>
        </w:rPr>
        <w:t>6</w:t>
      </w:r>
      <w:r w:rsidRPr="00C237AD">
        <w:rPr>
          <w:b w:val="0"/>
        </w:rPr>
        <w:t xml:space="preserve"> Operating Committee meeting.</w:t>
      </w:r>
    </w:p>
    <w:p w:rsidR="00D6247F" w:rsidP="00DB6238" w14:paraId="12921EA7" w14:textId="2BFD1143">
      <w:pPr>
        <w:pStyle w:val="SecondaryHeading-Numbered"/>
        <w:numPr>
          <w:ilvl w:val="1"/>
          <w:numId w:val="11"/>
        </w:numPr>
        <w:spacing w:after="120"/>
        <w:rPr>
          <w:b w:val="0"/>
        </w:rPr>
      </w:pPr>
      <w:r>
        <w:rPr>
          <w:b w:val="0"/>
        </w:rPr>
        <w:t xml:space="preserve">Review 2026 OC </w:t>
      </w:r>
      <w:r>
        <w:rPr>
          <w:b w:val="0"/>
        </w:rPr>
        <w:t xml:space="preserve">Work </w:t>
      </w:r>
      <w:r>
        <w:rPr>
          <w:b w:val="0"/>
        </w:rPr>
        <w:t>P</w:t>
      </w:r>
      <w:r>
        <w:rPr>
          <w:b w:val="0"/>
        </w:rPr>
        <w:t>lan</w:t>
      </w:r>
    </w:p>
    <w:p w:rsidR="00A237E4" w:rsidRPr="00F95307" w:rsidP="00F95307" w14:paraId="3C53346B" w14:textId="54C1F3E5">
      <w:pPr>
        <w:pStyle w:val="PrimaryHeading"/>
      </w:pPr>
      <w:r>
        <w:t>Endorsements</w:t>
      </w:r>
      <w:r w:rsidR="00314E18">
        <w:t xml:space="preserve"> </w:t>
      </w:r>
      <w:r w:rsidRPr="004200EB" w:rsidR="00314E18">
        <w:t>(</w:t>
      </w:r>
      <w:r w:rsidR="00F8061C">
        <w:t>9</w:t>
      </w:r>
      <w:r w:rsidR="00314E18">
        <w:t>:</w:t>
      </w:r>
      <w:r w:rsidR="00394EDC">
        <w:t>1</w:t>
      </w:r>
      <w:r w:rsidR="0073710C">
        <w:t>0</w:t>
      </w:r>
      <w:r w:rsidR="00314E18">
        <w:t xml:space="preserve"> – </w:t>
      </w:r>
      <w:r w:rsidR="00691543">
        <w:t>9:40</w:t>
      </w:r>
      <w:r w:rsidR="00314E18">
        <w:t>)</w:t>
      </w:r>
    </w:p>
    <w:p w:rsidR="006D575A" w:rsidRPr="00C61CA0" w:rsidP="006D575A" w14:paraId="4B70EB81" w14:textId="7FD8C8DE">
      <w:pPr>
        <w:pStyle w:val="ListSubhead1"/>
        <w:spacing w:after="0"/>
        <w:rPr>
          <w:b w:val="0"/>
          <w:bCs/>
          <w:u w:val="single"/>
        </w:rPr>
      </w:pPr>
      <w:r w:rsidRPr="00C61CA0">
        <w:rPr>
          <w:b w:val="0"/>
          <w:bCs/>
          <w:u w:val="single"/>
        </w:rPr>
        <w:t xml:space="preserve">Manual 14D: </w:t>
      </w:r>
      <w:r>
        <w:rPr>
          <w:b w:val="0"/>
          <w:bCs/>
          <w:u w:val="single"/>
        </w:rPr>
        <w:t xml:space="preserve">Generator Operational Requirements </w:t>
      </w:r>
      <w:r w:rsidRPr="00C61CA0">
        <w:rPr>
          <w:b w:val="0"/>
          <w:bCs/>
          <w:u w:val="single"/>
        </w:rPr>
        <w:t>(</w:t>
      </w:r>
      <w:r>
        <w:rPr>
          <w:b w:val="0"/>
          <w:bCs/>
          <w:u w:val="single"/>
        </w:rPr>
        <w:t>9:10 – 9:</w:t>
      </w:r>
      <w:r w:rsidR="00691543">
        <w:rPr>
          <w:b w:val="0"/>
          <w:bCs/>
          <w:u w:val="single"/>
        </w:rPr>
        <w:t>4</w:t>
      </w:r>
      <w:r>
        <w:rPr>
          <w:b w:val="0"/>
          <w:bCs/>
          <w:u w:val="single"/>
        </w:rPr>
        <w:t>0</w:t>
      </w:r>
      <w:r w:rsidRPr="00C61CA0">
        <w:rPr>
          <w:b w:val="0"/>
          <w:bCs/>
          <w:u w:val="single"/>
        </w:rPr>
        <w:t>)</w:t>
      </w:r>
    </w:p>
    <w:p w:rsidR="006D575A" w:rsidRPr="006D575A" w:rsidP="006D575A" w14:paraId="7EA25308" w14:textId="7339CA8D">
      <w:pPr>
        <w:pStyle w:val="ListSubhead1"/>
        <w:numPr>
          <w:ilvl w:val="0"/>
          <w:numId w:val="0"/>
        </w:numPr>
        <w:spacing w:after="0"/>
        <w:ind w:left="360"/>
        <w:rPr>
          <w:b w:val="0"/>
          <w:bCs/>
        </w:rPr>
      </w:pPr>
      <w:r w:rsidRPr="00C61CA0">
        <w:rPr>
          <w:b w:val="0"/>
          <w:bCs/>
        </w:rPr>
        <w:t>Ryan Nice, PJM,</w:t>
      </w:r>
      <w:r>
        <w:rPr>
          <w:b w:val="0"/>
          <w:bCs/>
        </w:rPr>
        <w:t xml:space="preserve"> </w:t>
      </w:r>
      <w:r w:rsidRPr="000566FA" w:rsidR="000566FA">
        <w:rPr>
          <w:b w:val="0"/>
          <w:bCs/>
        </w:rPr>
        <w:t>will review proposed revisions to Manual 14D: Generator Operational Requirements addressing alignment with NERC Reliability Standards</w:t>
      </w:r>
    </w:p>
    <w:p w:rsidR="001C5A4F" w:rsidP="001C5A4F" w14:paraId="10578AF4" w14:textId="670D271C">
      <w:pPr>
        <w:spacing w:after="0" w:line="240" w:lineRule="auto"/>
        <w:ind w:firstLine="360"/>
        <w:rPr>
          <w:rFonts w:ascii="Arial Narrow" w:eastAsia="Times New Roman" w:hAnsi="Arial Narrow" w:cs="Times New Roman"/>
          <w:b/>
          <w:sz w:val="24"/>
        </w:rPr>
      </w:pPr>
      <w:r w:rsidRPr="00481987">
        <w:rPr>
          <w:rFonts w:ascii="Arial Narrow" w:eastAsia="Times New Roman" w:hAnsi="Arial Narrow" w:cs="Times New Roman"/>
          <w:b/>
          <w:sz w:val="24"/>
        </w:rPr>
        <w:t xml:space="preserve">The Operating Committee will be asked to endorse </w:t>
      </w:r>
      <w:r w:rsidR="00300974">
        <w:rPr>
          <w:rFonts w:ascii="Arial Narrow" w:eastAsia="Times New Roman" w:hAnsi="Arial Narrow" w:cs="Times New Roman"/>
          <w:b/>
          <w:sz w:val="24"/>
        </w:rPr>
        <w:t>these changes</w:t>
      </w:r>
      <w:r w:rsidRPr="00481987">
        <w:rPr>
          <w:rFonts w:ascii="Arial Narrow" w:eastAsia="Times New Roman" w:hAnsi="Arial Narrow" w:cs="Times New Roman"/>
          <w:b/>
          <w:sz w:val="24"/>
        </w:rPr>
        <w:t xml:space="preserve"> at </w:t>
      </w:r>
      <w:r>
        <w:rPr>
          <w:rFonts w:ascii="Arial Narrow" w:eastAsia="Times New Roman" w:hAnsi="Arial Narrow" w:cs="Times New Roman"/>
          <w:b/>
          <w:sz w:val="24"/>
        </w:rPr>
        <w:t>today’s</w:t>
      </w:r>
      <w:r w:rsidRPr="00481987">
        <w:rPr>
          <w:rFonts w:ascii="Arial Narrow" w:eastAsia="Times New Roman" w:hAnsi="Arial Narrow" w:cs="Times New Roman"/>
          <w:b/>
          <w:sz w:val="24"/>
        </w:rPr>
        <w:t xml:space="preserve"> meeting.</w:t>
      </w:r>
    </w:p>
    <w:p w:rsidR="004D3396" w:rsidRPr="00B9105E" w:rsidP="00C916A3" w14:paraId="0026C1E7" w14:textId="77777777">
      <w:pPr>
        <w:pStyle w:val="ListSubhead1"/>
        <w:numPr>
          <w:ilvl w:val="0"/>
          <w:numId w:val="0"/>
        </w:numPr>
        <w:spacing w:after="0"/>
        <w:rPr>
          <w:b w:val="0"/>
        </w:rPr>
      </w:pPr>
    </w:p>
    <w:p w:rsidR="009A715E" w:rsidRPr="00481987" w:rsidP="00481987" w14:paraId="78A3D174" w14:textId="1CA1709F">
      <w:pPr>
        <w:pStyle w:val="PrimaryHeading"/>
      </w:pPr>
      <w:r>
        <w:t xml:space="preserve">Review of </w:t>
      </w:r>
      <w:r w:rsidRPr="006F70DF">
        <w:t>Operations (</w:t>
      </w:r>
      <w:r w:rsidR="00691543">
        <w:t>9:40</w:t>
      </w:r>
      <w:r w:rsidR="00F8061C">
        <w:t xml:space="preserve"> – </w:t>
      </w:r>
      <w:r w:rsidR="00691543">
        <w:t>10:</w:t>
      </w:r>
      <w:r w:rsidR="00AF2855">
        <w:t>35</w:t>
      </w:r>
      <w:r w:rsidR="00D943C9">
        <w:t>)</w:t>
      </w:r>
    </w:p>
    <w:p w:rsidR="00D401D6" w:rsidP="00D401D6" w14:paraId="609E181A" w14:textId="7F204DB5">
      <w:pPr>
        <w:pStyle w:val="ListSubhead1"/>
        <w:rPr>
          <w:b w:val="0"/>
        </w:rPr>
      </w:pPr>
      <w:r w:rsidRPr="001E7444">
        <w:rPr>
          <w:b w:val="0"/>
          <w:u w:val="single"/>
        </w:rPr>
        <w:t xml:space="preserve">Operating </w:t>
      </w:r>
      <w:r>
        <w:rPr>
          <w:b w:val="0"/>
          <w:u w:val="single"/>
        </w:rPr>
        <w:t>Metric</w:t>
      </w:r>
      <w:r w:rsidR="00D943C9">
        <w:rPr>
          <w:b w:val="0"/>
          <w:u w:val="single"/>
        </w:rPr>
        <w:t>s (</w:t>
      </w:r>
      <w:r w:rsidR="00691543">
        <w:rPr>
          <w:b w:val="0"/>
          <w:u w:val="single"/>
        </w:rPr>
        <w:t>9:40 – 10:00</w:t>
      </w:r>
      <w:r w:rsidR="00D943C9">
        <w:rPr>
          <w:b w:val="0"/>
          <w:u w:val="single"/>
        </w:rPr>
        <w:t>)</w:t>
      </w:r>
      <w:r w:rsidRPr="001E7444">
        <w:rPr>
          <w:b w:val="0"/>
        </w:rPr>
        <w:br/>
      </w:r>
      <w:r w:rsidRPr="006D575A" w:rsidR="00F61BCB">
        <w:rPr>
          <w:b w:val="0"/>
        </w:rPr>
        <w:t>Timothy Smoker</w:t>
      </w:r>
      <w:r w:rsidRPr="001E7444" w:rsidR="001E37EF">
        <w:rPr>
          <w:b w:val="0"/>
        </w:rPr>
        <w:t xml:space="preserve">, PJM, and </w:t>
      </w:r>
      <w:r w:rsidR="001E37EF">
        <w:rPr>
          <w:b w:val="0"/>
        </w:rPr>
        <w:t xml:space="preserve">David Kimmel, PJM, will </w:t>
      </w:r>
      <w:r w:rsidRPr="001E7444" w:rsidR="001E37EF">
        <w:rPr>
          <w:b w:val="0"/>
        </w:rPr>
        <w:t xml:space="preserve">review </w:t>
      </w:r>
      <w:r>
        <w:rPr>
          <w:b w:val="0"/>
        </w:rPr>
        <w:t>the</w:t>
      </w:r>
      <w:r w:rsidRPr="001E7444">
        <w:rPr>
          <w:b w:val="0"/>
        </w:rPr>
        <w:t xml:space="preserve"> </w:t>
      </w:r>
      <w:r w:rsidR="0010647E">
        <w:rPr>
          <w:b w:val="0"/>
        </w:rPr>
        <w:t>June</w:t>
      </w:r>
      <w:r>
        <w:rPr>
          <w:b w:val="0"/>
        </w:rPr>
        <w:t xml:space="preserve"> 2026</w:t>
      </w:r>
      <w:r w:rsidRPr="001E7444">
        <w:rPr>
          <w:b w:val="0"/>
        </w:rPr>
        <w:t xml:space="preserve"> PJM operati</w:t>
      </w:r>
      <w:r>
        <w:rPr>
          <w:b w:val="0"/>
        </w:rPr>
        <w:t xml:space="preserve">ng metrics slides. Metrics </w:t>
      </w:r>
      <w:r w:rsidRPr="001E7444">
        <w:rPr>
          <w:b w:val="0"/>
        </w:rPr>
        <w:t xml:space="preserve">include PJM’s load forecast error, BAAL performance, and transmission / generation </w:t>
      </w:r>
      <w:r w:rsidRPr="005335F8">
        <w:rPr>
          <w:b w:val="0"/>
        </w:rPr>
        <w:t>outage statistics.</w:t>
      </w:r>
    </w:p>
    <w:p w:rsidR="00AF2855" w:rsidRPr="00AF2855" w:rsidP="00AF2855" w14:paraId="634E8E00" w14:textId="497CAD18">
      <w:pPr>
        <w:pStyle w:val="ListSubhead1"/>
        <w:spacing w:after="0"/>
        <w:rPr>
          <w:b w:val="0"/>
        </w:rPr>
      </w:pPr>
      <w:r>
        <w:rPr>
          <w:b w:val="0"/>
          <w:u w:val="single"/>
        </w:rPr>
        <w:t>Hot Weather Update (10:00 – 10:30)</w:t>
      </w:r>
    </w:p>
    <w:p w:rsidR="00AF2855" w:rsidP="00AF2855" w14:paraId="35731E4A" w14:textId="34FE6184">
      <w:pPr>
        <w:pStyle w:val="ListSubhead1"/>
        <w:numPr>
          <w:ilvl w:val="0"/>
          <w:numId w:val="0"/>
        </w:numPr>
        <w:spacing w:after="0"/>
        <w:ind w:left="360"/>
        <w:rPr>
          <w:b w:val="0"/>
        </w:rPr>
      </w:pPr>
      <w:r w:rsidRPr="00AF2855">
        <w:rPr>
          <w:b w:val="0"/>
        </w:rPr>
        <w:t>Paul Dajewski, PJM, will provide an update regarding the hot weather operations during June 29</w:t>
      </w:r>
      <w:r>
        <w:rPr>
          <w:b w:val="0"/>
        </w:rPr>
        <w:t>th</w:t>
      </w:r>
      <w:r w:rsidRPr="00AF2855">
        <w:rPr>
          <w:b w:val="0"/>
        </w:rPr>
        <w:t xml:space="preserve"> – July </w:t>
      </w:r>
      <w:r>
        <w:rPr>
          <w:b w:val="0"/>
        </w:rPr>
        <w:t>3rd.</w:t>
      </w:r>
    </w:p>
    <w:p w:rsidR="00AF2855" w:rsidRPr="00AF2855" w:rsidP="00AF2855" w14:paraId="159F0ACB" w14:textId="77777777">
      <w:pPr>
        <w:pStyle w:val="ListSubhead1"/>
        <w:numPr>
          <w:ilvl w:val="0"/>
          <w:numId w:val="0"/>
        </w:numPr>
        <w:spacing w:after="0"/>
        <w:ind w:left="360"/>
        <w:rPr>
          <w:b w:val="0"/>
        </w:rPr>
      </w:pPr>
    </w:p>
    <w:p w:rsidR="001622D9" w:rsidRPr="00215D79" w:rsidP="00215D79" w14:paraId="68AFB95C" w14:textId="04E510F1">
      <w:pPr>
        <w:pStyle w:val="ListSubhead1"/>
        <w:rPr>
          <w:b w:val="0"/>
        </w:rPr>
      </w:pPr>
      <w:bookmarkStart w:id="0" w:name="_Hlk215638170"/>
      <w:bookmarkStart w:id="1" w:name="_Hlk207362673"/>
      <w:r w:rsidRPr="00D943C9">
        <w:rPr>
          <w:b w:val="0"/>
          <w:u w:val="single"/>
        </w:rPr>
        <w:t>Security Update</w:t>
      </w:r>
      <w:r w:rsidRPr="00D943C9" w:rsidR="00D943C9">
        <w:rPr>
          <w:b w:val="0"/>
          <w:u w:val="single"/>
        </w:rPr>
        <w:t xml:space="preserve"> (</w:t>
      </w:r>
      <w:r w:rsidR="00691543">
        <w:rPr>
          <w:b w:val="0"/>
          <w:u w:val="single"/>
        </w:rPr>
        <w:t>10:</w:t>
      </w:r>
      <w:r w:rsidR="00AF2855">
        <w:rPr>
          <w:b w:val="0"/>
          <w:u w:val="single"/>
        </w:rPr>
        <w:t>30</w:t>
      </w:r>
      <w:r>
        <w:rPr>
          <w:b w:val="0"/>
          <w:u w:val="single"/>
        </w:rPr>
        <w:t xml:space="preserve"> – 1</w:t>
      </w:r>
      <w:r w:rsidR="00691543">
        <w:rPr>
          <w:b w:val="0"/>
          <w:u w:val="single"/>
        </w:rPr>
        <w:t>0:</w:t>
      </w:r>
      <w:r w:rsidR="00AF2855">
        <w:rPr>
          <w:b w:val="0"/>
          <w:u w:val="single"/>
        </w:rPr>
        <w:t>35</w:t>
      </w:r>
      <w:r w:rsidRPr="00D943C9" w:rsidR="00D943C9">
        <w:rPr>
          <w:b w:val="0"/>
          <w:u w:val="single"/>
        </w:rPr>
        <w:t>)</w:t>
      </w:r>
      <w:r w:rsidRPr="00D943C9">
        <w:rPr>
          <w:b w:val="0"/>
        </w:rPr>
        <w:br/>
      </w:r>
      <w:r w:rsidR="001E37EF">
        <w:rPr>
          <w:b w:val="0"/>
        </w:rPr>
        <w:t>Jim Gluck, PJM, will provide the</w:t>
      </w:r>
      <w:r w:rsidRPr="00D943C9">
        <w:rPr>
          <w:b w:val="0"/>
        </w:rPr>
        <w:t xml:space="preserve"> latest security briefing.</w:t>
      </w:r>
      <w:bookmarkEnd w:id="0"/>
      <w:bookmarkEnd w:id="1"/>
    </w:p>
    <w:p w:rsidR="00DB0FAF" w:rsidRPr="00DB0FAF" w:rsidP="00DB0FAF" w14:paraId="7FE0F713" w14:textId="570D1A5F">
      <w:pPr>
        <w:pStyle w:val="PrimaryHeading"/>
        <w:spacing w:after="240"/>
      </w:pPr>
      <w:r w:rsidRPr="004A15BA">
        <w:t>Additional Items (</w:t>
      </w:r>
      <w:r w:rsidR="00691543">
        <w:t>10:</w:t>
      </w:r>
      <w:r w:rsidR="006358FB">
        <w:t>35</w:t>
      </w:r>
      <w:r w:rsidR="00691543">
        <w:t xml:space="preserve"> – 1</w:t>
      </w:r>
      <w:r w:rsidR="002C69F5">
        <w:t>2:0</w:t>
      </w:r>
      <w:r w:rsidR="00413078">
        <w:t>0</w:t>
      </w:r>
      <w:r w:rsidRPr="004A15BA">
        <w:t>)</w:t>
      </w:r>
    </w:p>
    <w:p w:rsidR="00553EE2" w:rsidP="006D575A" w14:paraId="619EFFB9" w14:textId="41837D94">
      <w:pPr>
        <w:pStyle w:val="ListSubhead1"/>
        <w:rPr>
          <w:b w:val="0"/>
        </w:rPr>
      </w:pPr>
      <w:r w:rsidRPr="00A42555">
        <w:rPr>
          <w:b w:val="0"/>
          <w:u w:val="single"/>
        </w:rPr>
        <w:t>Reliability Compliance Update</w:t>
      </w:r>
      <w:r>
        <w:rPr>
          <w:b w:val="0"/>
          <w:u w:val="single"/>
        </w:rPr>
        <w:t xml:space="preserve"> (</w:t>
      </w:r>
      <w:r w:rsidR="00691543">
        <w:rPr>
          <w:b w:val="0"/>
          <w:u w:val="single"/>
        </w:rPr>
        <w:t>10:</w:t>
      </w:r>
      <w:r w:rsidR="006358FB">
        <w:rPr>
          <w:b w:val="0"/>
          <w:u w:val="single"/>
        </w:rPr>
        <w:t>35</w:t>
      </w:r>
      <w:r w:rsidR="00691543">
        <w:rPr>
          <w:b w:val="0"/>
          <w:u w:val="single"/>
        </w:rPr>
        <w:t xml:space="preserve"> – 10</w:t>
      </w:r>
      <w:r w:rsidRPr="00374859" w:rsidR="00691543">
        <w:rPr>
          <w:b w:val="0"/>
          <w:u w:val="single"/>
        </w:rPr>
        <w:t>:</w:t>
      </w:r>
      <w:r w:rsidR="006358FB">
        <w:rPr>
          <w:b w:val="0"/>
          <w:u w:val="single"/>
        </w:rPr>
        <w:t>45</w:t>
      </w:r>
      <w:r w:rsidR="00691543">
        <w:rPr>
          <w:b w:val="0"/>
          <w:u w:val="single"/>
        </w:rPr>
        <w:t>)</w:t>
      </w:r>
      <w:r w:rsidRPr="004A15BA">
        <w:rPr>
          <w:b w:val="0"/>
        </w:rPr>
        <w:br/>
      </w:r>
      <w:r w:rsidR="00B4185E">
        <w:rPr>
          <w:b w:val="0"/>
        </w:rPr>
        <w:t>Gizella Mali</w:t>
      </w:r>
      <w:r w:rsidR="00F52A6C">
        <w:rPr>
          <w:b w:val="0"/>
        </w:rPr>
        <w:t xml:space="preserve"> &amp; Becky Davis</w:t>
      </w:r>
      <w:r w:rsidR="00871A63">
        <w:rPr>
          <w:b w:val="0"/>
        </w:rPr>
        <w:t>, PJM</w:t>
      </w:r>
      <w:r w:rsidRPr="00C570AA" w:rsidR="00C570AA">
        <w:rPr>
          <w:b w:val="0"/>
        </w:rPr>
        <w:t>, will provide a compliance update on FERC/NERC and Regional activities</w:t>
      </w:r>
      <w:r w:rsidR="00243011">
        <w:rPr>
          <w:b w:val="0"/>
        </w:rPr>
        <w:t>.</w:t>
      </w:r>
    </w:p>
    <w:p w:rsidR="00691543" w:rsidRPr="00691543" w:rsidP="00691543" w14:paraId="09EC8812" w14:textId="4D4C5888">
      <w:pPr>
        <w:pStyle w:val="ListSubhead1"/>
        <w:spacing w:after="0"/>
        <w:rPr>
          <w:b w:val="0"/>
        </w:rPr>
      </w:pPr>
      <w:r>
        <w:rPr>
          <w:b w:val="0"/>
          <w:u w:val="single"/>
        </w:rPr>
        <w:t>eDART</w:t>
      </w:r>
      <w:r>
        <w:rPr>
          <w:b w:val="0"/>
          <w:u w:val="single"/>
        </w:rPr>
        <w:t xml:space="preserve"> Auto Ticket Creation (10:</w:t>
      </w:r>
      <w:r w:rsidR="006358FB">
        <w:rPr>
          <w:b w:val="0"/>
          <w:u w:val="single"/>
        </w:rPr>
        <w:t>45</w:t>
      </w:r>
      <w:r>
        <w:rPr>
          <w:b w:val="0"/>
          <w:u w:val="single"/>
        </w:rPr>
        <w:t xml:space="preserve"> – 1</w:t>
      </w:r>
      <w:r w:rsidR="006358FB">
        <w:rPr>
          <w:b w:val="0"/>
          <w:u w:val="single"/>
        </w:rPr>
        <w:t>1:05</w:t>
      </w:r>
      <w:r>
        <w:rPr>
          <w:b w:val="0"/>
          <w:u w:val="single"/>
        </w:rPr>
        <w:t>)</w:t>
      </w:r>
    </w:p>
    <w:p w:rsidR="00215D79" w:rsidP="009B4B01" w14:paraId="5D470AE9" w14:textId="39F575FE">
      <w:pPr>
        <w:pStyle w:val="ListSubhead1"/>
        <w:numPr>
          <w:ilvl w:val="0"/>
          <w:numId w:val="0"/>
        </w:numPr>
        <w:spacing w:after="0"/>
        <w:ind w:left="360"/>
        <w:rPr>
          <w:b w:val="0"/>
        </w:rPr>
      </w:pPr>
      <w:r w:rsidRPr="00691543">
        <w:rPr>
          <w:b w:val="0"/>
        </w:rPr>
        <w:t xml:space="preserve">Mike Kelly, PJM, will provide an update regarding the auto ticket creation feature in </w:t>
      </w:r>
      <w:r w:rsidRPr="00691543">
        <w:rPr>
          <w:b w:val="0"/>
        </w:rPr>
        <w:t>eDART</w:t>
      </w:r>
      <w:r w:rsidRPr="00691543">
        <w:rPr>
          <w:b w:val="0"/>
        </w:rPr>
        <w:t>.</w:t>
      </w:r>
    </w:p>
    <w:p w:rsidR="009B4B01" w:rsidRPr="00691543" w:rsidP="009B4B01" w14:paraId="109C7B3E" w14:textId="77777777">
      <w:pPr>
        <w:pStyle w:val="ListSubhead1"/>
        <w:numPr>
          <w:ilvl w:val="0"/>
          <w:numId w:val="0"/>
        </w:numPr>
        <w:spacing w:after="0"/>
        <w:ind w:left="360"/>
        <w:rPr>
          <w:b w:val="0"/>
        </w:rPr>
      </w:pPr>
    </w:p>
    <w:p w:rsidR="006D575A" w:rsidRPr="00691543" w:rsidP="00691543" w14:paraId="6064AA17" w14:textId="524763E0">
      <w:pPr>
        <w:pStyle w:val="ListSubhead1"/>
        <w:spacing w:after="0"/>
        <w:rPr>
          <w:b w:val="0"/>
        </w:rPr>
      </w:pPr>
      <w:r>
        <w:rPr>
          <w:b w:val="0"/>
          <w:u w:val="single"/>
        </w:rPr>
        <w:t>Regulation Re-Design Phase 2 Update</w:t>
      </w:r>
      <w:r w:rsidR="00691543">
        <w:rPr>
          <w:b w:val="0"/>
          <w:u w:val="single"/>
        </w:rPr>
        <w:t xml:space="preserve"> (1</w:t>
      </w:r>
      <w:r w:rsidR="006358FB">
        <w:rPr>
          <w:b w:val="0"/>
          <w:u w:val="single"/>
        </w:rPr>
        <w:t>1:05</w:t>
      </w:r>
      <w:r w:rsidR="00691543">
        <w:rPr>
          <w:b w:val="0"/>
          <w:u w:val="single"/>
        </w:rPr>
        <w:t xml:space="preserve"> – 1</w:t>
      </w:r>
      <w:r w:rsidR="006358FB">
        <w:rPr>
          <w:b w:val="0"/>
          <w:u w:val="single"/>
        </w:rPr>
        <w:t>1:20</w:t>
      </w:r>
      <w:r w:rsidR="00691543">
        <w:rPr>
          <w:b w:val="0"/>
          <w:u w:val="single"/>
        </w:rPr>
        <w:t>)</w:t>
      </w:r>
    </w:p>
    <w:p w:rsidR="00844199" w:rsidP="006358FB" w14:paraId="593F2A54" w14:textId="15E972E5">
      <w:pPr>
        <w:pStyle w:val="ListSubhead1"/>
        <w:numPr>
          <w:ilvl w:val="0"/>
          <w:numId w:val="0"/>
        </w:numPr>
        <w:spacing w:after="0"/>
        <w:ind w:left="360"/>
        <w:rPr>
          <w:b w:val="0"/>
        </w:rPr>
      </w:pPr>
      <w:r w:rsidRPr="00691543">
        <w:rPr>
          <w:b w:val="0"/>
        </w:rPr>
        <w:t>Michael Olaleye, PJM, will provide an update regarding the timeline for Phase 2 of the Regulation Market Re-Design.</w:t>
      </w:r>
    </w:p>
    <w:p w:rsidR="009736D0" w:rsidP="00691543" w14:paraId="36C8EA39" w14:textId="77777777">
      <w:pPr>
        <w:pStyle w:val="ListSubhead1"/>
        <w:numPr>
          <w:ilvl w:val="0"/>
          <w:numId w:val="0"/>
        </w:numPr>
        <w:spacing w:after="0"/>
        <w:ind w:left="360"/>
        <w:rPr>
          <w:b w:val="0"/>
        </w:rPr>
      </w:pPr>
    </w:p>
    <w:p w:rsidR="009736D0" w:rsidRPr="009736D0" w:rsidP="009736D0" w14:paraId="0AAE9827" w14:textId="154B0F2C">
      <w:pPr>
        <w:pStyle w:val="ListSubhead1"/>
        <w:spacing w:after="0"/>
        <w:rPr>
          <w:u w:val="single"/>
        </w:rPr>
      </w:pPr>
      <w:r>
        <w:rPr>
          <w:b w:val="0"/>
          <w:bCs/>
          <w:u w:val="single"/>
        </w:rPr>
        <w:t>Winter Generator Site Preparedness Visits (</w:t>
      </w:r>
      <w:r w:rsidR="00413078">
        <w:rPr>
          <w:b w:val="0"/>
          <w:bCs/>
          <w:u w:val="single"/>
        </w:rPr>
        <w:t>1</w:t>
      </w:r>
      <w:r w:rsidR="006358FB">
        <w:rPr>
          <w:b w:val="0"/>
          <w:bCs/>
          <w:u w:val="single"/>
        </w:rPr>
        <w:t>1:20</w:t>
      </w:r>
      <w:r w:rsidRPr="009736D0">
        <w:rPr>
          <w:b w:val="0"/>
          <w:bCs/>
          <w:u w:val="single"/>
        </w:rPr>
        <w:t xml:space="preserve"> – 11:</w:t>
      </w:r>
      <w:r w:rsidR="006358FB">
        <w:rPr>
          <w:b w:val="0"/>
          <w:bCs/>
          <w:u w:val="single"/>
        </w:rPr>
        <w:t>35</w:t>
      </w:r>
      <w:r w:rsidRPr="009736D0">
        <w:rPr>
          <w:b w:val="0"/>
          <w:bCs/>
          <w:u w:val="single"/>
        </w:rPr>
        <w:t>)</w:t>
      </w:r>
    </w:p>
    <w:p w:rsidR="009736D0" w:rsidP="009736D0" w14:paraId="709440F1" w14:textId="5602FCA8">
      <w:pPr>
        <w:pStyle w:val="ListSubhead1"/>
        <w:numPr>
          <w:ilvl w:val="0"/>
          <w:numId w:val="0"/>
        </w:numPr>
        <w:spacing w:after="0"/>
        <w:ind w:left="360"/>
        <w:rPr>
          <w:b w:val="0"/>
          <w:bCs/>
        </w:rPr>
      </w:pPr>
      <w:r>
        <w:rPr>
          <w:b w:val="0"/>
          <w:bCs/>
        </w:rPr>
        <w:t xml:space="preserve">John Wolff, PJM, will provide an update regarding </w:t>
      </w:r>
      <w:r w:rsidR="00687A4C">
        <w:rPr>
          <w:b w:val="0"/>
          <w:bCs/>
        </w:rPr>
        <w:t xml:space="preserve">winter preparedness </w:t>
      </w:r>
      <w:r>
        <w:rPr>
          <w:b w:val="0"/>
          <w:bCs/>
        </w:rPr>
        <w:t xml:space="preserve">generator site visits </w:t>
      </w:r>
      <w:r w:rsidR="003A3F90">
        <w:rPr>
          <w:b w:val="0"/>
          <w:bCs/>
        </w:rPr>
        <w:t xml:space="preserve">with </w:t>
      </w:r>
      <w:r w:rsidR="003A3F90">
        <w:rPr>
          <w:b w:val="0"/>
          <w:bCs/>
        </w:rPr>
        <w:t>ReliabilityFirst</w:t>
      </w:r>
      <w:r>
        <w:rPr>
          <w:b w:val="0"/>
          <w:bCs/>
        </w:rPr>
        <w:t>.</w:t>
      </w:r>
    </w:p>
    <w:p w:rsidR="00483C99" w:rsidP="009736D0" w14:paraId="6C87A9A5" w14:textId="77777777">
      <w:pPr>
        <w:pStyle w:val="ListSubhead1"/>
        <w:numPr>
          <w:ilvl w:val="0"/>
          <w:numId w:val="0"/>
        </w:numPr>
        <w:spacing w:after="0"/>
        <w:ind w:left="360"/>
        <w:rPr>
          <w:b w:val="0"/>
          <w:bCs/>
        </w:rPr>
      </w:pPr>
    </w:p>
    <w:p w:rsidR="00483C99" w:rsidP="00483C99" w14:paraId="4735ECB7" w14:textId="78C27966">
      <w:pPr>
        <w:pStyle w:val="ListSubhead1"/>
        <w:spacing w:after="0"/>
        <w:rPr>
          <w:u w:val="single"/>
        </w:rPr>
      </w:pPr>
      <w:r>
        <w:rPr>
          <w:b w:val="0"/>
          <w:bCs/>
          <w:u w:val="single"/>
        </w:rPr>
        <w:t xml:space="preserve">NERC </w:t>
      </w:r>
      <w:r w:rsidRPr="00483C99">
        <w:rPr>
          <w:b w:val="0"/>
          <w:bCs/>
          <w:u w:val="single"/>
        </w:rPr>
        <w:t xml:space="preserve">Project 2026-02 Computational Load – </w:t>
      </w:r>
      <w:r w:rsidR="00FF516E">
        <w:rPr>
          <w:b w:val="0"/>
          <w:bCs/>
          <w:u w:val="single"/>
        </w:rPr>
        <w:t xml:space="preserve">PJM </w:t>
      </w:r>
      <w:r w:rsidRPr="00483C99">
        <w:rPr>
          <w:b w:val="0"/>
          <w:bCs/>
          <w:u w:val="single"/>
        </w:rPr>
        <w:t>Outreach (11:</w:t>
      </w:r>
      <w:r w:rsidR="006358FB">
        <w:rPr>
          <w:b w:val="0"/>
          <w:bCs/>
          <w:u w:val="single"/>
        </w:rPr>
        <w:t>35</w:t>
      </w:r>
      <w:r w:rsidRPr="00483C99">
        <w:rPr>
          <w:b w:val="0"/>
          <w:bCs/>
          <w:u w:val="single"/>
        </w:rPr>
        <w:t xml:space="preserve"> – 11:</w:t>
      </w:r>
      <w:r w:rsidR="006358FB">
        <w:rPr>
          <w:b w:val="0"/>
          <w:bCs/>
          <w:u w:val="single"/>
        </w:rPr>
        <w:t>55</w:t>
      </w:r>
      <w:r w:rsidRPr="00483C99">
        <w:rPr>
          <w:b w:val="0"/>
          <w:bCs/>
          <w:u w:val="single"/>
        </w:rPr>
        <w:t>)</w:t>
      </w:r>
    </w:p>
    <w:p w:rsidR="00483C99" w:rsidP="00483C99" w14:paraId="0272D0D2" w14:textId="7EC0D846">
      <w:pPr>
        <w:pStyle w:val="ListSubhead1"/>
        <w:numPr>
          <w:ilvl w:val="0"/>
          <w:numId w:val="0"/>
        </w:numPr>
        <w:spacing w:after="0"/>
        <w:ind w:left="360"/>
        <w:rPr>
          <w:b w:val="0"/>
          <w:bCs/>
        </w:rPr>
      </w:pPr>
      <w:r w:rsidRPr="00483C99">
        <w:rPr>
          <w:b w:val="0"/>
          <w:bCs/>
        </w:rPr>
        <w:t>Matt Wharton, PJM, will provide an update NERC’s recent standard to address reliability risks associated with rapidly growing large loads.</w:t>
      </w:r>
    </w:p>
    <w:p w:rsidR="00B0112B" w:rsidP="00483C99" w14:paraId="161800EC" w14:textId="77777777">
      <w:pPr>
        <w:pStyle w:val="ListSubhead1"/>
        <w:numPr>
          <w:ilvl w:val="0"/>
          <w:numId w:val="0"/>
        </w:numPr>
        <w:spacing w:after="0"/>
        <w:ind w:left="360"/>
        <w:rPr>
          <w:b w:val="0"/>
          <w:bCs/>
        </w:rPr>
      </w:pPr>
    </w:p>
    <w:p w:rsidR="00B0112B" w:rsidP="00B0112B" w14:paraId="30AC61FC" w14:textId="2F5A49D7">
      <w:pPr>
        <w:pStyle w:val="ListSubhead1"/>
        <w:spacing w:after="0"/>
        <w:rPr>
          <w:b w:val="0"/>
          <w:bCs/>
          <w:u w:val="single"/>
        </w:rPr>
      </w:pPr>
      <w:r>
        <w:rPr>
          <w:b w:val="0"/>
          <w:bCs/>
          <w:u w:val="single"/>
        </w:rPr>
        <w:t>System Operations Subcommittee (SOS)</w:t>
      </w:r>
      <w:r w:rsidRPr="00B0112B">
        <w:rPr>
          <w:b w:val="0"/>
          <w:bCs/>
          <w:u w:val="single"/>
        </w:rPr>
        <w:t xml:space="preserve"> Charter Update (11:</w:t>
      </w:r>
      <w:r w:rsidR="006358FB">
        <w:rPr>
          <w:b w:val="0"/>
          <w:bCs/>
          <w:u w:val="single"/>
        </w:rPr>
        <w:t>5</w:t>
      </w:r>
      <w:r w:rsidR="00413078">
        <w:rPr>
          <w:b w:val="0"/>
          <w:bCs/>
          <w:u w:val="single"/>
        </w:rPr>
        <w:t>5</w:t>
      </w:r>
      <w:r w:rsidRPr="00B0112B">
        <w:rPr>
          <w:b w:val="0"/>
          <w:bCs/>
          <w:u w:val="single"/>
        </w:rPr>
        <w:t xml:space="preserve"> – 1</w:t>
      </w:r>
      <w:r w:rsidR="006358FB">
        <w:rPr>
          <w:b w:val="0"/>
          <w:bCs/>
          <w:u w:val="single"/>
        </w:rPr>
        <w:t>2:0</w:t>
      </w:r>
      <w:r w:rsidR="00413078">
        <w:rPr>
          <w:b w:val="0"/>
          <w:bCs/>
          <w:u w:val="single"/>
        </w:rPr>
        <w:t>0</w:t>
      </w:r>
      <w:r>
        <w:rPr>
          <w:b w:val="0"/>
          <w:bCs/>
          <w:u w:val="single"/>
        </w:rPr>
        <w:t>)</w:t>
      </w:r>
    </w:p>
    <w:p w:rsidR="00B0112B" w:rsidRPr="002757C6" w:rsidP="002757C6" w14:paraId="1518BAD0" w14:textId="051BD02A">
      <w:pPr>
        <w:pStyle w:val="ListSubhead1"/>
        <w:numPr>
          <w:ilvl w:val="0"/>
          <w:numId w:val="0"/>
        </w:numPr>
        <w:spacing w:after="0"/>
        <w:ind w:left="360"/>
        <w:rPr>
          <w:b w:val="0"/>
          <w:bCs/>
        </w:rPr>
      </w:pPr>
      <w:r w:rsidRPr="00B0112B">
        <w:rPr>
          <w:b w:val="0"/>
          <w:bCs/>
        </w:rPr>
        <w:t>Madalin How, PJM,</w:t>
      </w:r>
      <w:r>
        <w:rPr>
          <w:b w:val="0"/>
          <w:bCs/>
        </w:rPr>
        <w:t xml:space="preserve"> will provide a</w:t>
      </w:r>
      <w:r w:rsidR="002757C6">
        <w:rPr>
          <w:b w:val="0"/>
          <w:bCs/>
        </w:rPr>
        <w:t>n update regarding the Periodic Review of the SOS Charter.</w:t>
      </w:r>
    </w:p>
    <w:p w:rsidR="00691543" w:rsidRPr="006D575A" w:rsidP="00691543" w14:paraId="1930D2FB" w14:textId="77777777">
      <w:pPr>
        <w:pStyle w:val="ListSubhead1"/>
        <w:numPr>
          <w:ilvl w:val="0"/>
          <w:numId w:val="0"/>
        </w:numPr>
        <w:spacing w:after="0"/>
        <w:ind w:left="360"/>
        <w:rPr>
          <w:b w:val="0"/>
        </w:rPr>
      </w:pPr>
    </w:p>
    <w:p w:rsidR="00553EE2" w:rsidRPr="00553EE2" w:rsidP="00553EE2" w14:paraId="4D7E9796" w14:textId="0C8A38DA">
      <w:pPr>
        <w:pStyle w:val="PrimaryHeading"/>
      </w:pPr>
      <w:r w:rsidRPr="00BC0CFA">
        <w:t>Informational Only Postings</w:t>
      </w:r>
    </w:p>
    <w:p w:rsidR="00A86C42" w:rsidP="003E518F" w14:paraId="658CA543" w14:textId="64E86353">
      <w:pPr>
        <w:pStyle w:val="ListSubhead1"/>
        <w:rPr>
          <w:b w:val="0"/>
        </w:rPr>
      </w:pPr>
      <w:r w:rsidRPr="00553EE2">
        <w:rPr>
          <w:b w:val="0"/>
          <w:u w:val="single"/>
        </w:rPr>
        <w:t>DLR Updates</w:t>
      </w:r>
      <w:r w:rsidRPr="00553EE2">
        <w:rPr>
          <w:b w:val="0"/>
        </w:rPr>
        <w:br/>
        <w:t>Informational posting of upcoming DLR changes.</w:t>
      </w:r>
    </w:p>
    <w:p w:rsidR="003E518F" w:rsidRPr="003E518F" w:rsidP="003E518F" w14:paraId="0C267B61" w14:textId="20FA896F">
      <w:pPr>
        <w:pStyle w:val="ListSubhead1"/>
        <w:spacing w:after="0"/>
        <w:rPr>
          <w:b w:val="0"/>
        </w:rPr>
      </w:pPr>
      <w:r>
        <w:rPr>
          <w:b w:val="0"/>
          <w:u w:val="single"/>
        </w:rPr>
        <w:t>Fuel Inventory Data Request Results</w:t>
      </w:r>
    </w:p>
    <w:p w:rsidR="003E518F" w:rsidP="003E518F" w14:paraId="5D6294E9" w14:textId="5F1FE34F">
      <w:pPr>
        <w:pStyle w:val="ListSubhead1"/>
        <w:numPr>
          <w:ilvl w:val="0"/>
          <w:numId w:val="0"/>
        </w:numPr>
        <w:spacing w:after="0"/>
        <w:ind w:left="360"/>
        <w:rPr>
          <w:b w:val="0"/>
        </w:rPr>
      </w:pPr>
      <w:r w:rsidRPr="003E518F">
        <w:rPr>
          <w:b w:val="0"/>
        </w:rPr>
        <w:t>Informational posting of the recent Summer 2026 Fuel Inventory data request for coal and oil resources.</w:t>
      </w:r>
    </w:p>
    <w:p w:rsidR="002757C6" w:rsidP="003E518F" w14:paraId="375F0FA9" w14:textId="77777777">
      <w:pPr>
        <w:pStyle w:val="ListSubhead1"/>
        <w:numPr>
          <w:ilvl w:val="0"/>
          <w:numId w:val="0"/>
        </w:numPr>
        <w:spacing w:after="0"/>
        <w:ind w:left="360"/>
        <w:rPr>
          <w:b w:val="0"/>
        </w:rPr>
      </w:pPr>
    </w:p>
    <w:p w:rsidR="000566FA" w:rsidP="002757C6" w14:paraId="469247A4" w14:textId="3756D28C">
      <w:pPr>
        <w:pStyle w:val="ListSubhead1"/>
        <w:spacing w:after="0"/>
        <w:rPr>
          <w:b w:val="0"/>
          <w:bCs/>
          <w:u w:val="single"/>
        </w:rPr>
      </w:pPr>
      <w:r w:rsidRPr="002757C6">
        <w:rPr>
          <w:b w:val="0"/>
          <w:bCs/>
          <w:u w:val="single"/>
        </w:rPr>
        <w:t>Day-Ahead Survey Results</w:t>
      </w:r>
    </w:p>
    <w:p w:rsidR="00A86C42" w:rsidP="008A4F0B" w14:paraId="05EB06D5" w14:textId="3DC2C612">
      <w:pPr>
        <w:pStyle w:val="ListSubhead1"/>
        <w:numPr>
          <w:ilvl w:val="0"/>
          <w:numId w:val="0"/>
        </w:numPr>
        <w:spacing w:after="0"/>
        <w:rPr>
          <w:b w:val="0"/>
          <w:bCs/>
        </w:rPr>
      </w:pPr>
      <w:r>
        <w:rPr>
          <w:b w:val="0"/>
          <w:bCs/>
        </w:rPr>
        <w:t xml:space="preserve">       </w:t>
      </w:r>
      <w:r w:rsidRPr="002757C6">
        <w:rPr>
          <w:b w:val="0"/>
          <w:bCs/>
        </w:rPr>
        <w:t>Informational posting summarizing the results of the most recent Day-Ahead Timin</w:t>
      </w:r>
      <w:r>
        <w:rPr>
          <w:b w:val="0"/>
          <w:bCs/>
        </w:rPr>
        <w:t>g</w:t>
      </w:r>
      <w:r w:rsidRPr="002757C6">
        <w:rPr>
          <w:b w:val="0"/>
          <w:bCs/>
        </w:rPr>
        <w:t xml:space="preserve"> Survey</w:t>
      </w:r>
      <w:r>
        <w:rPr>
          <w:b w:val="0"/>
          <w:bCs/>
        </w:rPr>
        <w:t>.</w:t>
      </w:r>
    </w:p>
    <w:p w:rsidR="002757C6" w:rsidRPr="00C93835" w:rsidP="008A4F0B" w14:paraId="248670E5" w14:textId="77777777">
      <w:pPr>
        <w:pStyle w:val="ListSubhead1"/>
        <w:numPr>
          <w:ilvl w:val="0"/>
          <w:numId w:val="0"/>
        </w:numPr>
        <w:spacing w:after="0"/>
        <w:rPr>
          <w:b w:val="0"/>
        </w:rPr>
      </w:pPr>
    </w:p>
    <w:p w:rsidR="00314E18" w:rsidP="00314E18" w14:paraId="3CEA400F" w14:textId="77777777">
      <w:pPr>
        <w:pStyle w:val="PrimaryHeading"/>
      </w:pPr>
      <w:r>
        <w:t>OC Subcommittee/Task Force Informational Section</w:t>
      </w:r>
    </w:p>
    <w:p w:rsidR="00314E18" w:rsidP="00314E18" w14:paraId="01A84AFB" w14:textId="77777777">
      <w:pPr>
        <w:pStyle w:val="SecondaryHeading-Numbered"/>
        <w:numPr>
          <w:ilvl w:val="0"/>
          <w:numId w:val="0"/>
        </w:numPr>
        <w:ind w:left="360" w:hanging="360"/>
        <w:contextualSpacing/>
        <w:rPr>
          <w:b w:val="0"/>
        </w:rPr>
      </w:pPr>
      <w:r w:rsidRPr="0061632D">
        <w:rPr>
          <w:b w:val="0"/>
        </w:rPr>
        <w:t>System Operations Subcommittee (SOS)</w:t>
      </w:r>
      <w:r>
        <w:rPr>
          <w:b w:val="0"/>
        </w:rPr>
        <w:t xml:space="preserve">: </w:t>
      </w:r>
      <w:r w:rsidRPr="00022FFC">
        <w:t xml:space="preserve"> </w:t>
      </w:r>
      <w:hyperlink r:id="rId4" w:history="1">
        <w:r>
          <w:rPr>
            <w:rStyle w:val="Hyperlink"/>
            <w:b w:val="0"/>
          </w:rPr>
          <w:t>SOS Website</w:t>
        </w:r>
      </w:hyperlink>
    </w:p>
    <w:p w:rsidR="00A237E4" w:rsidP="00151E16" w14:paraId="1FC7E5D4" w14:textId="40BE3DCA">
      <w:pPr>
        <w:pStyle w:val="SecondaryHeading-Numbered"/>
        <w:numPr>
          <w:ilvl w:val="0"/>
          <w:numId w:val="0"/>
        </w:numPr>
        <w:ind w:left="360" w:hanging="360"/>
        <w:contextualSpacing/>
      </w:pPr>
      <w:r w:rsidRPr="00074D4A">
        <w:rPr>
          <w:b w:val="0"/>
        </w:rPr>
        <w:t xml:space="preserve">Distributed Resources Subcommittee </w:t>
      </w:r>
      <w:r>
        <w:rPr>
          <w:b w:val="0"/>
        </w:rPr>
        <w:t xml:space="preserve">(DISRS): </w:t>
      </w:r>
      <w:r w:rsidRPr="00022FFC">
        <w:t xml:space="preserve"> </w:t>
      </w:r>
      <w:hyperlink r:id="rId5" w:history="1">
        <w:r w:rsidR="003C3320">
          <w:rPr>
            <w:rStyle w:val="Hyperlink"/>
            <w:b w:val="0"/>
          </w:rPr>
          <w:t>DISRS Website</w:t>
        </w:r>
      </w:hyperlink>
    </w:p>
    <w:p w:rsidR="006D575A" w:rsidRPr="00821179" w:rsidP="006358FB" w14:paraId="5D4C3BDE" w14:textId="77777777">
      <w:pPr>
        <w:pStyle w:val="SecondaryHeading-Numbered"/>
        <w:numPr>
          <w:ilvl w:val="0"/>
          <w:numId w:val="0"/>
        </w:numPr>
        <w:contextualSpacing/>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3"/>
        <w:gridCol w:w="647"/>
        <w:gridCol w:w="3690"/>
        <w:gridCol w:w="1816"/>
        <w:gridCol w:w="1529"/>
      </w:tblGrid>
      <w:tr w14:paraId="162BCF0B" w14:textId="77777777" w:rsidTr="00B34CF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E46FED1"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4AA86D3"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1D02F98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455EDE2" w14:textId="77777777" w:rsidTr="00B34CF5">
        <w:tblPrEx>
          <w:tblW w:w="0" w:type="auto"/>
          <w:tblLook w:val="04A0"/>
        </w:tblPrEx>
        <w:trPr>
          <w:trHeight w:val="296"/>
        </w:trPr>
        <w:tc>
          <w:tcPr>
            <w:tcW w:w="16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9B29D68" w14:textId="77777777">
            <w:pPr>
              <w:pStyle w:val="DisclaimerHeading"/>
              <w:keepLines/>
              <w:spacing w:after="60"/>
              <w:jc w:val="center"/>
              <w:rPr>
                <w:color w:val="auto"/>
                <w:sz w:val="19"/>
                <w:szCs w:val="19"/>
              </w:rPr>
            </w:pPr>
            <w:r w:rsidRPr="00BB6921">
              <w:rPr>
                <w:i w:val="0"/>
                <w:color w:val="auto"/>
                <w:sz w:val="19"/>
                <w:szCs w:val="19"/>
              </w:rPr>
              <w:t>Date</w:t>
            </w:r>
          </w:p>
        </w:tc>
        <w:tc>
          <w:tcPr>
            <w:tcW w:w="64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44D726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A2AA82A"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1824FCB"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F3BCDDF" w14:textId="77777777">
            <w:pPr>
              <w:pStyle w:val="DisclaimerHeading"/>
              <w:keepLines/>
              <w:jc w:val="center"/>
              <w:rPr>
                <w:color w:val="FFFFFF" w:themeColor="background1"/>
                <w:sz w:val="19"/>
                <w:szCs w:val="19"/>
              </w:rPr>
            </w:pPr>
          </w:p>
        </w:tc>
      </w:tr>
      <w:tr w14:paraId="7123E5AD" w14:textId="77777777" w:rsidTr="00B34CF5">
        <w:tblPrEx>
          <w:tblW w:w="0" w:type="auto"/>
          <w:tblLook w:val="04A0"/>
        </w:tblPrEx>
        <w:trPr>
          <w:trHeight w:val="331"/>
        </w:trPr>
        <w:tc>
          <w:tcPr>
            <w:tcW w:w="1603"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F93BE82" w14:textId="77777777">
            <w:pPr>
              <w:pStyle w:val="DisclaimerHeading"/>
              <w:keepLines/>
              <w:spacing w:before="40" w:after="40" w:line="220" w:lineRule="exact"/>
              <w:rPr>
                <w:b w:val="0"/>
                <w:color w:val="auto"/>
                <w:sz w:val="18"/>
                <w:szCs w:val="18"/>
              </w:rPr>
            </w:pPr>
          </w:p>
        </w:tc>
        <w:tc>
          <w:tcPr>
            <w:tcW w:w="647"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2005F09"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234AC5F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69A866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92ECD4B"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3975A088" w14:textId="23311100">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July 9,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709C5CBE" w14:textId="23BB8289">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399ECEF9" w14:textId="6B8B8DBF">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1C76FA4E" w14:textId="08AE054D">
            <w:pPr>
              <w:pStyle w:val="DisclaimerHeading"/>
              <w:spacing w:before="40" w:after="40" w:line="220" w:lineRule="exact"/>
              <w:jc w:val="center"/>
              <w:rPr>
                <w:b w:val="0"/>
                <w:color w:val="auto"/>
                <w:sz w:val="18"/>
                <w:szCs w:val="18"/>
              </w:rPr>
            </w:pPr>
            <w:r w:rsidRPr="00046285">
              <w:rPr>
                <w:b w:val="0"/>
                <w:color w:val="auto"/>
                <w:sz w:val="18"/>
                <w:szCs w:val="18"/>
              </w:rPr>
              <w:t>June 29,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1B6D3FA1" w14:textId="170E1FE9">
            <w:pPr>
              <w:pStyle w:val="DisclaimerHeading"/>
              <w:spacing w:before="40" w:after="40" w:line="220" w:lineRule="exact"/>
              <w:jc w:val="center"/>
              <w:rPr>
                <w:b w:val="0"/>
                <w:color w:val="auto"/>
                <w:sz w:val="18"/>
                <w:szCs w:val="18"/>
              </w:rPr>
            </w:pPr>
            <w:r w:rsidRPr="00046285">
              <w:rPr>
                <w:b w:val="0"/>
                <w:color w:val="auto"/>
                <w:sz w:val="18"/>
                <w:szCs w:val="18"/>
              </w:rPr>
              <w:t>July 2, 2026</w:t>
            </w:r>
          </w:p>
        </w:tc>
      </w:tr>
      <w:tr w14:paraId="4B15F80C"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23868CDE" w14:textId="2C65ECD7">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August 6,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7BD6D339" w14:textId="179AD8D3">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7B7222D8" w14:textId="2A7CC57C">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64AFC375" w14:textId="13EAE552">
            <w:pPr>
              <w:pStyle w:val="DisclaimerHeading"/>
              <w:spacing w:before="40" w:after="40" w:line="220" w:lineRule="exact"/>
              <w:jc w:val="center"/>
              <w:rPr>
                <w:b w:val="0"/>
                <w:color w:val="auto"/>
                <w:sz w:val="18"/>
                <w:szCs w:val="18"/>
              </w:rPr>
            </w:pPr>
            <w:r w:rsidRPr="00046285">
              <w:rPr>
                <w:b w:val="0"/>
                <w:color w:val="auto"/>
                <w:sz w:val="18"/>
                <w:szCs w:val="18"/>
              </w:rPr>
              <w:t>July 27,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45EA5D9C" w14:textId="356C2CB1">
            <w:pPr>
              <w:pStyle w:val="DisclaimerHeading"/>
              <w:spacing w:before="40" w:after="40" w:line="220" w:lineRule="exact"/>
              <w:jc w:val="center"/>
              <w:rPr>
                <w:b w:val="0"/>
                <w:color w:val="auto"/>
                <w:sz w:val="18"/>
                <w:szCs w:val="18"/>
              </w:rPr>
            </w:pPr>
            <w:r w:rsidRPr="00046285">
              <w:rPr>
                <w:b w:val="0"/>
                <w:color w:val="auto"/>
                <w:sz w:val="18"/>
                <w:szCs w:val="18"/>
              </w:rPr>
              <w:t>July 30, 2026</w:t>
            </w:r>
          </w:p>
        </w:tc>
      </w:tr>
      <w:tr w14:paraId="0B7BF869"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24D9BE0D" w14:textId="5D3BC4A7">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September 10,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505CBC75" w14:textId="6F9C0856">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10B6B624" w14:textId="4FF8AE72">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4C762A31" w14:textId="11FB5B18">
            <w:pPr>
              <w:pStyle w:val="DisclaimerHeading"/>
              <w:spacing w:before="40" w:after="40" w:line="220" w:lineRule="exact"/>
              <w:jc w:val="center"/>
              <w:rPr>
                <w:b w:val="0"/>
                <w:color w:val="auto"/>
                <w:sz w:val="18"/>
                <w:szCs w:val="18"/>
              </w:rPr>
            </w:pPr>
            <w:r w:rsidRPr="00046285">
              <w:rPr>
                <w:b w:val="0"/>
                <w:color w:val="auto"/>
                <w:sz w:val="18"/>
                <w:szCs w:val="18"/>
              </w:rPr>
              <w:t>August 31,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6C3D6C98" w14:textId="72E2648F">
            <w:pPr>
              <w:pStyle w:val="DisclaimerHeading"/>
              <w:spacing w:before="40" w:after="40" w:line="220" w:lineRule="exact"/>
              <w:jc w:val="center"/>
              <w:rPr>
                <w:b w:val="0"/>
                <w:color w:val="auto"/>
                <w:sz w:val="18"/>
                <w:szCs w:val="18"/>
              </w:rPr>
            </w:pPr>
            <w:r w:rsidRPr="00046285">
              <w:rPr>
                <w:b w:val="0"/>
                <w:color w:val="auto"/>
                <w:sz w:val="18"/>
                <w:szCs w:val="18"/>
              </w:rPr>
              <w:t>September 3, 2026</w:t>
            </w:r>
          </w:p>
        </w:tc>
      </w:tr>
      <w:tr w14:paraId="5DD716C6"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6D43001B" w14:textId="58F41E9F">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October 8,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3E67F0E3" w14:textId="4EC16645">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34910FA7" w14:textId="6C7D35FD">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3C1255AE" w14:textId="7238AEAB">
            <w:pPr>
              <w:pStyle w:val="DisclaimerHeading"/>
              <w:spacing w:before="40" w:after="40" w:line="220" w:lineRule="exact"/>
              <w:jc w:val="center"/>
              <w:rPr>
                <w:b w:val="0"/>
                <w:color w:val="auto"/>
                <w:sz w:val="18"/>
                <w:szCs w:val="18"/>
              </w:rPr>
            </w:pPr>
            <w:r w:rsidRPr="00046285">
              <w:rPr>
                <w:b w:val="0"/>
                <w:color w:val="auto"/>
                <w:sz w:val="18"/>
                <w:szCs w:val="18"/>
              </w:rPr>
              <w:t>September 28,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266DD026" w14:textId="0391C58B">
            <w:pPr>
              <w:pStyle w:val="DisclaimerHeading"/>
              <w:spacing w:before="40" w:after="40" w:line="220" w:lineRule="exact"/>
              <w:jc w:val="center"/>
              <w:rPr>
                <w:b w:val="0"/>
                <w:color w:val="auto"/>
                <w:sz w:val="18"/>
                <w:szCs w:val="18"/>
              </w:rPr>
            </w:pPr>
            <w:r w:rsidRPr="00046285">
              <w:rPr>
                <w:b w:val="0"/>
                <w:color w:val="auto"/>
                <w:sz w:val="18"/>
                <w:szCs w:val="18"/>
              </w:rPr>
              <w:t>October 1, 2026</w:t>
            </w:r>
          </w:p>
        </w:tc>
      </w:tr>
      <w:tr w14:paraId="34BF0152"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1F918306" w14:textId="28479F71">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November 5,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2C5C2F88" w14:textId="1A8D0B58">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679850A4" w14:textId="2FF9001E">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595A946B" w14:textId="0A541CDF">
            <w:pPr>
              <w:pStyle w:val="DisclaimerHeading"/>
              <w:spacing w:before="40" w:after="40" w:line="220" w:lineRule="exact"/>
              <w:jc w:val="center"/>
              <w:rPr>
                <w:b w:val="0"/>
                <w:color w:val="auto"/>
                <w:sz w:val="18"/>
                <w:szCs w:val="18"/>
              </w:rPr>
            </w:pPr>
            <w:r w:rsidRPr="00046285">
              <w:rPr>
                <w:b w:val="0"/>
                <w:color w:val="auto"/>
                <w:sz w:val="18"/>
                <w:szCs w:val="18"/>
              </w:rPr>
              <w:t>October 26,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02FCBBD8" w14:textId="57E45367">
            <w:pPr>
              <w:pStyle w:val="DisclaimerHeading"/>
              <w:spacing w:before="40" w:after="40" w:line="220" w:lineRule="exact"/>
              <w:jc w:val="center"/>
              <w:rPr>
                <w:b w:val="0"/>
                <w:color w:val="auto"/>
                <w:sz w:val="18"/>
                <w:szCs w:val="18"/>
              </w:rPr>
            </w:pPr>
            <w:r w:rsidRPr="00046285">
              <w:rPr>
                <w:b w:val="0"/>
                <w:color w:val="auto"/>
                <w:sz w:val="18"/>
                <w:szCs w:val="18"/>
              </w:rPr>
              <w:t>October 29, 2026</w:t>
            </w:r>
          </w:p>
        </w:tc>
      </w:tr>
      <w:tr w14:paraId="104B1873"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8419FC" w:rsidRPr="008419FC" w:rsidP="00046285" w14:paraId="2623EF74" w14:textId="6A5C503B">
            <w:pPr>
              <w:pStyle w:val="DisclaimerHeading"/>
              <w:spacing w:before="40" w:after="40" w:line="220" w:lineRule="exact"/>
              <w:jc w:val="center"/>
              <w:rPr>
                <w:b w:val="0"/>
                <w:i w:val="0"/>
                <w:iCs w:val="0"/>
                <w:color w:val="auto"/>
                <w:sz w:val="18"/>
                <w:szCs w:val="18"/>
              </w:rPr>
            </w:pPr>
            <w:r>
              <w:rPr>
                <w:b w:val="0"/>
                <w:i w:val="0"/>
                <w:iCs w:val="0"/>
                <w:color w:val="auto"/>
                <w:sz w:val="18"/>
                <w:szCs w:val="18"/>
              </w:rPr>
              <w:t>December 3, 2026</w:t>
            </w:r>
          </w:p>
        </w:tc>
        <w:tc>
          <w:tcPr>
            <w:tcW w:w="647" w:type="dxa"/>
            <w:tcBorders>
              <w:top w:val="single" w:sz="4" w:space="0" w:color="auto"/>
              <w:left w:val="single" w:sz="4" w:space="0" w:color="auto"/>
              <w:bottom w:val="single" w:sz="4" w:space="0" w:color="auto"/>
              <w:right w:val="single" w:sz="4" w:space="0" w:color="auto"/>
            </w:tcBorders>
          </w:tcPr>
          <w:p w:rsidR="008419FC" w:rsidP="00046285" w14:paraId="4BA60636" w14:textId="03081A50">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8419FC" w:rsidRPr="00626417" w:rsidP="00046285" w14:paraId="3B4933FD" w14:textId="2FC81780">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8419FC" w:rsidRPr="00046285" w:rsidP="00046285" w14:paraId="025C39BF" w14:textId="04AF7F52">
            <w:pPr>
              <w:pStyle w:val="DisclaimerHeading"/>
              <w:spacing w:before="40" w:after="40" w:line="220" w:lineRule="exact"/>
              <w:jc w:val="center"/>
              <w:rPr>
                <w:b w:val="0"/>
                <w:color w:val="auto"/>
                <w:sz w:val="18"/>
                <w:szCs w:val="18"/>
              </w:rPr>
            </w:pPr>
            <w:r>
              <w:rPr>
                <w:b w:val="0"/>
                <w:color w:val="auto"/>
                <w:sz w:val="18"/>
                <w:szCs w:val="18"/>
              </w:rPr>
              <w:t>November 23, 2026</w:t>
            </w:r>
          </w:p>
        </w:tc>
        <w:tc>
          <w:tcPr>
            <w:tcW w:w="1529" w:type="dxa"/>
            <w:tcBorders>
              <w:top w:val="single" w:sz="4" w:space="0" w:color="auto"/>
              <w:left w:val="single" w:sz="4" w:space="0" w:color="auto"/>
              <w:bottom w:val="single" w:sz="4" w:space="0" w:color="auto"/>
              <w:right w:val="single" w:sz="4" w:space="0" w:color="auto"/>
            </w:tcBorders>
            <w:vAlign w:val="bottom"/>
          </w:tcPr>
          <w:p w:rsidR="008419FC" w:rsidRPr="00046285" w:rsidP="00046285" w14:paraId="271FF6C8" w14:textId="38401F39">
            <w:pPr>
              <w:pStyle w:val="DisclaimerHeading"/>
              <w:spacing w:before="40" w:after="40" w:line="220" w:lineRule="exact"/>
              <w:jc w:val="center"/>
              <w:rPr>
                <w:b w:val="0"/>
                <w:color w:val="auto"/>
                <w:sz w:val="18"/>
                <w:szCs w:val="18"/>
              </w:rPr>
            </w:pPr>
            <w:r>
              <w:rPr>
                <w:b w:val="0"/>
                <w:color w:val="auto"/>
                <w:sz w:val="18"/>
                <w:szCs w:val="18"/>
              </w:rPr>
              <w:t>November 26, 2026</w:t>
            </w:r>
          </w:p>
        </w:tc>
      </w:tr>
    </w:tbl>
    <w:p w:rsidR="003C3320" w:rsidP="00CE451E" w14:paraId="5A2D7E90" w14:textId="77777777">
      <w:pPr>
        <w:pStyle w:val="DisclaimerBodyCopy"/>
        <w:keepLines/>
        <w:spacing w:before="60"/>
        <w:jc w:val="right"/>
      </w:pPr>
      <w:r>
        <w:rPr>
          <w:color w:val="1F497D"/>
        </w:rPr>
        <w:t>*Materials received after 12:00 p.m. EPT are not guaranteed timely posting by 5:00 p.m. EPT on the same day.</w:t>
      </w:r>
    </w:p>
    <w:p w:rsidR="00FF5170" w14:paraId="1E5D3F2B" w14:textId="77777777">
      <w:pPr>
        <w:sectPr w:rsidSect="00A86205">
          <w:headerReference w:type="default" r:id="rId6"/>
          <w:footerReference w:type="even" r:id="rId7"/>
          <w:footerReference w:type="default" r:id="rId8"/>
          <w:pgSz w:w="12240" w:h="15840"/>
          <w:pgMar w:top="2070" w:right="1440" w:bottom="1260" w:left="1440" w:header="720" w:footer="669" w:gutter="0"/>
          <w:cols w:space="720" w:equalWidth="0">
            <w:col w:w="9360"/>
          </w:cols>
        </w:sectPr>
      </w:pPr>
    </w:p>
    <w:p w:rsidR="00A317A9" w:rsidP="00FF5170" w14:paraId="7A4D1AD3" w14:textId="77777777">
      <w:pPr>
        <w:pStyle w:val="Author"/>
        <w:keepNext/>
        <w:keepLines/>
      </w:pPr>
      <w:r w:rsidRPr="00314E18">
        <w:t xml:space="preserve">Author: </w:t>
      </w:r>
      <w:r w:rsidR="003B405F">
        <w:t>D</w:t>
      </w:r>
      <w:r w:rsidRPr="00314E18">
        <w:t xml:space="preserve">. </w:t>
      </w:r>
      <w:r w:rsidR="003B405F">
        <w:t>Mroz</w:t>
      </w:r>
    </w:p>
    <w:p w:rsidR="00314E18" w:rsidRPr="00B62597" w:rsidP="00FF5170" w14:paraId="7B0B186B" w14:textId="77777777">
      <w:pPr>
        <w:pStyle w:val="Author"/>
        <w:keepNext/>
        <w:keepLines/>
      </w:pPr>
    </w:p>
    <w:p w:rsidR="00B62597" w:rsidRPr="00B62597" w:rsidP="00FF5170" w14:paraId="73B4C62A" w14:textId="77777777">
      <w:pPr>
        <w:pStyle w:val="DisclaimerHeading"/>
        <w:keepNext/>
        <w:keepLines/>
      </w:pPr>
      <w:r>
        <w:t>Anti</w:t>
      </w:r>
      <w:r w:rsidRPr="00B62597">
        <w:t>trust:</w:t>
      </w:r>
    </w:p>
    <w:p w:rsidR="00095E8F" w:rsidP="00095E8F" w14:paraId="79233ED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B8B4040"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82F2C4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24C3709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8C36343"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C3FEB1"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C0EC82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18A1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17BC3D6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82CAFD1"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DB6238" w14:paraId="10258ACB" w14:textId="28AAFD45">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9" w:history="1">
        <w:r w:rsidRPr="0080148F">
          <w:rPr>
            <w:rStyle w:val="Hyperlink"/>
          </w:rPr>
          <w:t>PJM’s Antitrust Guidelines for Stakeholder Meetings</w:t>
        </w:r>
      </w:hyperlink>
      <w:r w:rsidRPr="00FF5170">
        <w:t xml:space="preserve">, </w:t>
      </w:r>
      <w:r>
        <w:t xml:space="preserve">which are posted on PJM’s </w:t>
      </w:r>
      <w:hyperlink r:id="rId10" w:history="1">
        <w:r w:rsidRPr="00095E8F">
          <w:rPr>
            <w:rStyle w:val="Hyperlink"/>
          </w:rPr>
          <w:t>Committees and Groups page</w:t>
        </w:r>
      </w:hyperlink>
      <w:r>
        <w: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37235D8"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B4A559B" w14:textId="77777777">
            <w:pPr>
              <w:pStyle w:val="DisclaimerHeading"/>
              <w:spacing w:before="60"/>
            </w:pPr>
            <w:r w:rsidRPr="00B62597">
              <w:t>Code of Conduct:</w:t>
            </w:r>
          </w:p>
          <w:p w:rsidR="00FF5170" w:rsidRPr="00B62597" w:rsidP="00FF5170" w14:paraId="3DC2D63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1" w:history="1">
              <w:r w:rsidRPr="00FA5955">
                <w:rPr>
                  <w:rStyle w:val="Hyperlink"/>
                </w:rPr>
                <w:t>PJM Code of Conduct</w:t>
              </w:r>
            </w:hyperlink>
            <w:r w:rsidRPr="00FA5955">
              <w:t>.</w:t>
            </w:r>
          </w:p>
          <w:p w:rsidR="00FF5170" w:rsidRPr="00B62597" w:rsidP="00FF5170" w14:paraId="76A059E3" w14:textId="77777777">
            <w:pPr>
              <w:pStyle w:val="DisclaimerHeading"/>
              <w:spacing w:before="240"/>
            </w:pPr>
            <w:r w:rsidRPr="00B62597">
              <w:t xml:space="preserve">Public Meetings/Media Participation: </w:t>
            </w:r>
          </w:p>
          <w:p w:rsidR="00FF5170" w:rsidP="009360CC" w14:paraId="00A540DF"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EB65199" w14:textId="77777777">
            <w:pPr>
              <w:pStyle w:val="DisclaimerHeading"/>
              <w:spacing w:before="60"/>
              <w:ind w:left="85"/>
            </w:pPr>
            <w:r>
              <w:t>Participant Identification in Webex:</w:t>
            </w:r>
          </w:p>
          <w:p w:rsidR="00FF5170" w:rsidP="00FF5170" w14:paraId="1365495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FBAEC4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107A561" w14:textId="77777777">
            <w:pPr>
              <w:pStyle w:val="DisclaimerHeading"/>
              <w:spacing w:before="240"/>
              <w:ind w:left="85"/>
            </w:pPr>
            <w:r w:rsidRPr="00D827A6">
              <w:t>Participant Use of Webex Chat:</w:t>
            </w:r>
          </w:p>
          <w:p w:rsidR="00FF5170" w:rsidP="00FF5170" w14:paraId="0D60538E"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0F886F58" w14:textId="77777777">
      <w:pPr>
        <w:pStyle w:val="DisclaimerBodyCopy"/>
      </w:pPr>
    </w:p>
    <w:p w:rsidR="00027F49" w:rsidP="00027F49" w14:paraId="00244E93"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BE71B72" w14:textId="77777777">
      <w:pPr>
        <w:pStyle w:val="DisclaimerHeading"/>
      </w:pPr>
    </w:p>
    <w:p w:rsidR="0057441E" w:rsidRPr="009C15C4" w:rsidP="00246ED8" w14:paraId="3C14A7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BF3C1F"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14:paraId="3649EA8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0DF1" w14:paraId="4CB6FA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P="00DB29E9" w14:paraId="5079884E"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8097B">
      <w:rPr>
        <w:rStyle w:val="PageNumber"/>
        <w:noProof/>
      </w:rPr>
      <w:t>1</w:t>
    </w:r>
    <w:r>
      <w:rPr>
        <w:rStyle w:val="PageNumber"/>
      </w:rPr>
      <w:fldChar w:fldCharType="end"/>
    </w:r>
  </w:p>
  <w:bookmarkStart w:id="2" w:name="OLE_LINK1"/>
  <w:p w:rsidR="00B62597" w:rsidRPr="001678E8" w14:paraId="616EF026" w14:textId="345F659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4C07C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w:t>
    </w:r>
    <w:r w:rsidR="003B405F">
      <w:rPr>
        <w:rFonts w:ascii="Arial Narrow" w:hAnsi="Arial Narrow"/>
        <w:sz w:val="20"/>
      </w:rPr>
      <w:t>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RPr="00711249" w:rsidP="00A86205" w14:paraId="4CB7AD2B"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ABB09FE"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3D09E3"/>
    <w:multiLevelType w:val="hybridMultilevel"/>
    <w:tmpl w:val="C8E468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7A6677"/>
    <w:multiLevelType w:val="hybridMultilevel"/>
    <w:tmpl w:val="688C3CA2"/>
    <w:lvl w:ilvl="0">
      <w:start w:val="20"/>
      <w:numFmt w:val="upperRoman"/>
      <w:lvlText w:val="%1."/>
      <w:lvlJc w:val="left"/>
      <w:pPr>
        <w:ind w:left="810" w:hanging="720"/>
      </w:pPr>
      <w:rPr>
        <w:rFonts w:hint="default"/>
        <w:u w:val="non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31E86087"/>
    <w:multiLevelType w:val="hybridMultilevel"/>
    <w:tmpl w:val="605639E2"/>
    <w:lvl w:ilvl="0">
      <w:start w:val="1"/>
      <w:numFmt w:val="decimal"/>
      <w:pStyle w:val="ListSubhead1"/>
      <w:lvlText w:val="%1."/>
      <w:lvlJc w:val="left"/>
      <w:pPr>
        <w:ind w:left="360" w:hanging="360"/>
      </w:pPr>
      <w:rPr>
        <w:b w:val="0"/>
        <w:u w:val="none"/>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6"/>
  </w:num>
  <w:num w:numId="12">
    <w:abstractNumId w:val="2"/>
  </w:num>
  <w:num w:numId="13">
    <w:abstractNumId w:val="1"/>
  </w:num>
  <w:num w:numId="14">
    <w:abstractNumId w:val="1"/>
  </w:num>
  <w:num w:numId="15">
    <w:abstractNumId w:val="9"/>
  </w:num>
  <w:num w:numId="16">
    <w:abstractNumId w:val="8"/>
  </w:num>
  <w:num w:numId="17">
    <w:abstractNumId w:val="8"/>
  </w:num>
  <w:num w:numId="1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num>
  <w:num w:numId="23">
    <w:abstractNumId w:val="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E18"/>
    <w:rsid w:val="00001C10"/>
    <w:rsid w:val="00010057"/>
    <w:rsid w:val="00012CCB"/>
    <w:rsid w:val="00020C1F"/>
    <w:rsid w:val="00021F24"/>
    <w:rsid w:val="00022FFC"/>
    <w:rsid w:val="000232DF"/>
    <w:rsid w:val="00025861"/>
    <w:rsid w:val="00027F49"/>
    <w:rsid w:val="00030936"/>
    <w:rsid w:val="00030BAE"/>
    <w:rsid w:val="00031B2B"/>
    <w:rsid w:val="000333FF"/>
    <w:rsid w:val="000422FC"/>
    <w:rsid w:val="00042B8F"/>
    <w:rsid w:val="0004567F"/>
    <w:rsid w:val="00046285"/>
    <w:rsid w:val="0005145A"/>
    <w:rsid w:val="00051BD4"/>
    <w:rsid w:val="000538D7"/>
    <w:rsid w:val="000566FA"/>
    <w:rsid w:val="00061008"/>
    <w:rsid w:val="00061DAF"/>
    <w:rsid w:val="00066F6F"/>
    <w:rsid w:val="0006798D"/>
    <w:rsid w:val="00070B98"/>
    <w:rsid w:val="00072296"/>
    <w:rsid w:val="0007307B"/>
    <w:rsid w:val="00074D4A"/>
    <w:rsid w:val="0007567F"/>
    <w:rsid w:val="00080F3C"/>
    <w:rsid w:val="00087B80"/>
    <w:rsid w:val="00092135"/>
    <w:rsid w:val="00092B99"/>
    <w:rsid w:val="00093174"/>
    <w:rsid w:val="00095E8F"/>
    <w:rsid w:val="00096230"/>
    <w:rsid w:val="00097392"/>
    <w:rsid w:val="000A1D8D"/>
    <w:rsid w:val="000A330D"/>
    <w:rsid w:val="000A79CD"/>
    <w:rsid w:val="000B1A63"/>
    <w:rsid w:val="000C1696"/>
    <w:rsid w:val="000C1BEE"/>
    <w:rsid w:val="000C7FD4"/>
    <w:rsid w:val="000D1182"/>
    <w:rsid w:val="000D6B20"/>
    <w:rsid w:val="000E01C3"/>
    <w:rsid w:val="000E34C6"/>
    <w:rsid w:val="000E34DC"/>
    <w:rsid w:val="000E3E7B"/>
    <w:rsid w:val="000E5AFA"/>
    <w:rsid w:val="000F3EB3"/>
    <w:rsid w:val="00101447"/>
    <w:rsid w:val="0010647E"/>
    <w:rsid w:val="00115E18"/>
    <w:rsid w:val="00117AF9"/>
    <w:rsid w:val="00121F58"/>
    <w:rsid w:val="0012611C"/>
    <w:rsid w:val="001418C8"/>
    <w:rsid w:val="00146AFF"/>
    <w:rsid w:val="00151E16"/>
    <w:rsid w:val="001551B0"/>
    <w:rsid w:val="001566EA"/>
    <w:rsid w:val="00161173"/>
    <w:rsid w:val="001622D9"/>
    <w:rsid w:val="00162775"/>
    <w:rsid w:val="001678E8"/>
    <w:rsid w:val="00170E02"/>
    <w:rsid w:val="0018041E"/>
    <w:rsid w:val="00184FD3"/>
    <w:rsid w:val="0018762E"/>
    <w:rsid w:val="00187C7D"/>
    <w:rsid w:val="0019177F"/>
    <w:rsid w:val="00191828"/>
    <w:rsid w:val="001918B2"/>
    <w:rsid w:val="001930E4"/>
    <w:rsid w:val="001A0FA8"/>
    <w:rsid w:val="001B2242"/>
    <w:rsid w:val="001B5D3F"/>
    <w:rsid w:val="001C0CC0"/>
    <w:rsid w:val="001C4D55"/>
    <w:rsid w:val="001C5A4F"/>
    <w:rsid w:val="001D221C"/>
    <w:rsid w:val="001D3B68"/>
    <w:rsid w:val="001D3BE0"/>
    <w:rsid w:val="001D4815"/>
    <w:rsid w:val="001D6046"/>
    <w:rsid w:val="001D6987"/>
    <w:rsid w:val="001E2358"/>
    <w:rsid w:val="001E309E"/>
    <w:rsid w:val="001E37EF"/>
    <w:rsid w:val="001E3EE7"/>
    <w:rsid w:val="001E6393"/>
    <w:rsid w:val="001E7444"/>
    <w:rsid w:val="001F5214"/>
    <w:rsid w:val="00200A1B"/>
    <w:rsid w:val="00204FA7"/>
    <w:rsid w:val="002113BD"/>
    <w:rsid w:val="00213380"/>
    <w:rsid w:val="00215D79"/>
    <w:rsid w:val="002200BE"/>
    <w:rsid w:val="00220745"/>
    <w:rsid w:val="00221481"/>
    <w:rsid w:val="00230178"/>
    <w:rsid w:val="002338C7"/>
    <w:rsid w:val="002365D4"/>
    <w:rsid w:val="00236D5B"/>
    <w:rsid w:val="00243011"/>
    <w:rsid w:val="00246ED8"/>
    <w:rsid w:val="00250B80"/>
    <w:rsid w:val="0025139E"/>
    <w:rsid w:val="0025343D"/>
    <w:rsid w:val="002571C0"/>
    <w:rsid w:val="00260DF1"/>
    <w:rsid w:val="002757C6"/>
    <w:rsid w:val="002762DF"/>
    <w:rsid w:val="00295C72"/>
    <w:rsid w:val="00296E52"/>
    <w:rsid w:val="002A0454"/>
    <w:rsid w:val="002A62C0"/>
    <w:rsid w:val="002A7091"/>
    <w:rsid w:val="002B2CB6"/>
    <w:rsid w:val="002B2CCA"/>
    <w:rsid w:val="002B2F98"/>
    <w:rsid w:val="002B391B"/>
    <w:rsid w:val="002B513E"/>
    <w:rsid w:val="002C0B49"/>
    <w:rsid w:val="002C52A1"/>
    <w:rsid w:val="002C6057"/>
    <w:rsid w:val="002C69F5"/>
    <w:rsid w:val="002D53FC"/>
    <w:rsid w:val="002F0B5C"/>
    <w:rsid w:val="002F4B5A"/>
    <w:rsid w:val="002F6131"/>
    <w:rsid w:val="002F6904"/>
    <w:rsid w:val="00300974"/>
    <w:rsid w:val="003012C4"/>
    <w:rsid w:val="00304A4C"/>
    <w:rsid w:val="00304E9D"/>
    <w:rsid w:val="00305238"/>
    <w:rsid w:val="00314783"/>
    <w:rsid w:val="00314E18"/>
    <w:rsid w:val="003212E3"/>
    <w:rsid w:val="003251CE"/>
    <w:rsid w:val="00327D2A"/>
    <w:rsid w:val="0033480C"/>
    <w:rsid w:val="00337321"/>
    <w:rsid w:val="00355FB0"/>
    <w:rsid w:val="00362146"/>
    <w:rsid w:val="003623E5"/>
    <w:rsid w:val="003674F9"/>
    <w:rsid w:val="00373E3C"/>
    <w:rsid w:val="00374859"/>
    <w:rsid w:val="00375824"/>
    <w:rsid w:val="003767A3"/>
    <w:rsid w:val="0038097B"/>
    <w:rsid w:val="00391E28"/>
    <w:rsid w:val="003925CD"/>
    <w:rsid w:val="00394850"/>
    <w:rsid w:val="00394EDC"/>
    <w:rsid w:val="003A0447"/>
    <w:rsid w:val="003A0D55"/>
    <w:rsid w:val="003A32E6"/>
    <w:rsid w:val="003A3BD3"/>
    <w:rsid w:val="003A3F90"/>
    <w:rsid w:val="003A4071"/>
    <w:rsid w:val="003A4F1B"/>
    <w:rsid w:val="003A6326"/>
    <w:rsid w:val="003B30BE"/>
    <w:rsid w:val="003B405F"/>
    <w:rsid w:val="003B55E1"/>
    <w:rsid w:val="003B72E3"/>
    <w:rsid w:val="003C3320"/>
    <w:rsid w:val="003C39DE"/>
    <w:rsid w:val="003D4DB9"/>
    <w:rsid w:val="003D5E7C"/>
    <w:rsid w:val="003D7E5C"/>
    <w:rsid w:val="003E1290"/>
    <w:rsid w:val="003E518F"/>
    <w:rsid w:val="003E7A73"/>
    <w:rsid w:val="003F046E"/>
    <w:rsid w:val="003F2B24"/>
    <w:rsid w:val="003F3A15"/>
    <w:rsid w:val="00413078"/>
    <w:rsid w:val="00417B1E"/>
    <w:rsid w:val="004200EB"/>
    <w:rsid w:val="004263D4"/>
    <w:rsid w:val="004303B5"/>
    <w:rsid w:val="00431803"/>
    <w:rsid w:val="004329C8"/>
    <w:rsid w:val="00435903"/>
    <w:rsid w:val="004379D8"/>
    <w:rsid w:val="00440BE9"/>
    <w:rsid w:val="00445EF1"/>
    <w:rsid w:val="0046043F"/>
    <w:rsid w:val="00466F85"/>
    <w:rsid w:val="00472553"/>
    <w:rsid w:val="004738C9"/>
    <w:rsid w:val="004747DB"/>
    <w:rsid w:val="00474908"/>
    <w:rsid w:val="00481987"/>
    <w:rsid w:val="00482AA7"/>
    <w:rsid w:val="00483C99"/>
    <w:rsid w:val="00484663"/>
    <w:rsid w:val="004860E3"/>
    <w:rsid w:val="00490AAD"/>
    <w:rsid w:val="00491490"/>
    <w:rsid w:val="00491C5C"/>
    <w:rsid w:val="00494494"/>
    <w:rsid w:val="00495EAD"/>
    <w:rsid w:val="004969FA"/>
    <w:rsid w:val="00497BE4"/>
    <w:rsid w:val="004A11B4"/>
    <w:rsid w:val="004A15BA"/>
    <w:rsid w:val="004A23D2"/>
    <w:rsid w:val="004B2396"/>
    <w:rsid w:val="004B282F"/>
    <w:rsid w:val="004C07CA"/>
    <w:rsid w:val="004C7723"/>
    <w:rsid w:val="004D3396"/>
    <w:rsid w:val="004D6281"/>
    <w:rsid w:val="004E5351"/>
    <w:rsid w:val="004E5E49"/>
    <w:rsid w:val="004F3D57"/>
    <w:rsid w:val="004F56D3"/>
    <w:rsid w:val="005124B3"/>
    <w:rsid w:val="00513AE9"/>
    <w:rsid w:val="00513F38"/>
    <w:rsid w:val="0051437E"/>
    <w:rsid w:val="00520B84"/>
    <w:rsid w:val="00521F5C"/>
    <w:rsid w:val="00521F9C"/>
    <w:rsid w:val="00527104"/>
    <w:rsid w:val="00530203"/>
    <w:rsid w:val="00531E1D"/>
    <w:rsid w:val="005335F8"/>
    <w:rsid w:val="005343BF"/>
    <w:rsid w:val="005402BD"/>
    <w:rsid w:val="0054547E"/>
    <w:rsid w:val="00550901"/>
    <w:rsid w:val="00552BEB"/>
    <w:rsid w:val="00552E37"/>
    <w:rsid w:val="00553218"/>
    <w:rsid w:val="00553859"/>
    <w:rsid w:val="00553EE2"/>
    <w:rsid w:val="00560E39"/>
    <w:rsid w:val="00564DEE"/>
    <w:rsid w:val="00566E31"/>
    <w:rsid w:val="00567505"/>
    <w:rsid w:val="0057441E"/>
    <w:rsid w:val="005758E6"/>
    <w:rsid w:val="00575913"/>
    <w:rsid w:val="00575D95"/>
    <w:rsid w:val="0057623D"/>
    <w:rsid w:val="00576B25"/>
    <w:rsid w:val="0058038C"/>
    <w:rsid w:val="00583595"/>
    <w:rsid w:val="00590EB1"/>
    <w:rsid w:val="005912EF"/>
    <w:rsid w:val="0059765F"/>
    <w:rsid w:val="005A0ECB"/>
    <w:rsid w:val="005A5D0D"/>
    <w:rsid w:val="005A653E"/>
    <w:rsid w:val="005B159B"/>
    <w:rsid w:val="005C5E7F"/>
    <w:rsid w:val="005D08EE"/>
    <w:rsid w:val="005D37D7"/>
    <w:rsid w:val="005D6D05"/>
    <w:rsid w:val="005E7B89"/>
    <w:rsid w:val="005F12D3"/>
    <w:rsid w:val="005F1997"/>
    <w:rsid w:val="005F3A8A"/>
    <w:rsid w:val="005F52BC"/>
    <w:rsid w:val="006024A0"/>
    <w:rsid w:val="00602967"/>
    <w:rsid w:val="00602E3F"/>
    <w:rsid w:val="00603D17"/>
    <w:rsid w:val="006053D8"/>
    <w:rsid w:val="00605FF5"/>
    <w:rsid w:val="00606094"/>
    <w:rsid w:val="00606F11"/>
    <w:rsid w:val="00607977"/>
    <w:rsid w:val="00613DEF"/>
    <w:rsid w:val="0061632D"/>
    <w:rsid w:val="00617E03"/>
    <w:rsid w:val="00624BAC"/>
    <w:rsid w:val="00625F8E"/>
    <w:rsid w:val="00626417"/>
    <w:rsid w:val="006358FB"/>
    <w:rsid w:val="00642BCB"/>
    <w:rsid w:val="006523F4"/>
    <w:rsid w:val="0065645E"/>
    <w:rsid w:val="006573F9"/>
    <w:rsid w:val="00657EAA"/>
    <w:rsid w:val="006641C8"/>
    <w:rsid w:val="00666781"/>
    <w:rsid w:val="00681DA8"/>
    <w:rsid w:val="00687A4C"/>
    <w:rsid w:val="00690E86"/>
    <w:rsid w:val="00691543"/>
    <w:rsid w:val="0069220F"/>
    <w:rsid w:val="0069282D"/>
    <w:rsid w:val="0069461D"/>
    <w:rsid w:val="00697972"/>
    <w:rsid w:val="006A503D"/>
    <w:rsid w:val="006A766E"/>
    <w:rsid w:val="006B4C8F"/>
    <w:rsid w:val="006B5C5C"/>
    <w:rsid w:val="006C1C1B"/>
    <w:rsid w:val="006C51D9"/>
    <w:rsid w:val="006C738F"/>
    <w:rsid w:val="006D06A1"/>
    <w:rsid w:val="006D4228"/>
    <w:rsid w:val="006D575A"/>
    <w:rsid w:val="006E7A87"/>
    <w:rsid w:val="006F0A9E"/>
    <w:rsid w:val="006F2884"/>
    <w:rsid w:val="006F70DF"/>
    <w:rsid w:val="006F7A52"/>
    <w:rsid w:val="00702248"/>
    <w:rsid w:val="00703547"/>
    <w:rsid w:val="00704F00"/>
    <w:rsid w:val="0070636C"/>
    <w:rsid w:val="00711249"/>
    <w:rsid w:val="00712CAA"/>
    <w:rsid w:val="00716A8B"/>
    <w:rsid w:val="0072061B"/>
    <w:rsid w:val="007213EA"/>
    <w:rsid w:val="0072333E"/>
    <w:rsid w:val="00730F76"/>
    <w:rsid w:val="00730FA7"/>
    <w:rsid w:val="00733174"/>
    <w:rsid w:val="0073710C"/>
    <w:rsid w:val="00744676"/>
    <w:rsid w:val="00744A45"/>
    <w:rsid w:val="0075340F"/>
    <w:rsid w:val="00754C6D"/>
    <w:rsid w:val="00755096"/>
    <w:rsid w:val="00767664"/>
    <w:rsid w:val="007703B4"/>
    <w:rsid w:val="00772645"/>
    <w:rsid w:val="00777623"/>
    <w:rsid w:val="0079095B"/>
    <w:rsid w:val="00795292"/>
    <w:rsid w:val="007A138B"/>
    <w:rsid w:val="007A34A3"/>
    <w:rsid w:val="007C1124"/>
    <w:rsid w:val="007C2502"/>
    <w:rsid w:val="007C2954"/>
    <w:rsid w:val="007C3FA5"/>
    <w:rsid w:val="007C4058"/>
    <w:rsid w:val="007C79B9"/>
    <w:rsid w:val="007D15E9"/>
    <w:rsid w:val="007D41F1"/>
    <w:rsid w:val="007D47CA"/>
    <w:rsid w:val="007D4F70"/>
    <w:rsid w:val="007E3D90"/>
    <w:rsid w:val="007E7BB2"/>
    <w:rsid w:val="007E7CAB"/>
    <w:rsid w:val="007F18DE"/>
    <w:rsid w:val="008004AD"/>
    <w:rsid w:val="0080148F"/>
    <w:rsid w:val="008026F6"/>
    <w:rsid w:val="008037C5"/>
    <w:rsid w:val="00807EE8"/>
    <w:rsid w:val="00810A98"/>
    <w:rsid w:val="00813B57"/>
    <w:rsid w:val="00815DF8"/>
    <w:rsid w:val="00821179"/>
    <w:rsid w:val="00822995"/>
    <w:rsid w:val="008238B2"/>
    <w:rsid w:val="008348F6"/>
    <w:rsid w:val="00836FC4"/>
    <w:rsid w:val="00837B12"/>
    <w:rsid w:val="00841282"/>
    <w:rsid w:val="008419FC"/>
    <w:rsid w:val="0084321F"/>
    <w:rsid w:val="00843A27"/>
    <w:rsid w:val="00844199"/>
    <w:rsid w:val="0084625D"/>
    <w:rsid w:val="00851A21"/>
    <w:rsid w:val="008552A3"/>
    <w:rsid w:val="00857A1C"/>
    <w:rsid w:val="0086169B"/>
    <w:rsid w:val="0086256F"/>
    <w:rsid w:val="00865265"/>
    <w:rsid w:val="008712BA"/>
    <w:rsid w:val="0087146B"/>
    <w:rsid w:val="00871A63"/>
    <w:rsid w:val="00872454"/>
    <w:rsid w:val="00882652"/>
    <w:rsid w:val="00883937"/>
    <w:rsid w:val="00883E7E"/>
    <w:rsid w:val="008909DA"/>
    <w:rsid w:val="00895A70"/>
    <w:rsid w:val="008A4606"/>
    <w:rsid w:val="008A4F0B"/>
    <w:rsid w:val="008B32EE"/>
    <w:rsid w:val="008B3F5D"/>
    <w:rsid w:val="008B5066"/>
    <w:rsid w:val="008B55E3"/>
    <w:rsid w:val="008C3F0F"/>
    <w:rsid w:val="008D1CC2"/>
    <w:rsid w:val="008D48F1"/>
    <w:rsid w:val="008D5311"/>
    <w:rsid w:val="008E0E12"/>
    <w:rsid w:val="008E1DDB"/>
    <w:rsid w:val="00911156"/>
    <w:rsid w:val="00913EEC"/>
    <w:rsid w:val="00914902"/>
    <w:rsid w:val="009159A2"/>
    <w:rsid w:val="00917386"/>
    <w:rsid w:val="00920894"/>
    <w:rsid w:val="009221D9"/>
    <w:rsid w:val="00924EEB"/>
    <w:rsid w:val="00933089"/>
    <w:rsid w:val="00933DC7"/>
    <w:rsid w:val="0093563E"/>
    <w:rsid w:val="009360CC"/>
    <w:rsid w:val="00942997"/>
    <w:rsid w:val="00945BDA"/>
    <w:rsid w:val="00951ECE"/>
    <w:rsid w:val="009565B2"/>
    <w:rsid w:val="009609D5"/>
    <w:rsid w:val="0097193E"/>
    <w:rsid w:val="009736D0"/>
    <w:rsid w:val="009749F8"/>
    <w:rsid w:val="00974A0C"/>
    <w:rsid w:val="0097702E"/>
    <w:rsid w:val="00980798"/>
    <w:rsid w:val="00980832"/>
    <w:rsid w:val="009912D8"/>
    <w:rsid w:val="00991528"/>
    <w:rsid w:val="00997EC3"/>
    <w:rsid w:val="009A5430"/>
    <w:rsid w:val="009A715E"/>
    <w:rsid w:val="009B0D09"/>
    <w:rsid w:val="009B2B7E"/>
    <w:rsid w:val="009B4B01"/>
    <w:rsid w:val="009B632B"/>
    <w:rsid w:val="009C15C4"/>
    <w:rsid w:val="009C3EB9"/>
    <w:rsid w:val="009C7250"/>
    <w:rsid w:val="009D22CA"/>
    <w:rsid w:val="009E5632"/>
    <w:rsid w:val="009E74A7"/>
    <w:rsid w:val="009F3A99"/>
    <w:rsid w:val="009F53F9"/>
    <w:rsid w:val="00A0257C"/>
    <w:rsid w:val="00A0339C"/>
    <w:rsid w:val="00A036FE"/>
    <w:rsid w:val="00A03762"/>
    <w:rsid w:val="00A05391"/>
    <w:rsid w:val="00A12C83"/>
    <w:rsid w:val="00A143ED"/>
    <w:rsid w:val="00A171DC"/>
    <w:rsid w:val="00A1754E"/>
    <w:rsid w:val="00A237E4"/>
    <w:rsid w:val="00A26ADD"/>
    <w:rsid w:val="00A30737"/>
    <w:rsid w:val="00A3082B"/>
    <w:rsid w:val="00A317A9"/>
    <w:rsid w:val="00A31BE6"/>
    <w:rsid w:val="00A35BCD"/>
    <w:rsid w:val="00A36FEA"/>
    <w:rsid w:val="00A3778A"/>
    <w:rsid w:val="00A40DA1"/>
    <w:rsid w:val="00A41149"/>
    <w:rsid w:val="00A413EA"/>
    <w:rsid w:val="00A42555"/>
    <w:rsid w:val="00A42981"/>
    <w:rsid w:val="00A4345A"/>
    <w:rsid w:val="00A43F0C"/>
    <w:rsid w:val="00A53104"/>
    <w:rsid w:val="00A56D57"/>
    <w:rsid w:val="00A6662F"/>
    <w:rsid w:val="00A7516A"/>
    <w:rsid w:val="00A75ADE"/>
    <w:rsid w:val="00A80249"/>
    <w:rsid w:val="00A85CC2"/>
    <w:rsid w:val="00A86205"/>
    <w:rsid w:val="00A86C42"/>
    <w:rsid w:val="00A87C2E"/>
    <w:rsid w:val="00A922B8"/>
    <w:rsid w:val="00A931C3"/>
    <w:rsid w:val="00A937F1"/>
    <w:rsid w:val="00AA0938"/>
    <w:rsid w:val="00AA12AC"/>
    <w:rsid w:val="00AB191B"/>
    <w:rsid w:val="00AB1974"/>
    <w:rsid w:val="00AB6530"/>
    <w:rsid w:val="00AC2247"/>
    <w:rsid w:val="00AD06D4"/>
    <w:rsid w:val="00AD1EA5"/>
    <w:rsid w:val="00AF09B5"/>
    <w:rsid w:val="00AF2855"/>
    <w:rsid w:val="00B00717"/>
    <w:rsid w:val="00B0112B"/>
    <w:rsid w:val="00B015F1"/>
    <w:rsid w:val="00B03F6E"/>
    <w:rsid w:val="00B075CB"/>
    <w:rsid w:val="00B15996"/>
    <w:rsid w:val="00B16D95"/>
    <w:rsid w:val="00B20316"/>
    <w:rsid w:val="00B210E3"/>
    <w:rsid w:val="00B312C4"/>
    <w:rsid w:val="00B34CF5"/>
    <w:rsid w:val="00B34E3C"/>
    <w:rsid w:val="00B351A1"/>
    <w:rsid w:val="00B356B1"/>
    <w:rsid w:val="00B35C44"/>
    <w:rsid w:val="00B35E96"/>
    <w:rsid w:val="00B37A5E"/>
    <w:rsid w:val="00B4185E"/>
    <w:rsid w:val="00B42FAE"/>
    <w:rsid w:val="00B465FF"/>
    <w:rsid w:val="00B4694F"/>
    <w:rsid w:val="00B55A27"/>
    <w:rsid w:val="00B577DB"/>
    <w:rsid w:val="00B62597"/>
    <w:rsid w:val="00B659F5"/>
    <w:rsid w:val="00B665D9"/>
    <w:rsid w:val="00B66BC1"/>
    <w:rsid w:val="00B67D43"/>
    <w:rsid w:val="00B700B3"/>
    <w:rsid w:val="00B70D53"/>
    <w:rsid w:val="00B73B82"/>
    <w:rsid w:val="00B9105E"/>
    <w:rsid w:val="00B95383"/>
    <w:rsid w:val="00BA1D5E"/>
    <w:rsid w:val="00BA301C"/>
    <w:rsid w:val="00BA347C"/>
    <w:rsid w:val="00BA6146"/>
    <w:rsid w:val="00BB531B"/>
    <w:rsid w:val="00BB6921"/>
    <w:rsid w:val="00BC0CFA"/>
    <w:rsid w:val="00BC1A08"/>
    <w:rsid w:val="00BC5812"/>
    <w:rsid w:val="00BD2B79"/>
    <w:rsid w:val="00BD4742"/>
    <w:rsid w:val="00BD6BC6"/>
    <w:rsid w:val="00BD7850"/>
    <w:rsid w:val="00BE156B"/>
    <w:rsid w:val="00BE4188"/>
    <w:rsid w:val="00BE4AB6"/>
    <w:rsid w:val="00BF331B"/>
    <w:rsid w:val="00BF748C"/>
    <w:rsid w:val="00C10137"/>
    <w:rsid w:val="00C10A93"/>
    <w:rsid w:val="00C16889"/>
    <w:rsid w:val="00C2249C"/>
    <w:rsid w:val="00C237AD"/>
    <w:rsid w:val="00C25453"/>
    <w:rsid w:val="00C326C2"/>
    <w:rsid w:val="00C34C39"/>
    <w:rsid w:val="00C41527"/>
    <w:rsid w:val="00C439EC"/>
    <w:rsid w:val="00C46C0B"/>
    <w:rsid w:val="00C50C86"/>
    <w:rsid w:val="00C5307B"/>
    <w:rsid w:val="00C570AA"/>
    <w:rsid w:val="00C61CA0"/>
    <w:rsid w:val="00C72168"/>
    <w:rsid w:val="00C754CC"/>
    <w:rsid w:val="00C757F4"/>
    <w:rsid w:val="00C75A9D"/>
    <w:rsid w:val="00C8278A"/>
    <w:rsid w:val="00C83633"/>
    <w:rsid w:val="00C85291"/>
    <w:rsid w:val="00C87352"/>
    <w:rsid w:val="00C908F4"/>
    <w:rsid w:val="00C916A3"/>
    <w:rsid w:val="00C93835"/>
    <w:rsid w:val="00CA3043"/>
    <w:rsid w:val="00CA3E20"/>
    <w:rsid w:val="00CA49B9"/>
    <w:rsid w:val="00CB12D7"/>
    <w:rsid w:val="00CB19DE"/>
    <w:rsid w:val="00CB475B"/>
    <w:rsid w:val="00CC1B47"/>
    <w:rsid w:val="00CC1EC8"/>
    <w:rsid w:val="00CC4000"/>
    <w:rsid w:val="00CC54BA"/>
    <w:rsid w:val="00CC54D2"/>
    <w:rsid w:val="00CD0572"/>
    <w:rsid w:val="00CE451E"/>
    <w:rsid w:val="00CE4E13"/>
    <w:rsid w:val="00CF4BE0"/>
    <w:rsid w:val="00CF7032"/>
    <w:rsid w:val="00CF70CC"/>
    <w:rsid w:val="00D06EC8"/>
    <w:rsid w:val="00D13653"/>
    <w:rsid w:val="00D136EA"/>
    <w:rsid w:val="00D16EA4"/>
    <w:rsid w:val="00D25165"/>
    <w:rsid w:val="00D251ED"/>
    <w:rsid w:val="00D25301"/>
    <w:rsid w:val="00D26CE9"/>
    <w:rsid w:val="00D30261"/>
    <w:rsid w:val="00D401D6"/>
    <w:rsid w:val="00D445BE"/>
    <w:rsid w:val="00D54C3B"/>
    <w:rsid w:val="00D6247F"/>
    <w:rsid w:val="00D64277"/>
    <w:rsid w:val="00D644CD"/>
    <w:rsid w:val="00D70150"/>
    <w:rsid w:val="00D726A7"/>
    <w:rsid w:val="00D75EDB"/>
    <w:rsid w:val="00D827A6"/>
    <w:rsid w:val="00D831E4"/>
    <w:rsid w:val="00D860AE"/>
    <w:rsid w:val="00D914D2"/>
    <w:rsid w:val="00D943C9"/>
    <w:rsid w:val="00D945EB"/>
    <w:rsid w:val="00D95949"/>
    <w:rsid w:val="00DA23DE"/>
    <w:rsid w:val="00DA4253"/>
    <w:rsid w:val="00DB0FAF"/>
    <w:rsid w:val="00DB26C1"/>
    <w:rsid w:val="00DB29E9"/>
    <w:rsid w:val="00DB6238"/>
    <w:rsid w:val="00DC2943"/>
    <w:rsid w:val="00DC46DF"/>
    <w:rsid w:val="00DD1015"/>
    <w:rsid w:val="00DE2828"/>
    <w:rsid w:val="00DE34CF"/>
    <w:rsid w:val="00DE41C8"/>
    <w:rsid w:val="00DE77B9"/>
    <w:rsid w:val="00DF1112"/>
    <w:rsid w:val="00DF36E0"/>
    <w:rsid w:val="00E00047"/>
    <w:rsid w:val="00E07417"/>
    <w:rsid w:val="00E14A14"/>
    <w:rsid w:val="00E1605D"/>
    <w:rsid w:val="00E236F4"/>
    <w:rsid w:val="00E2448E"/>
    <w:rsid w:val="00E30126"/>
    <w:rsid w:val="00E319A6"/>
    <w:rsid w:val="00E32025"/>
    <w:rsid w:val="00E32B6B"/>
    <w:rsid w:val="00E32F39"/>
    <w:rsid w:val="00E33636"/>
    <w:rsid w:val="00E344D1"/>
    <w:rsid w:val="00E34A96"/>
    <w:rsid w:val="00E3763F"/>
    <w:rsid w:val="00E41302"/>
    <w:rsid w:val="00E4258B"/>
    <w:rsid w:val="00E44334"/>
    <w:rsid w:val="00E510DA"/>
    <w:rsid w:val="00E5387A"/>
    <w:rsid w:val="00E55E84"/>
    <w:rsid w:val="00E629DE"/>
    <w:rsid w:val="00E6600C"/>
    <w:rsid w:val="00E66048"/>
    <w:rsid w:val="00E822DB"/>
    <w:rsid w:val="00E82FD3"/>
    <w:rsid w:val="00E82FFE"/>
    <w:rsid w:val="00E84368"/>
    <w:rsid w:val="00E85C2D"/>
    <w:rsid w:val="00E946F8"/>
    <w:rsid w:val="00E9703D"/>
    <w:rsid w:val="00E97E19"/>
    <w:rsid w:val="00EA0428"/>
    <w:rsid w:val="00EA3D86"/>
    <w:rsid w:val="00EA5B61"/>
    <w:rsid w:val="00EB46D3"/>
    <w:rsid w:val="00EB4804"/>
    <w:rsid w:val="00EB68B0"/>
    <w:rsid w:val="00EC0579"/>
    <w:rsid w:val="00EC0BB3"/>
    <w:rsid w:val="00EC0BD8"/>
    <w:rsid w:val="00EC401D"/>
    <w:rsid w:val="00ED1F43"/>
    <w:rsid w:val="00ED289A"/>
    <w:rsid w:val="00EE23E0"/>
    <w:rsid w:val="00EE369D"/>
    <w:rsid w:val="00EE6BCD"/>
    <w:rsid w:val="00EF31FA"/>
    <w:rsid w:val="00EF74D0"/>
    <w:rsid w:val="00F00990"/>
    <w:rsid w:val="00F00BA4"/>
    <w:rsid w:val="00F0619F"/>
    <w:rsid w:val="00F14117"/>
    <w:rsid w:val="00F14458"/>
    <w:rsid w:val="00F2714C"/>
    <w:rsid w:val="00F2764A"/>
    <w:rsid w:val="00F3102F"/>
    <w:rsid w:val="00F368F1"/>
    <w:rsid w:val="00F4190F"/>
    <w:rsid w:val="00F44891"/>
    <w:rsid w:val="00F47627"/>
    <w:rsid w:val="00F5077C"/>
    <w:rsid w:val="00F514B4"/>
    <w:rsid w:val="00F517B2"/>
    <w:rsid w:val="00F52A6C"/>
    <w:rsid w:val="00F53953"/>
    <w:rsid w:val="00F57595"/>
    <w:rsid w:val="00F61BCB"/>
    <w:rsid w:val="00F61C3C"/>
    <w:rsid w:val="00F67A6F"/>
    <w:rsid w:val="00F759C9"/>
    <w:rsid w:val="00F8061C"/>
    <w:rsid w:val="00F84C3A"/>
    <w:rsid w:val="00F84FB5"/>
    <w:rsid w:val="00F90E83"/>
    <w:rsid w:val="00F95307"/>
    <w:rsid w:val="00FA41CC"/>
    <w:rsid w:val="00FA5955"/>
    <w:rsid w:val="00FA6663"/>
    <w:rsid w:val="00FB06A2"/>
    <w:rsid w:val="00FB1739"/>
    <w:rsid w:val="00FB2DC8"/>
    <w:rsid w:val="00FB31B5"/>
    <w:rsid w:val="00FB5744"/>
    <w:rsid w:val="00FB70F6"/>
    <w:rsid w:val="00FC069A"/>
    <w:rsid w:val="00FC2B9A"/>
    <w:rsid w:val="00FD0E81"/>
    <w:rsid w:val="00FE0808"/>
    <w:rsid w:val="00FE22E9"/>
    <w:rsid w:val="00FE4BAF"/>
    <w:rsid w:val="00FE68FD"/>
    <w:rsid w:val="00FF014F"/>
    <w:rsid w:val="00FF033B"/>
    <w:rsid w:val="00FF516E"/>
    <w:rsid w:val="00FF5170"/>
    <w:rsid w:val="00FF63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CB111"/>
  <w15:docId w15:val="{6A126690-7B69-45E7-9AE0-8F134053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38097B"/>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Heading2Char">
    <w:name w:val="Heading 2 Char"/>
    <w:basedOn w:val="DefaultParagraphFont"/>
    <w:link w:val="Heading2"/>
    <w:uiPriority w:val="9"/>
    <w:semiHidden/>
    <w:rsid w:val="0038097B"/>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BA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 TargetMode="External" /><Relationship Id="rId11" Type="http://schemas.openxmlformats.org/officeDocument/2006/relationships/hyperlink" Target="https://www.pjm.com/about-pjm/who-we-are/code-of-conduct" TargetMode="External" /><Relationship Id="rId12" Type="http://schemas.openxmlformats.org/officeDocument/2006/relationships/image" Target="media/image2.png" /><Relationship Id="rId13" Type="http://schemas.openxmlformats.org/officeDocument/2006/relationships/hyperlink" Target="https://www.pjm.com/committees-and-groups/committees/form-facilitator-feedback.aspx" TargetMode="External" /><Relationship Id="rId14" Type="http://schemas.openxmlformats.org/officeDocument/2006/relationships/hyperlink" Target="https://learn.pjm.com/" TargetMode="External" /><Relationship Id="rId15" Type="http://schemas.openxmlformats.org/officeDocument/2006/relationships/image" Target="media/image3.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subcommittees/sos.aspx" TargetMode="External" /><Relationship Id="rId5" Type="http://schemas.openxmlformats.org/officeDocument/2006/relationships/hyperlink" Target="https://www.pjm.com/committees-and-groups/subcommittees/disr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www.pjm.com/-/media/DotCom/committees-groups/pjm-antitrust-guidelinesw-for-the-stakeholder-meetings.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