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FD0CA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Tues</w:t>
      </w:r>
      <w:r w:rsidR="00301FCE">
        <w:rPr>
          <w:rFonts w:ascii="Arial Narrow" w:eastAsia="Times New Roman" w:hAnsi="Arial Narrow" w:cs="Times New Roman"/>
          <w:b/>
          <w:sz w:val="24"/>
          <w:szCs w:val="24"/>
        </w:rPr>
        <w:t xml:space="preserve">day, </w:t>
      </w:r>
      <w:r w:rsidRPr="00FD0CA7">
        <w:rPr>
          <w:rFonts w:ascii="Arial Narrow" w:eastAsia="Times New Roman" w:hAnsi="Arial Narrow" w:cs="Times New Roman"/>
          <w:b/>
          <w:sz w:val="24"/>
          <w:szCs w:val="24"/>
        </w:rPr>
        <w:t>April 23,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w:t>
      </w:r>
      <w:r w:rsidR="00FD0CA7">
        <w:rPr>
          <w:rFonts w:ascii="Arial Narrow" w:eastAsia="Times New Roman" w:hAnsi="Arial Narrow" w:cs="Times New Roman"/>
          <w:b/>
          <w:sz w:val="24"/>
          <w:szCs w:val="24"/>
        </w:rPr>
        <w:t>0</w:t>
      </w:r>
      <w:r w:rsidRPr="001A4883">
        <w:rPr>
          <w:rFonts w:ascii="Arial Narrow" w:eastAsia="Times New Roman" w:hAnsi="Arial Narrow" w:cs="Times New Roman"/>
          <w:b/>
          <w:sz w:val="24"/>
          <w:szCs w:val="24"/>
        </w:rPr>
        <w:t>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p>
    <w:p w:rsidR="00DE7E37" w:rsidRPr="00BB72FC" w:rsidRDefault="00DE7E37" w:rsidP="00DE7E37">
      <w:pPr>
        <w:pStyle w:val="ListSubhead1"/>
        <w:rPr>
          <w:b w:val="0"/>
        </w:rPr>
      </w:pPr>
      <w:r>
        <w:t xml:space="preserve">Dayton - </w:t>
      </w:r>
      <w:r w:rsidRPr="00DD33D1">
        <w:t>Supplemental Projects</w:t>
      </w:r>
      <w:r>
        <w:br/>
      </w:r>
      <w:r w:rsidR="00F62EF2">
        <w:rPr>
          <w:b w:val="0"/>
        </w:rPr>
        <w:t>Dayton</w:t>
      </w:r>
      <w:r>
        <w:rPr>
          <w:b w:val="0"/>
        </w:rPr>
        <w:t xml:space="preserve"> will present solutions.</w:t>
      </w:r>
    </w:p>
    <w:p w:rsidR="00DE7E37" w:rsidRDefault="00DE7E37" w:rsidP="00DE7E37">
      <w:pPr>
        <w:pStyle w:val="ListSubhead1"/>
        <w:rPr>
          <w:b w:val="0"/>
        </w:rPr>
      </w:pPr>
      <w:r>
        <w:t xml:space="preserve">ComEd - </w:t>
      </w:r>
      <w:r w:rsidRPr="00DD33D1">
        <w:t>Supplemental Projects</w:t>
      </w:r>
      <w:r>
        <w:br/>
      </w:r>
      <w:r>
        <w:rPr>
          <w:b w:val="0"/>
        </w:rPr>
        <w:t>ComEd will present solutions.</w:t>
      </w:r>
    </w:p>
    <w:p w:rsidR="00FD0CA7" w:rsidRPr="00FD0CA7" w:rsidRDefault="00FD0CA7" w:rsidP="00FD0CA7">
      <w:pPr>
        <w:pStyle w:val="ListSubhead1"/>
        <w:rPr>
          <w:b w:val="0"/>
        </w:rPr>
      </w:pPr>
      <w:r>
        <w:t xml:space="preserve">DEOK - </w:t>
      </w:r>
      <w:r w:rsidRPr="00DD33D1">
        <w:t>Supplemental Projects</w:t>
      </w:r>
      <w:r>
        <w:br/>
      </w:r>
      <w:r>
        <w:rPr>
          <w:b w:val="0"/>
        </w:rPr>
        <w:t>DEOK will present system needs and solutions.</w:t>
      </w:r>
    </w:p>
    <w:p w:rsidR="00BB72FC" w:rsidRPr="00BB72FC" w:rsidRDefault="00BB72FC" w:rsidP="00BB72FC">
      <w:pPr>
        <w:pStyle w:val="ListSubhead1"/>
        <w:rPr>
          <w:b w:val="0"/>
        </w:rPr>
      </w:pPr>
      <w:r>
        <w:t xml:space="preserve">EKPC - </w:t>
      </w:r>
      <w:r w:rsidRPr="00DD33D1">
        <w:t>Supplemental Projects</w:t>
      </w:r>
      <w:r>
        <w:br/>
      </w:r>
      <w:r w:rsidR="00F62EF2">
        <w:rPr>
          <w:b w:val="0"/>
        </w:rPr>
        <w:t>EKPC</w:t>
      </w:r>
      <w:r>
        <w:rPr>
          <w:b w:val="0"/>
        </w:rPr>
        <w:t xml:space="preserve"> will present system needs and solutions.</w:t>
      </w:r>
    </w:p>
    <w:p w:rsidR="00FD0CA7" w:rsidRDefault="00FD0CA7" w:rsidP="00BB72FC">
      <w:pPr>
        <w:pStyle w:val="ListSubhead1"/>
        <w:rPr>
          <w:b w:val="0"/>
        </w:rPr>
      </w:pPr>
      <w:r>
        <w:t xml:space="preserve">ATSI - </w:t>
      </w:r>
      <w:r w:rsidRPr="00DD33D1">
        <w:t>Supplemental Projects</w:t>
      </w:r>
      <w:r>
        <w:br/>
      </w:r>
      <w:r w:rsidR="00F62EF2">
        <w:rPr>
          <w:b w:val="0"/>
        </w:rPr>
        <w:t xml:space="preserve">ATSI will present </w:t>
      </w:r>
      <w:r>
        <w:rPr>
          <w:b w:val="0"/>
        </w:rPr>
        <w:t>solutions.</w:t>
      </w:r>
    </w:p>
    <w:p w:rsidR="00DE7E37" w:rsidRPr="00FD0CA7" w:rsidRDefault="00BB72FC" w:rsidP="00FD0CA7">
      <w:pPr>
        <w:pStyle w:val="ListSubhead1"/>
        <w:rPr>
          <w:b w:val="0"/>
        </w:rPr>
      </w:pPr>
      <w:r>
        <w:t xml:space="preserve">AEP - </w:t>
      </w:r>
      <w:r w:rsidRPr="00DD33D1">
        <w:t>Supplemental Projects</w:t>
      </w:r>
      <w:r>
        <w:br/>
      </w:r>
      <w:r>
        <w:rPr>
          <w:b w:val="0"/>
        </w:rPr>
        <w:t xml:space="preserve">AEP will present system </w:t>
      </w:r>
      <w:r w:rsidR="00FD0CA7">
        <w:rPr>
          <w:b w:val="0"/>
        </w:rPr>
        <w:t>needs, solutions and a change to a previously presented upgrade.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1A4883" w:rsidTr="0011342D">
        <w:tc>
          <w:tcPr>
            <w:tcW w:w="1908" w:type="dxa"/>
            <w:vAlign w:val="center"/>
          </w:tcPr>
          <w:p w:rsidR="001A4883" w:rsidRDefault="001A4883" w:rsidP="00AD3415">
            <w:pPr>
              <w:pStyle w:val="AttendeesList"/>
            </w:pPr>
            <w:r>
              <w:t>May 20,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C6" w:rsidRDefault="007C02C6" w:rsidP="00B62597">
      <w:pPr>
        <w:spacing w:after="0" w:line="240" w:lineRule="auto"/>
      </w:pPr>
      <w:r>
        <w:separator/>
      </w:r>
    </w:p>
  </w:endnote>
  <w:endnote w:type="continuationSeparator" w:id="0">
    <w:p w:rsidR="007C02C6" w:rsidRDefault="007C02C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525B">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C6" w:rsidRDefault="007C02C6" w:rsidP="00B62597">
      <w:pPr>
        <w:spacing w:after="0" w:line="240" w:lineRule="auto"/>
      </w:pPr>
      <w:r>
        <w:separator/>
      </w:r>
    </w:p>
  </w:footnote>
  <w:footnote w:type="continuationSeparator" w:id="0">
    <w:p w:rsidR="007C02C6" w:rsidRDefault="007C02C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D2E"/>
    <w:rsid w:val="007C02C6"/>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00AB"/>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5525B"/>
    <w:rsid w:val="00F60F66"/>
    <w:rsid w:val="00F62542"/>
    <w:rsid w:val="00F62EF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0CA7"/>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475</Words>
  <Characters>2645</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2019-04-16T13:56:00Z</dcterms:created>
  <dcterms:modified xsi:type="dcterms:W3CDTF">2019-04-16T13:56:00Z</dcterms:modified>
</cp:coreProperties>
</file>