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73F712" w14:textId="42D580AB">
      <w:pPr>
        <w:pStyle w:val="PostingDate"/>
        <w:rPr>
          <w:sz w:val="16"/>
        </w:rPr>
      </w:pPr>
      <w:r>
        <w:t>As of</w:t>
      </w:r>
      <w:r w:rsidR="00DF0337">
        <w:t xml:space="preserve"> </w:t>
      </w:r>
      <w:r w:rsidR="003E6DFB">
        <w:t>J</w:t>
      </w:r>
      <w:r w:rsidR="00325D58">
        <w:t>une</w:t>
      </w:r>
      <w:r w:rsidR="000034E2">
        <w:t xml:space="preserve"> </w:t>
      </w:r>
      <w:r w:rsidR="00325D58">
        <w:t>1</w:t>
      </w:r>
      <w:r w:rsidR="009E110D">
        <w:t>, 202</w:t>
      </w:r>
      <w:r w:rsidR="003E6DFB">
        <w:t>6</w:t>
      </w:r>
    </w:p>
    <w:p w:rsidR="00B62597" w:rsidRPr="00B62597" w:rsidP="00755096" w14:paraId="33DA3BEA" w14:textId="77777777">
      <w:pPr>
        <w:pStyle w:val="MeetingDetails"/>
      </w:pPr>
      <w:r>
        <w:t xml:space="preserve">TEAC Special Session – Order 1920 </w:t>
      </w:r>
    </w:p>
    <w:p w:rsidR="00325D58" w:rsidRPr="00325D58" w:rsidP="00325D58" w14:paraId="574B2AAC" w14:textId="77777777">
      <w:pPr>
        <w:pStyle w:val="MeetingDetails"/>
        <w:rPr>
          <w:u w:val="single"/>
        </w:rPr>
      </w:pPr>
      <w:r w:rsidRPr="00325D58">
        <w:t>PJM Conference &amp; Training Center, Audubon, PA / Webex</w:t>
      </w:r>
    </w:p>
    <w:p w:rsidR="00B62597" w:rsidRPr="00B62597" w:rsidP="00755096" w14:paraId="7132EBC3" w14:textId="6232AF12">
      <w:pPr>
        <w:pStyle w:val="MeetingDetails"/>
      </w:pPr>
      <w:r>
        <w:t>J</w:t>
      </w:r>
      <w:r w:rsidR="00325D58">
        <w:t>une</w:t>
      </w:r>
      <w:r w:rsidR="00BC229B">
        <w:t xml:space="preserve"> </w:t>
      </w:r>
      <w:r w:rsidR="00325D58">
        <w:t>4</w:t>
      </w:r>
      <w:r w:rsidR="002B2F98">
        <w:t xml:space="preserve">, </w:t>
      </w:r>
      <w:r w:rsidR="002F6131">
        <w:t>202</w:t>
      </w:r>
      <w:r>
        <w:t>6</w:t>
      </w:r>
    </w:p>
    <w:p w:rsidR="00B62597" w:rsidRPr="00B62597" w:rsidP="00755096" w14:paraId="498B7979" w14:textId="17918FB6">
      <w:pPr>
        <w:pStyle w:val="MeetingDetails"/>
        <w:rPr>
          <w:sz w:val="28"/>
          <w:u w:val="single"/>
        </w:rPr>
      </w:pPr>
      <w:r>
        <w:t>1</w:t>
      </w:r>
      <w:r w:rsidR="00044445">
        <w:t>:</w:t>
      </w:r>
      <w:r w:rsidR="00325D58">
        <w:t>3</w:t>
      </w:r>
      <w:r w:rsidR="00044445">
        <w:t xml:space="preserve">0 </w:t>
      </w:r>
      <w:r>
        <w:t>p</w:t>
      </w:r>
      <w:r w:rsidR="009E110D">
        <w:t xml:space="preserve">.m. – </w:t>
      </w:r>
      <w:r w:rsidR="00CD1BE0">
        <w:t>4</w:t>
      </w:r>
      <w:r w:rsidR="00884D2E">
        <w:t>:</w:t>
      </w:r>
      <w:r w:rsidR="00CD1BE0">
        <w:t>0</w:t>
      </w:r>
      <w:r w:rsidR="000034E2">
        <w:t>0</w:t>
      </w:r>
      <w:r w:rsidR="00010057">
        <w:t xml:space="preserve"> </w:t>
      </w:r>
      <w:r w:rsidR="000034E2">
        <w:t>p</w:t>
      </w:r>
      <w:r w:rsidR="00755096">
        <w:t>.m.</w:t>
      </w:r>
      <w:r w:rsidR="00010057">
        <w:t xml:space="preserve"> EPT</w:t>
      </w:r>
    </w:p>
    <w:p w:rsidR="00B62597" w:rsidRPr="00B62597" w:rsidP="00B62597" w14:paraId="06BFE483" w14:textId="77777777">
      <w:pPr>
        <w:spacing w:after="0" w:line="240" w:lineRule="auto"/>
        <w:rPr>
          <w:rFonts w:ascii="Arial Narrow" w:eastAsia="Times New Roman" w:hAnsi="Arial Narrow" w:cs="Times New Roman"/>
          <w:sz w:val="24"/>
          <w:szCs w:val="20"/>
        </w:rPr>
      </w:pPr>
    </w:p>
    <w:p w:rsidR="00B62597" w:rsidRPr="00B62597" w:rsidP="007C2954" w14:paraId="0AAE28FF" w14:textId="5BB02EB6">
      <w:pPr>
        <w:pStyle w:val="PrimaryHeading"/>
        <w:rPr>
          <w:caps/>
        </w:rPr>
      </w:pPr>
      <w:bookmarkStart w:id="0" w:name="OLE_LINK5"/>
      <w:bookmarkStart w:id="1" w:name="OLE_LINK3"/>
      <w:r w:rsidRPr="00527104">
        <w:t>Adm</w:t>
      </w:r>
      <w:r w:rsidRPr="007C2954">
        <w:t>inistrati</w:t>
      </w:r>
      <w:r w:rsidRPr="00527104">
        <w:t>on (</w:t>
      </w:r>
      <w:r w:rsidR="00216E22">
        <w:t>1</w:t>
      </w:r>
      <w:r w:rsidR="00BB25B1">
        <w:t>:</w:t>
      </w:r>
      <w:r w:rsidR="00325D58">
        <w:t>3</w:t>
      </w:r>
      <w:r w:rsidR="00BB25B1">
        <w:t>0-</w:t>
      </w:r>
      <w:r w:rsidR="00216E22">
        <w:t>1</w:t>
      </w:r>
      <w:r w:rsidR="00BB25B1">
        <w:t>:</w:t>
      </w:r>
      <w:r w:rsidR="00325D58">
        <w:t>4</w:t>
      </w:r>
      <w:r w:rsidR="00CD1BE0">
        <w:t>5</w:t>
      </w:r>
      <w:r w:rsidRPr="00527104">
        <w:t>)</w:t>
      </w:r>
    </w:p>
    <w:bookmarkEnd w:id="0"/>
    <w:bookmarkEnd w:id="1"/>
    <w:p w:rsidR="002C6057" w:rsidP="002C6057" w14:paraId="566762FA" w14:textId="05077ECC">
      <w:pPr>
        <w:pStyle w:val="SecondaryHeading-Numbered"/>
        <w:rPr>
          <w:b w:val="0"/>
        </w:rPr>
      </w:pPr>
      <w:r>
        <w:rPr>
          <w:b w:val="0"/>
        </w:rPr>
        <w:t>Michele Greening</w:t>
      </w:r>
      <w:r w:rsidR="00A8417A">
        <w:rPr>
          <w:b w:val="0"/>
        </w:rPr>
        <w:t xml:space="preserve"> and</w:t>
      </w:r>
      <w:r w:rsidR="001660EE">
        <w:rPr>
          <w:b w:val="0"/>
        </w:rPr>
        <w:t xml:space="preserve"> Samantha Rozecki</w:t>
      </w:r>
      <w:r w:rsidRPr="00BB25B1" w:rsidR="00BB25B1">
        <w:rPr>
          <w:b w:val="0"/>
        </w:rPr>
        <w:t xml:space="preserve"> will provide a </w:t>
      </w:r>
      <w:r w:rsidRPr="00BB25B1" w:rsidR="00BB25B1">
        <w:rPr>
          <w:b w:val="0"/>
        </w:rPr>
        <w:t>welcome and</w:t>
      </w:r>
      <w:r w:rsidRPr="00BB25B1" w:rsidR="00BB25B1">
        <w:rPr>
          <w:b w:val="0"/>
        </w:rPr>
        <w:t xml:space="preserve"> review </w:t>
      </w:r>
      <w:r w:rsidR="00BB25B1">
        <w:rPr>
          <w:b w:val="0"/>
        </w:rPr>
        <w:t xml:space="preserve">of </w:t>
      </w:r>
      <w:r w:rsidRPr="00BB25B1" w:rsidR="00BB25B1">
        <w:rPr>
          <w:b w:val="0"/>
        </w:rPr>
        <w:t xml:space="preserve">the </w:t>
      </w:r>
      <w:r w:rsidRPr="00BB25B1" w:rsidR="00BB25B1">
        <w:rPr>
          <w:b w:val="0"/>
        </w:rPr>
        <w:t>Antitrust,</w:t>
      </w:r>
      <w:r w:rsidRPr="00BB25B1" w:rsidR="00BB25B1">
        <w:rPr>
          <w:b w:val="0"/>
        </w:rPr>
        <w:t xml:space="preserve"> Code of Conduct, Public Meetings/Media Participation and the </w:t>
      </w:r>
      <w:r w:rsidRPr="00BB25B1" w:rsidR="00EE594A">
        <w:rPr>
          <w:b w:val="0"/>
        </w:rPr>
        <w:t>Webex</w:t>
      </w:r>
      <w:r w:rsidRPr="00BB25B1" w:rsidR="00BB25B1">
        <w:rPr>
          <w:b w:val="0"/>
        </w:rPr>
        <w:t xml:space="preserve"> Participant Identification Requirements.</w:t>
      </w:r>
    </w:p>
    <w:p w:rsidR="003B218C" w:rsidRPr="003B218C" w:rsidP="003B218C" w14:paraId="792ECA0E" w14:textId="74B70D2E">
      <w:pPr>
        <w:pStyle w:val="SecondaryHeading-Numbered"/>
        <w:rPr>
          <w:b w:val="0"/>
        </w:rPr>
      </w:pPr>
      <w:r>
        <w:rPr>
          <w:b w:val="0"/>
        </w:rPr>
        <w:t xml:space="preserve">Review and </w:t>
      </w:r>
      <w:r w:rsidRPr="00BA5ED7">
        <w:t>approve</w:t>
      </w:r>
      <w:r w:rsidR="006835B1">
        <w:rPr>
          <w:b w:val="0"/>
        </w:rPr>
        <w:t xml:space="preserve"> draft minutes from </w:t>
      </w:r>
      <w:r w:rsidR="00325D58">
        <w:rPr>
          <w:b w:val="0"/>
        </w:rPr>
        <w:t>January</w:t>
      </w:r>
      <w:r w:rsidR="006A666F">
        <w:rPr>
          <w:b w:val="0"/>
        </w:rPr>
        <w:t xml:space="preserve"> </w:t>
      </w:r>
      <w:r w:rsidR="003E6DFB">
        <w:rPr>
          <w:b w:val="0"/>
        </w:rPr>
        <w:t>1</w:t>
      </w:r>
      <w:r w:rsidR="00325D58">
        <w:rPr>
          <w:b w:val="0"/>
        </w:rPr>
        <w:t>2</w:t>
      </w:r>
      <w:r>
        <w:rPr>
          <w:b w:val="0"/>
        </w:rPr>
        <w:t xml:space="preserve">, </w:t>
      </w:r>
      <w:r>
        <w:rPr>
          <w:b w:val="0"/>
        </w:rPr>
        <w:t>202</w:t>
      </w:r>
      <w:r w:rsidR="00325D58">
        <w:rPr>
          <w:b w:val="0"/>
        </w:rPr>
        <w:t>6</w:t>
      </w:r>
      <w:r>
        <w:rPr>
          <w:b w:val="0"/>
        </w:rPr>
        <w:t xml:space="preserve"> TEAC</w:t>
      </w:r>
      <w:r w:rsidR="00333D80">
        <w:rPr>
          <w:b w:val="0"/>
        </w:rPr>
        <w:t xml:space="preserve"> Special Session – Order 1920</w:t>
      </w:r>
      <w:r>
        <w:rPr>
          <w:b w:val="0"/>
        </w:rPr>
        <w:t xml:space="preserve"> meeting. </w:t>
      </w:r>
    </w:p>
    <w:p w:rsidR="00DC7820" w:rsidRPr="00A82946" w:rsidP="00DC7820" w14:paraId="325F213B" w14:textId="009C9719">
      <w:pPr>
        <w:pStyle w:val="PrimaryHeading"/>
      </w:pPr>
      <w:r>
        <w:t>Discussion (</w:t>
      </w:r>
      <w:r w:rsidR="00216E22">
        <w:t>1</w:t>
      </w:r>
      <w:r>
        <w:t>:</w:t>
      </w:r>
      <w:r w:rsidR="00325D58">
        <w:t>4</w:t>
      </w:r>
      <w:r w:rsidR="00CD1BE0">
        <w:t>5</w:t>
      </w:r>
      <w:r>
        <w:t>-</w:t>
      </w:r>
      <w:r w:rsidR="00CD1BE0">
        <w:t>3</w:t>
      </w:r>
      <w:r>
        <w:t>:</w:t>
      </w:r>
      <w:r w:rsidR="00CD1BE0">
        <w:t>15</w:t>
      </w:r>
      <w:r>
        <w:t>)</w:t>
      </w:r>
    </w:p>
    <w:p w:rsidR="00DC7820" w:rsidP="00DC7820" w14:paraId="068A951A" w14:textId="4F2348CB">
      <w:pPr>
        <w:pStyle w:val="ListSubhead1"/>
        <w:numPr>
          <w:ilvl w:val="0"/>
          <w:numId w:val="21"/>
        </w:numPr>
        <w:rPr>
          <w:b w:val="0"/>
        </w:rPr>
      </w:pPr>
      <w:r w:rsidRPr="00424FE2">
        <w:rPr>
          <w:b w:val="0"/>
        </w:rPr>
        <w:t xml:space="preserve">PARSEC will discuss </w:t>
      </w:r>
      <w:r w:rsidR="00915961">
        <w:rPr>
          <w:b w:val="0"/>
        </w:rPr>
        <w:t>their proposed cost allocation approach</w:t>
      </w:r>
      <w:r w:rsidRPr="00424FE2">
        <w:rPr>
          <w:b w:val="0"/>
        </w:rPr>
        <w:t xml:space="preserve"> in anticipation of the June 12 filing</w:t>
      </w:r>
      <w:r w:rsidRPr="00424FE2">
        <w:rPr>
          <w:b w:val="0"/>
        </w:rPr>
        <w:t>.</w:t>
      </w:r>
      <w:r w:rsidR="00C00699">
        <w:rPr>
          <w:b w:val="0"/>
        </w:rPr>
        <w:t xml:space="preserve"> </w:t>
      </w:r>
      <w:r w:rsidR="00915961">
        <w:rPr>
          <w:b w:val="0"/>
        </w:rPr>
        <w:t xml:space="preserve">  </w:t>
      </w:r>
      <w:r>
        <w:rPr>
          <w:b w:val="0"/>
        </w:rPr>
        <w:t>(</w:t>
      </w:r>
      <w:r w:rsidR="00316119">
        <w:rPr>
          <w:b w:val="0"/>
        </w:rPr>
        <w:t>1</w:t>
      </w:r>
      <w:r>
        <w:rPr>
          <w:b w:val="0"/>
        </w:rPr>
        <w:t>:</w:t>
      </w:r>
      <w:r w:rsidR="00325D58">
        <w:rPr>
          <w:b w:val="0"/>
        </w:rPr>
        <w:t>4</w:t>
      </w:r>
      <w:r w:rsidR="00CD1BE0">
        <w:rPr>
          <w:b w:val="0"/>
        </w:rPr>
        <w:t>5</w:t>
      </w:r>
      <w:r>
        <w:rPr>
          <w:b w:val="0"/>
        </w:rPr>
        <w:t>-</w:t>
      </w:r>
      <w:r w:rsidR="00316119">
        <w:rPr>
          <w:b w:val="0"/>
        </w:rPr>
        <w:t>2</w:t>
      </w:r>
      <w:r>
        <w:rPr>
          <w:b w:val="0"/>
        </w:rPr>
        <w:t>:</w:t>
      </w:r>
      <w:r w:rsidR="00CD1BE0">
        <w:rPr>
          <w:b w:val="0"/>
        </w:rPr>
        <w:t>30</w:t>
      </w:r>
      <w:r>
        <w:rPr>
          <w:b w:val="0"/>
        </w:rPr>
        <w:t>)</w:t>
      </w:r>
    </w:p>
    <w:p w:rsidR="00424FE2" w:rsidP="00DC7820" w14:paraId="4FF5613F" w14:textId="6F5EB70B">
      <w:pPr>
        <w:pStyle w:val="ListSubhead1"/>
        <w:numPr>
          <w:ilvl w:val="0"/>
          <w:numId w:val="21"/>
        </w:numPr>
        <w:rPr>
          <w:b w:val="0"/>
        </w:rPr>
      </w:pPr>
      <w:r>
        <w:rPr>
          <w:b w:val="0"/>
        </w:rPr>
        <w:t>PJM will discuss proposed illustrative revisions</w:t>
      </w:r>
      <w:r w:rsidR="002436BC">
        <w:rPr>
          <w:b w:val="0"/>
        </w:rPr>
        <w:t xml:space="preserve"> to the pending LTRTP Protocol to accommodate the PJM Transmission Owner’s and PARSEC’s cost allocation proposals</w:t>
      </w:r>
      <w:r>
        <w:rPr>
          <w:b w:val="0"/>
        </w:rPr>
        <w:t>. (</w:t>
      </w:r>
      <w:r w:rsidR="00CD1BE0">
        <w:rPr>
          <w:b w:val="0"/>
        </w:rPr>
        <w:t>2</w:t>
      </w:r>
      <w:r>
        <w:rPr>
          <w:b w:val="0"/>
        </w:rPr>
        <w:t>:</w:t>
      </w:r>
      <w:r w:rsidR="00CD1BE0">
        <w:rPr>
          <w:b w:val="0"/>
        </w:rPr>
        <w:t>3</w:t>
      </w:r>
      <w:r w:rsidR="00924EDC">
        <w:rPr>
          <w:b w:val="0"/>
        </w:rPr>
        <w:t>0</w:t>
      </w:r>
      <w:r>
        <w:rPr>
          <w:b w:val="0"/>
        </w:rPr>
        <w:t>-3:</w:t>
      </w:r>
      <w:r w:rsidR="00CD1BE0">
        <w:rPr>
          <w:b w:val="0"/>
        </w:rPr>
        <w:t>15</w:t>
      </w:r>
      <w:r>
        <w:rPr>
          <w:b w:val="0"/>
        </w:rPr>
        <w:t>)</w:t>
      </w:r>
    </w:p>
    <w:p w:rsidR="00B455C3" w:rsidRPr="00A82946" w:rsidP="00B455C3" w14:paraId="3EF4209A" w14:textId="38754EFD">
      <w:pPr>
        <w:pStyle w:val="PrimaryHeading"/>
      </w:pPr>
      <w:r>
        <w:t>Next Steps (</w:t>
      </w:r>
      <w:r w:rsidR="00424FE2">
        <w:t>3</w:t>
      </w:r>
      <w:r>
        <w:t>:</w:t>
      </w:r>
      <w:r w:rsidR="00CD1BE0">
        <w:t>15</w:t>
      </w:r>
      <w:r>
        <w:t>-</w:t>
      </w:r>
      <w:r w:rsidR="00CD1BE0">
        <w:t>3</w:t>
      </w:r>
      <w:r>
        <w:t>:</w:t>
      </w:r>
      <w:r w:rsidR="00CD1BE0">
        <w:t>25</w:t>
      </w:r>
      <w:r>
        <w:t>)</w:t>
      </w:r>
    </w:p>
    <w:p w:rsidR="003E6DFB" w:rsidRPr="00B455C3" w:rsidP="003E6DFB" w14:paraId="53A8DD15" w14:textId="4A70A7AD">
      <w:pPr>
        <w:pStyle w:val="ListSubhead1"/>
        <w:numPr>
          <w:ilvl w:val="0"/>
          <w:numId w:val="21"/>
        </w:numPr>
        <w:rPr>
          <w:b w:val="0"/>
        </w:rPr>
      </w:pPr>
      <w:r>
        <w:rPr>
          <w:b w:val="0"/>
        </w:rPr>
        <w:t>Michele Greening will discuss the next steps for the TEAC Special Session – Order 1920 meetings.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F561DE0"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B455C3" w14:paraId="1EF31AC1" w14:textId="6E7C94B4">
            <w:pPr>
              <w:pStyle w:val="PrimaryHeading"/>
              <w:spacing w:after="0"/>
              <w:rPr>
                <w:b/>
              </w:rPr>
            </w:pPr>
            <w:r>
              <w:rPr>
                <w:b/>
              </w:rPr>
              <w:t>Future Agenda Items (</w:t>
            </w:r>
            <w:r w:rsidR="00CD1BE0">
              <w:rPr>
                <w:b/>
              </w:rPr>
              <w:t>3</w:t>
            </w:r>
            <w:r w:rsidR="00884D2E">
              <w:rPr>
                <w:b/>
              </w:rPr>
              <w:t>:</w:t>
            </w:r>
            <w:r w:rsidR="00CD1BE0">
              <w:rPr>
                <w:b/>
              </w:rPr>
              <w:t>25</w:t>
            </w:r>
            <w:r w:rsidRPr="0095194C">
              <w:rPr>
                <w:b/>
              </w:rPr>
              <w:t>)</w:t>
            </w:r>
          </w:p>
        </w:tc>
      </w:tr>
      <w:tr w14:paraId="58B2B5DC"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8F0DE4" w:rsidP="00E3592E" w14:paraId="2C5F9F02" w14:textId="51D503F5">
            <w:pPr>
              <w:pStyle w:val="AttendeesList"/>
            </w:pPr>
          </w:p>
          <w:p w:rsidR="008F0DE4" w:rsidP="00E3592E" w14:paraId="68A33846" w14:textId="2392A0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963"/>
        <w:gridCol w:w="3546"/>
        <w:gridCol w:w="1786"/>
        <w:gridCol w:w="1530"/>
      </w:tblGrid>
      <w:tr w14:paraId="543BFBD9" w14:textId="77777777" w:rsidTr="008C7E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39"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06960" w:rsidRPr="00E819B0" w:rsidP="00E819B0" w14:paraId="09713E31" w14:textId="77777777">
            <w:pPr>
              <w:pStyle w:val="PrimaryHeading"/>
              <w:keepNext w:val="0"/>
              <w:keepLines/>
              <w:spacing w:after="0"/>
              <w:jc w:val="left"/>
              <w:rPr>
                <w:b/>
                <w:i w:val="0"/>
              </w:rPr>
            </w:pPr>
            <w:r w:rsidRPr="00E819B0">
              <w:rPr>
                <w:b/>
                <w:i w:val="0"/>
              </w:rPr>
              <w:t>Future Meeting Dates and Materials</w:t>
            </w:r>
          </w:p>
        </w:tc>
        <w:tc>
          <w:tcPr>
            <w:tcW w:w="178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06960" w:rsidRPr="00DA23DE" w:rsidP="0014295C" w14:paraId="586B8836"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Due</w:t>
            </w:r>
            <w:r>
              <w:rPr>
                <w:color w:val="FFFFFF" w:themeColor="background1"/>
                <w:sz w:val="19"/>
                <w:szCs w:val="19"/>
              </w:rPr>
              <w:br/>
            </w:r>
            <w:r w:rsidRPr="00DA23DE">
              <w:rPr>
                <w:color w:val="FFFFFF" w:themeColor="background1"/>
                <w:sz w:val="19"/>
                <w:szCs w:val="19"/>
              </w:rPr>
              <w:t xml:space="preserve"> to Secretary</w:t>
            </w:r>
            <w:r>
              <w:rPr>
                <w:color w:val="FFFFFF" w:themeColor="background1"/>
                <w:sz w:val="19"/>
                <w:szCs w:val="19"/>
              </w:rPr>
              <w:t xml:space="preserve"> </w:t>
            </w:r>
          </w:p>
        </w:tc>
        <w:tc>
          <w:tcPr>
            <w:tcW w:w="153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06960" w:rsidRPr="00DA23DE" w:rsidP="0014295C" w14:paraId="3055521D"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Published</w:t>
            </w:r>
          </w:p>
        </w:tc>
      </w:tr>
      <w:tr w14:paraId="630B6C8A" w14:textId="77777777" w:rsidTr="008C7E2C">
        <w:tblPrEx>
          <w:tblW w:w="0" w:type="auto"/>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1C39A174" w14:textId="77777777">
            <w:pPr>
              <w:pStyle w:val="DisclaimerHeading"/>
              <w:keepLines/>
              <w:spacing w:after="60"/>
              <w:jc w:val="center"/>
              <w:rPr>
                <w:i w:val="0"/>
                <w:color w:val="auto"/>
                <w:sz w:val="19"/>
                <w:szCs w:val="19"/>
              </w:rPr>
            </w:pPr>
            <w:r w:rsidRPr="00BB6921">
              <w:rPr>
                <w:color w:val="auto"/>
                <w:sz w:val="19"/>
                <w:szCs w:val="19"/>
              </w:rPr>
              <w:t>Date</w:t>
            </w:r>
          </w:p>
        </w:tc>
        <w:tc>
          <w:tcPr>
            <w:tcW w:w="9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69F3AF03" w14:textId="77777777">
            <w:pPr>
              <w:pStyle w:val="DisclaimerHeading"/>
              <w:keepLines/>
              <w:spacing w:after="60"/>
              <w:jc w:val="center"/>
              <w:rPr>
                <w:color w:val="auto"/>
                <w:sz w:val="19"/>
                <w:szCs w:val="19"/>
              </w:rPr>
            </w:pPr>
            <w:r w:rsidRPr="00BB6921">
              <w:rPr>
                <w:color w:val="auto"/>
                <w:sz w:val="19"/>
                <w:szCs w:val="19"/>
              </w:rPr>
              <w:t>Time</w:t>
            </w:r>
          </w:p>
        </w:tc>
        <w:tc>
          <w:tcPr>
            <w:tcW w:w="354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06960" w:rsidRPr="00BB6921" w:rsidP="0014295C" w14:paraId="448DF80E" w14:textId="77777777">
            <w:pPr>
              <w:pStyle w:val="DisclaimerHeading"/>
              <w:keepLines/>
              <w:spacing w:after="60"/>
              <w:jc w:val="center"/>
              <w:rPr>
                <w:color w:val="auto"/>
                <w:sz w:val="19"/>
                <w:szCs w:val="19"/>
              </w:rPr>
            </w:pPr>
            <w:r w:rsidRPr="00BB6921">
              <w:rPr>
                <w:color w:val="auto"/>
                <w:sz w:val="19"/>
                <w:szCs w:val="19"/>
              </w:rPr>
              <w:t>Location</w:t>
            </w:r>
          </w:p>
        </w:tc>
        <w:tc>
          <w:tcPr>
            <w:tcW w:w="178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06960" w:rsidRPr="00C10A93" w:rsidP="0014295C" w14:paraId="1572157E" w14:textId="77777777">
            <w:pPr>
              <w:pStyle w:val="DisclaimerHeading"/>
              <w:keepLines/>
              <w:jc w:val="center"/>
              <w:rPr>
                <w:color w:val="FFFFFF" w:themeColor="background1"/>
                <w:sz w:val="19"/>
                <w:szCs w:val="19"/>
              </w:rPr>
            </w:pPr>
          </w:p>
        </w:tc>
        <w:tc>
          <w:tcPr>
            <w:tcW w:w="153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06960" w:rsidRPr="00C10A93" w:rsidP="0014295C" w14:paraId="54AF4589" w14:textId="77777777">
            <w:pPr>
              <w:pStyle w:val="DisclaimerHeading"/>
              <w:keepLines/>
              <w:jc w:val="center"/>
              <w:rPr>
                <w:color w:val="FFFFFF" w:themeColor="background1"/>
                <w:sz w:val="19"/>
                <w:szCs w:val="19"/>
              </w:rPr>
            </w:pPr>
          </w:p>
        </w:tc>
      </w:tr>
      <w:tr w14:paraId="10CC7428" w14:textId="77777777" w:rsidTr="008C7E2C">
        <w:tblPrEx>
          <w:tblW w:w="0" w:type="auto"/>
          <w:tblLook w:val="04A0"/>
        </w:tblPrEx>
        <w:trPr>
          <w:trHeight w:val="331"/>
        </w:trPr>
        <w:tc>
          <w:tcPr>
            <w:tcW w:w="1530" w:type="dxa"/>
            <w:vMerge/>
            <w:tcBorders>
              <w:top w:val="single" w:sz="12" w:space="0" w:color="013366" w:themeColor="accent1"/>
              <w:right w:val="single" w:sz="6" w:space="0" w:color="FFFFFF" w:themeColor="background1"/>
            </w:tcBorders>
            <w:shd w:val="clear" w:color="auto" w:fill="E1F6FF"/>
          </w:tcPr>
          <w:p w:rsidR="00B06960" w:rsidRPr="00BB6921" w:rsidP="0014295C" w14:paraId="484FC6D2" w14:textId="77777777">
            <w:pPr>
              <w:pStyle w:val="DisclaimerHeading"/>
              <w:keepLines/>
              <w:spacing w:before="40" w:after="40" w:line="220" w:lineRule="exact"/>
              <w:rPr>
                <w:b w:val="0"/>
                <w:i w:val="0"/>
                <w:color w:val="auto"/>
                <w:sz w:val="18"/>
                <w:szCs w:val="18"/>
              </w:rPr>
            </w:pPr>
          </w:p>
        </w:tc>
        <w:tc>
          <w:tcPr>
            <w:tcW w:w="963" w:type="dxa"/>
            <w:vMerge/>
            <w:tcBorders>
              <w:top w:val="single" w:sz="12" w:space="0" w:color="013366" w:themeColor="accent1"/>
              <w:left w:val="single" w:sz="6" w:space="0" w:color="FFFFFF" w:themeColor="background1"/>
              <w:right w:val="single" w:sz="6" w:space="0" w:color="FFFFFF" w:themeColor="background1"/>
            </w:tcBorders>
          </w:tcPr>
          <w:p w:rsidR="00B06960" w:rsidRPr="00C10A93" w:rsidP="0014295C" w14:paraId="378B3437" w14:textId="77777777">
            <w:pPr>
              <w:pStyle w:val="DisclaimerHeading"/>
              <w:keepLines/>
              <w:spacing w:before="40" w:after="40" w:line="220" w:lineRule="exact"/>
              <w:rPr>
                <w:b w:val="0"/>
                <w:color w:val="auto"/>
                <w:sz w:val="18"/>
                <w:szCs w:val="18"/>
              </w:rPr>
            </w:pPr>
          </w:p>
        </w:tc>
        <w:tc>
          <w:tcPr>
            <w:tcW w:w="3546" w:type="dxa"/>
            <w:vMerge/>
            <w:tcBorders>
              <w:top w:val="single" w:sz="12" w:space="0" w:color="013366" w:themeColor="accent1"/>
              <w:left w:val="single" w:sz="6" w:space="0" w:color="FFFFFF" w:themeColor="background1"/>
              <w:right w:val="single" w:sz="8" w:space="0" w:color="auto"/>
            </w:tcBorders>
          </w:tcPr>
          <w:p w:rsidR="00B06960" w:rsidRPr="00C10A93" w:rsidP="0014295C" w14:paraId="725EF838" w14:textId="77777777">
            <w:pPr>
              <w:pStyle w:val="AttendeesList"/>
              <w:keepLines/>
              <w:spacing w:before="40" w:after="40" w:line="220" w:lineRule="exact"/>
              <w:rPr>
                <w:szCs w:val="18"/>
              </w:rPr>
            </w:pPr>
          </w:p>
        </w:tc>
        <w:tc>
          <w:tcPr>
            <w:tcW w:w="3316" w:type="dxa"/>
            <w:gridSpan w:val="2"/>
            <w:tcBorders>
              <w:top w:val="single" w:sz="6" w:space="0" w:color="FFFFFF" w:themeColor="background1"/>
              <w:left w:val="single" w:sz="4" w:space="0" w:color="auto"/>
              <w:right w:val="single" w:sz="4" w:space="0" w:color="auto"/>
            </w:tcBorders>
            <w:shd w:val="clear" w:color="auto" w:fill="013366" w:themeFill="accent1"/>
          </w:tcPr>
          <w:p w:rsidR="00B06960" w:rsidRPr="00CE451E" w:rsidP="0014295C" w14:paraId="40657F2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B476E4F" w14:textId="77777777" w:rsidTr="008C7E2C">
        <w:tblPrEx>
          <w:tblW w:w="0" w:type="auto"/>
          <w:tblLook w:val="04A0"/>
        </w:tblPrEx>
        <w:trPr>
          <w:trHeight w:val="331"/>
        </w:trPr>
        <w:tc>
          <w:tcPr>
            <w:tcW w:w="1530" w:type="dxa"/>
            <w:tcBorders>
              <w:top w:val="single" w:sz="4" w:space="0" w:color="auto"/>
              <w:right w:val="single" w:sz="4" w:space="0" w:color="auto"/>
            </w:tcBorders>
            <w:shd w:val="clear" w:color="auto" w:fill="E1F6FF"/>
          </w:tcPr>
          <w:p w:rsidR="003E0A16" w:rsidRPr="00325D58" w:rsidP="00325D58" w14:paraId="1429D8B9" w14:textId="3983AC4C">
            <w:pPr>
              <w:pStyle w:val="DisclaimerHeading"/>
              <w:keepLines/>
              <w:spacing w:before="40" w:after="40" w:line="220" w:lineRule="exact"/>
              <w:jc w:val="center"/>
              <w:rPr>
                <w:b w:val="0"/>
                <w:i w:val="0"/>
                <w:iCs w:val="0"/>
                <w:color w:val="auto"/>
                <w:sz w:val="18"/>
                <w:szCs w:val="18"/>
              </w:rPr>
            </w:pPr>
            <w:r w:rsidRPr="00325D58">
              <w:rPr>
                <w:b w:val="0"/>
                <w:i w:val="0"/>
                <w:iCs w:val="0"/>
                <w:color w:val="auto"/>
                <w:sz w:val="18"/>
                <w:szCs w:val="18"/>
              </w:rPr>
              <w:t>07/16/2026</w:t>
            </w:r>
          </w:p>
        </w:tc>
        <w:tc>
          <w:tcPr>
            <w:tcW w:w="963" w:type="dxa"/>
            <w:tcBorders>
              <w:top w:val="single" w:sz="4" w:space="0" w:color="auto"/>
              <w:left w:val="single" w:sz="4" w:space="0" w:color="auto"/>
              <w:right w:val="single" w:sz="4" w:space="0" w:color="auto"/>
            </w:tcBorders>
          </w:tcPr>
          <w:p w:rsidR="003E0A16" w:rsidP="003E0A16" w14:paraId="246BDE8A" w14:textId="56964403">
            <w:pPr>
              <w:pStyle w:val="DisclaimerHeading"/>
              <w:keepLines/>
              <w:spacing w:before="40" w:after="40" w:line="220" w:lineRule="exact"/>
              <w:jc w:val="center"/>
              <w:rPr>
                <w:b w:val="0"/>
                <w:color w:val="auto"/>
                <w:sz w:val="18"/>
                <w:szCs w:val="18"/>
              </w:rPr>
            </w:pPr>
            <w:r>
              <w:rPr>
                <w:b w:val="0"/>
                <w:color w:val="auto"/>
                <w:sz w:val="18"/>
                <w:szCs w:val="18"/>
              </w:rPr>
              <w:t>9:00 a.m.</w:t>
            </w:r>
          </w:p>
        </w:tc>
        <w:tc>
          <w:tcPr>
            <w:tcW w:w="3546" w:type="dxa"/>
            <w:tcBorders>
              <w:top w:val="single" w:sz="4" w:space="0" w:color="auto"/>
              <w:left w:val="single" w:sz="4" w:space="0" w:color="auto"/>
              <w:right w:val="single" w:sz="4" w:space="0" w:color="auto"/>
            </w:tcBorders>
          </w:tcPr>
          <w:p w:rsidR="003E0A16" w:rsidP="003E0A16" w14:paraId="594529D9" w14:textId="1349C0FF">
            <w:pPr>
              <w:pStyle w:val="DisclaimerHeading"/>
              <w:keepLines/>
              <w:spacing w:before="40" w:after="40" w:line="220" w:lineRule="exact"/>
              <w:jc w:val="center"/>
              <w:rPr>
                <w:b w:val="0"/>
                <w:color w:val="auto"/>
                <w:sz w:val="18"/>
                <w:szCs w:val="18"/>
              </w:rPr>
            </w:pPr>
            <w:r>
              <w:rPr>
                <w:b w:val="0"/>
                <w:color w:val="auto"/>
                <w:sz w:val="18"/>
                <w:szCs w:val="18"/>
              </w:rPr>
              <w:t>Webex/Teleconference</w:t>
            </w:r>
          </w:p>
        </w:tc>
        <w:tc>
          <w:tcPr>
            <w:tcW w:w="1786" w:type="dxa"/>
            <w:tcBorders>
              <w:top w:val="single" w:sz="4" w:space="0" w:color="auto"/>
              <w:left w:val="single" w:sz="4" w:space="0" w:color="auto"/>
              <w:right w:val="single" w:sz="4" w:space="0" w:color="auto"/>
            </w:tcBorders>
          </w:tcPr>
          <w:p w:rsidR="003E0A16" w:rsidP="003E0A16" w14:paraId="4D63623E" w14:textId="719FF6A2">
            <w:pPr>
              <w:pStyle w:val="DisclaimerHeading"/>
              <w:keepLines/>
              <w:spacing w:before="40" w:after="40" w:line="220" w:lineRule="exact"/>
              <w:jc w:val="center"/>
              <w:rPr>
                <w:b w:val="0"/>
                <w:color w:val="auto"/>
                <w:sz w:val="18"/>
                <w:szCs w:val="18"/>
              </w:rPr>
            </w:pPr>
            <w:r>
              <w:rPr>
                <w:b w:val="0"/>
                <w:color w:val="auto"/>
                <w:sz w:val="18"/>
                <w:szCs w:val="18"/>
              </w:rPr>
              <w:t>07/09/2026</w:t>
            </w:r>
          </w:p>
        </w:tc>
        <w:tc>
          <w:tcPr>
            <w:tcW w:w="1530" w:type="dxa"/>
            <w:tcBorders>
              <w:top w:val="single" w:sz="4" w:space="0" w:color="auto"/>
              <w:left w:val="single" w:sz="4" w:space="0" w:color="auto"/>
              <w:right w:val="single" w:sz="4" w:space="0" w:color="auto"/>
            </w:tcBorders>
          </w:tcPr>
          <w:p w:rsidR="003E0A16" w:rsidP="003E0A16" w14:paraId="78BCBA63" w14:textId="0B5D9792">
            <w:pPr>
              <w:pStyle w:val="DisclaimerHeading"/>
              <w:keepLines/>
              <w:spacing w:before="40" w:after="40" w:line="220" w:lineRule="exact"/>
              <w:jc w:val="center"/>
              <w:rPr>
                <w:b w:val="0"/>
                <w:color w:val="auto"/>
                <w:sz w:val="18"/>
                <w:szCs w:val="18"/>
              </w:rPr>
            </w:pPr>
            <w:r>
              <w:rPr>
                <w:b w:val="0"/>
                <w:color w:val="auto"/>
                <w:sz w:val="18"/>
                <w:szCs w:val="18"/>
              </w:rPr>
              <w:t>07/13/2026</w:t>
            </w:r>
          </w:p>
        </w:tc>
      </w:tr>
    </w:tbl>
    <w:p w:rsidR="00B06960" w:rsidP="00B06960" w14:paraId="28B9672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8F0DE4" w:rsidP="00BB25B1" w14:paraId="7F2BBF85" w14:textId="77777777">
      <w:pPr>
        <w:pStyle w:val="NoListBody"/>
        <w:spacing w:after="120"/>
        <w:ind w:left="0"/>
      </w:pPr>
    </w:p>
    <w:p w:rsidR="00B62597" w:rsidP="00337321" w14:paraId="22E50DC2" w14:textId="0F51D17F">
      <w:pPr>
        <w:pStyle w:val="Author"/>
      </w:pPr>
      <w:r>
        <w:t xml:space="preserve">Author: </w:t>
      </w:r>
      <w:r w:rsidR="006274E6">
        <w:t>S. Rozecki</w:t>
      </w:r>
    </w:p>
    <w:p w:rsidR="00A317A9" w:rsidRPr="00B62597" w:rsidP="00337321" w14:paraId="484D91D6" w14:textId="77777777">
      <w:pPr>
        <w:pStyle w:val="Author"/>
      </w:pPr>
    </w:p>
    <w:p w:rsidR="00B703A1" w:rsidRPr="00B62597" w:rsidP="00B703A1" w14:paraId="74CF1591" w14:textId="77777777">
      <w:pPr>
        <w:pStyle w:val="DisclaimerHeading"/>
        <w:keepNext/>
        <w:keepLines/>
      </w:pPr>
      <w:r>
        <w:t>Anti</w:t>
      </w:r>
      <w:r w:rsidRPr="00B62597">
        <w:t>trust:</w:t>
      </w:r>
    </w:p>
    <w:p w:rsidR="00B703A1" w:rsidP="00B703A1" w14:paraId="477B5C1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94703F" w14:textId="77777777" w:rsidTr="00A20565">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B703A1" w:rsidRPr="00095E8F" w:rsidP="00A20565" w14:paraId="6289382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B703A1" w:rsidP="00A20565" w14:paraId="453CCAF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B703A1" w:rsidRPr="00095E8F" w:rsidP="00A20565" w14:paraId="484293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B703A1" w:rsidRPr="00095E8F" w:rsidP="00A20565" w14:paraId="3D1CFEE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B703A1" w:rsidRPr="00095E8F" w:rsidP="00A20565" w14:paraId="1C6BB7C4"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B703A1" w:rsidRPr="00095E8F" w:rsidP="00A20565" w14:paraId="6B75977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B703A1" w:rsidRPr="00095E8F" w:rsidP="00A20565" w14:paraId="1941ACF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B703A1" w:rsidP="00B703A1" w14:paraId="64A2DA6E" w14:textId="77777777">
      <w:pPr>
        <w:pStyle w:val="DisclosureBody"/>
        <w:spacing w:before="160"/>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 xml:space="preserve">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B703A1" w:rsidP="00B703A1" w14:paraId="56A29AFB"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B703A1" w:rsidP="00B703A1" w14:paraId="3720740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577B203" w14:textId="77777777" w:rsidTr="00A20565">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B703A1" w:rsidRPr="00B62597" w:rsidP="00A20565" w14:paraId="731069D6" w14:textId="77777777">
            <w:pPr>
              <w:pStyle w:val="DisclaimerHeading"/>
              <w:spacing w:before="60"/>
            </w:pPr>
            <w:r w:rsidRPr="00B62597">
              <w:t>Code of Conduct:</w:t>
            </w:r>
          </w:p>
          <w:p w:rsidR="00B703A1" w:rsidRPr="00B62597" w:rsidP="00A20565" w14:paraId="57B93E8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703A1" w:rsidRPr="00B62597" w:rsidP="00A20565" w14:paraId="78A00685" w14:textId="77777777">
            <w:pPr>
              <w:pStyle w:val="DisclaimerHeading"/>
              <w:spacing w:before="240"/>
            </w:pPr>
            <w:r w:rsidRPr="00B62597">
              <w:t xml:space="preserve">Public Meetings/Media Participation: </w:t>
            </w:r>
          </w:p>
          <w:p w:rsidR="00B703A1" w:rsidP="00A20565" w14:paraId="2E2721D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B703A1" w:rsidP="00A20565" w14:paraId="2E4A02F5" w14:textId="77777777">
            <w:pPr>
              <w:pStyle w:val="DisclaimerHeading"/>
              <w:spacing w:before="60"/>
              <w:ind w:left="85"/>
            </w:pPr>
            <w:r>
              <w:t>Participant Identification in Webex:</w:t>
            </w:r>
          </w:p>
          <w:p w:rsidR="00B703A1" w:rsidP="00A20565" w14:paraId="68604047" w14:textId="77777777">
            <w:pPr>
              <w:pStyle w:val="DisclaimerBodyCopy"/>
              <w:ind w:left="85"/>
            </w:pPr>
            <w:r>
              <w:t>When logging into the Webex desktop client, please enter your real first and last name as well as a valid email address. Be sure to select the “call me” option.</w:t>
            </w:r>
          </w:p>
          <w:p w:rsidR="00B703A1" w:rsidP="00A20565" w14:paraId="4F8EC46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B703A1" w:rsidRPr="00D827A6" w:rsidP="00A20565" w14:paraId="331075E3" w14:textId="77777777">
            <w:pPr>
              <w:pStyle w:val="DisclaimerHeading"/>
              <w:spacing w:before="240"/>
              <w:ind w:left="85"/>
            </w:pPr>
            <w:r w:rsidRPr="00D827A6">
              <w:t>Participant Use of Webex Chat:</w:t>
            </w:r>
          </w:p>
          <w:p w:rsidR="00B703A1" w:rsidP="00A20565" w14:paraId="1987453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D827A6" w:rsidP="00027F49" w14:paraId="1F24BB6F" w14:textId="77777777">
      <w:pPr>
        <w:pStyle w:val="DisclaimerBodyCopy"/>
      </w:pPr>
    </w:p>
    <w:p w:rsidR="00027F49" w:rsidP="00027F49" w14:paraId="5F3757E8" w14:textId="77777777">
      <w:pPr>
        <w:pStyle w:val="DisclosureBody"/>
      </w:pPr>
    </w:p>
    <w:p w:rsidR="00027F49" w:rsidP="00027F49" w14:paraId="69343D2A"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141B64F4" w14:textId="77777777">
      <w:pPr>
        <w:pStyle w:val="DisclaimerHeading"/>
      </w:pPr>
    </w:p>
    <w:p w:rsidR="00027F49" w:rsidRPr="009C15C4" w:rsidP="00027F49" w14:paraId="79FC9F4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6B787C2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BC4B7D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14:paraId="136B62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5A2" w14:paraId="199B91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rsidP="00DB29E9" w14:paraId="6ABD0862" w14:textId="5475075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034E2">
      <w:rPr>
        <w:rStyle w:val="PageNumber"/>
        <w:noProof/>
      </w:rPr>
      <w:t>2</w:t>
    </w:r>
    <w:r>
      <w:rPr>
        <w:rStyle w:val="PageNumber"/>
      </w:rPr>
      <w:fldChar w:fldCharType="end"/>
    </w:r>
  </w:p>
  <w:bookmarkStart w:id="2" w:name="OLE_LINK1"/>
  <w:p w:rsidR="00B62597" w:rsidRPr="001678E8" w14:paraId="70F78718" w14:textId="35E583D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6E0143">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rsidRPr="00711249" w:rsidP="00A86205" w14:paraId="70BC373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E9A20A1"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906E7996"/>
    <w:lvl w:ilvl="0">
      <w:start w:val="1"/>
      <w:numFmt w:val="decimal"/>
      <w:pStyle w:val="ListSubhead1"/>
      <w:lvlText w:val="%1."/>
      <w:lvlJc w:val="left"/>
      <w:pPr>
        <w:ind w:left="360" w:hanging="360"/>
      </w:pPr>
      <w:rPr>
        <w:rFonts w:hint="default"/>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F6EB4"/>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378598A"/>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99400D"/>
    <w:multiLevelType w:val="hybridMultilevel"/>
    <w:tmpl w:val="C26C237C"/>
    <w:lvl w:ilvl="0">
      <w:start w:val="3"/>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2"/>
  </w:num>
  <w:num w:numId="10">
    <w:abstractNumId w:val="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3"/>
  </w:num>
  <w:num w:numId="19">
    <w:abstractNumId w:val="7"/>
  </w:num>
  <w:num w:numId="20">
    <w:abstractNumId w:val="6"/>
  </w:num>
  <w:num w:numId="21">
    <w:abstractNumId w:val="9"/>
  </w:num>
  <w:num w:numId="22">
    <w:abstractNumId w:val="3"/>
  </w:num>
  <w:num w:numId="23">
    <w:abstractNumId w:val="3"/>
    <w:lvlOverride w:ilvl="0">
      <w:startOverride w:val="4"/>
    </w:lvlOverride>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D"/>
    <w:rsid w:val="00000B1B"/>
    <w:rsid w:val="000034E2"/>
    <w:rsid w:val="0000614C"/>
    <w:rsid w:val="000074F6"/>
    <w:rsid w:val="00010057"/>
    <w:rsid w:val="000232DF"/>
    <w:rsid w:val="000256D2"/>
    <w:rsid w:val="00027F49"/>
    <w:rsid w:val="000333FF"/>
    <w:rsid w:val="00034ED2"/>
    <w:rsid w:val="00044445"/>
    <w:rsid w:val="000538D7"/>
    <w:rsid w:val="00064E45"/>
    <w:rsid w:val="0006798D"/>
    <w:rsid w:val="00071A39"/>
    <w:rsid w:val="00080CC8"/>
    <w:rsid w:val="00092135"/>
    <w:rsid w:val="00095E8F"/>
    <w:rsid w:val="00096230"/>
    <w:rsid w:val="000B0DA1"/>
    <w:rsid w:val="000B33C4"/>
    <w:rsid w:val="000C331A"/>
    <w:rsid w:val="000C5DBD"/>
    <w:rsid w:val="000C7150"/>
    <w:rsid w:val="000D6D5A"/>
    <w:rsid w:val="001012B1"/>
    <w:rsid w:val="00113EDE"/>
    <w:rsid w:val="00117AF9"/>
    <w:rsid w:val="00121F58"/>
    <w:rsid w:val="00124C29"/>
    <w:rsid w:val="0014295C"/>
    <w:rsid w:val="00142D7A"/>
    <w:rsid w:val="00150BA0"/>
    <w:rsid w:val="00163BB5"/>
    <w:rsid w:val="001660EE"/>
    <w:rsid w:val="001678E8"/>
    <w:rsid w:val="00170E02"/>
    <w:rsid w:val="001718BB"/>
    <w:rsid w:val="001A7B47"/>
    <w:rsid w:val="001B2242"/>
    <w:rsid w:val="001C0CC0"/>
    <w:rsid w:val="001D3B68"/>
    <w:rsid w:val="001D3E25"/>
    <w:rsid w:val="001D3F56"/>
    <w:rsid w:val="001D528D"/>
    <w:rsid w:val="001F593D"/>
    <w:rsid w:val="00200A1B"/>
    <w:rsid w:val="00207106"/>
    <w:rsid w:val="002113BD"/>
    <w:rsid w:val="00216E22"/>
    <w:rsid w:val="00223342"/>
    <w:rsid w:val="0023515D"/>
    <w:rsid w:val="002436BC"/>
    <w:rsid w:val="00251109"/>
    <w:rsid w:val="0025139E"/>
    <w:rsid w:val="00251E05"/>
    <w:rsid w:val="00261121"/>
    <w:rsid w:val="00270B97"/>
    <w:rsid w:val="002851F1"/>
    <w:rsid w:val="002919AB"/>
    <w:rsid w:val="0029470B"/>
    <w:rsid w:val="002A2E28"/>
    <w:rsid w:val="002A64E7"/>
    <w:rsid w:val="002B2992"/>
    <w:rsid w:val="002B2CB6"/>
    <w:rsid w:val="002B2F98"/>
    <w:rsid w:val="002B40F5"/>
    <w:rsid w:val="002B7EA3"/>
    <w:rsid w:val="002C6057"/>
    <w:rsid w:val="002D2178"/>
    <w:rsid w:val="002D4E57"/>
    <w:rsid w:val="002D53D9"/>
    <w:rsid w:val="002F044C"/>
    <w:rsid w:val="002F6131"/>
    <w:rsid w:val="00305238"/>
    <w:rsid w:val="00316119"/>
    <w:rsid w:val="003251CE"/>
    <w:rsid w:val="00325D58"/>
    <w:rsid w:val="00332A12"/>
    <w:rsid w:val="00333049"/>
    <w:rsid w:val="00333D80"/>
    <w:rsid w:val="00337074"/>
    <w:rsid w:val="00337321"/>
    <w:rsid w:val="00337896"/>
    <w:rsid w:val="0034091B"/>
    <w:rsid w:val="003638C0"/>
    <w:rsid w:val="003715F0"/>
    <w:rsid w:val="00384E3A"/>
    <w:rsid w:val="00394850"/>
    <w:rsid w:val="0039572B"/>
    <w:rsid w:val="003A155E"/>
    <w:rsid w:val="003A3D08"/>
    <w:rsid w:val="003B0F32"/>
    <w:rsid w:val="003B218C"/>
    <w:rsid w:val="003B55E1"/>
    <w:rsid w:val="003B6A71"/>
    <w:rsid w:val="003C3320"/>
    <w:rsid w:val="003D6E64"/>
    <w:rsid w:val="003D7E5C"/>
    <w:rsid w:val="003E0A16"/>
    <w:rsid w:val="003E6DFB"/>
    <w:rsid w:val="003E7A73"/>
    <w:rsid w:val="003F046E"/>
    <w:rsid w:val="0040134F"/>
    <w:rsid w:val="0040149B"/>
    <w:rsid w:val="004213FC"/>
    <w:rsid w:val="00424FE2"/>
    <w:rsid w:val="00453836"/>
    <w:rsid w:val="004565A2"/>
    <w:rsid w:val="0046043F"/>
    <w:rsid w:val="00470F61"/>
    <w:rsid w:val="0048168B"/>
    <w:rsid w:val="004848D7"/>
    <w:rsid w:val="00491490"/>
    <w:rsid w:val="00494494"/>
    <w:rsid w:val="004969FA"/>
    <w:rsid w:val="004974A8"/>
    <w:rsid w:val="004B2E9B"/>
    <w:rsid w:val="004C2526"/>
    <w:rsid w:val="004C3827"/>
    <w:rsid w:val="004D0203"/>
    <w:rsid w:val="004F3D57"/>
    <w:rsid w:val="00501588"/>
    <w:rsid w:val="0050294D"/>
    <w:rsid w:val="00527104"/>
    <w:rsid w:val="00530305"/>
    <w:rsid w:val="005375BF"/>
    <w:rsid w:val="005513D3"/>
    <w:rsid w:val="00563509"/>
    <w:rsid w:val="00564DEE"/>
    <w:rsid w:val="0057441E"/>
    <w:rsid w:val="00583BC4"/>
    <w:rsid w:val="005A5D0D"/>
    <w:rsid w:val="005B2630"/>
    <w:rsid w:val="005C0A9F"/>
    <w:rsid w:val="005D4242"/>
    <w:rsid w:val="005D6D05"/>
    <w:rsid w:val="005D7BD0"/>
    <w:rsid w:val="005E2444"/>
    <w:rsid w:val="005E2F75"/>
    <w:rsid w:val="005E34D6"/>
    <w:rsid w:val="005E5C8A"/>
    <w:rsid w:val="005E6E94"/>
    <w:rsid w:val="005F0770"/>
    <w:rsid w:val="005F6EB6"/>
    <w:rsid w:val="006024A0"/>
    <w:rsid w:val="00602967"/>
    <w:rsid w:val="00605A0C"/>
    <w:rsid w:val="00606F11"/>
    <w:rsid w:val="006176C3"/>
    <w:rsid w:val="00617D7C"/>
    <w:rsid w:val="006274E6"/>
    <w:rsid w:val="00641BE7"/>
    <w:rsid w:val="006457B1"/>
    <w:rsid w:val="0064712B"/>
    <w:rsid w:val="00653FF3"/>
    <w:rsid w:val="006814F1"/>
    <w:rsid w:val="006835B1"/>
    <w:rsid w:val="006969AC"/>
    <w:rsid w:val="00696D7C"/>
    <w:rsid w:val="006A666F"/>
    <w:rsid w:val="006C738F"/>
    <w:rsid w:val="006D044A"/>
    <w:rsid w:val="006E0143"/>
    <w:rsid w:val="006E79FD"/>
    <w:rsid w:val="006F7A52"/>
    <w:rsid w:val="007049D8"/>
    <w:rsid w:val="00711249"/>
    <w:rsid w:val="00712CAA"/>
    <w:rsid w:val="00716A8B"/>
    <w:rsid w:val="00730F76"/>
    <w:rsid w:val="00744A45"/>
    <w:rsid w:val="00752EA5"/>
    <w:rsid w:val="0075340F"/>
    <w:rsid w:val="00754C6D"/>
    <w:rsid w:val="00755096"/>
    <w:rsid w:val="007703B4"/>
    <w:rsid w:val="00772244"/>
    <w:rsid w:val="00773CD5"/>
    <w:rsid w:val="00777623"/>
    <w:rsid w:val="007925CE"/>
    <w:rsid w:val="007949FC"/>
    <w:rsid w:val="007A2BB4"/>
    <w:rsid w:val="007A34A3"/>
    <w:rsid w:val="007C2954"/>
    <w:rsid w:val="007D4F70"/>
    <w:rsid w:val="007D54A3"/>
    <w:rsid w:val="007E7CAB"/>
    <w:rsid w:val="007F12E1"/>
    <w:rsid w:val="007F2F94"/>
    <w:rsid w:val="0080148F"/>
    <w:rsid w:val="00801989"/>
    <w:rsid w:val="008019AA"/>
    <w:rsid w:val="00813B57"/>
    <w:rsid w:val="00817DD3"/>
    <w:rsid w:val="00824C2E"/>
    <w:rsid w:val="00827A7B"/>
    <w:rsid w:val="00837B12"/>
    <w:rsid w:val="00841282"/>
    <w:rsid w:val="008552A3"/>
    <w:rsid w:val="00872B3A"/>
    <w:rsid w:val="0087376C"/>
    <w:rsid w:val="00882652"/>
    <w:rsid w:val="00884D2E"/>
    <w:rsid w:val="00890F97"/>
    <w:rsid w:val="008C557C"/>
    <w:rsid w:val="008C7E2C"/>
    <w:rsid w:val="008D177E"/>
    <w:rsid w:val="008E6A60"/>
    <w:rsid w:val="008F0DE4"/>
    <w:rsid w:val="00904088"/>
    <w:rsid w:val="00910B97"/>
    <w:rsid w:val="00911156"/>
    <w:rsid w:val="00914902"/>
    <w:rsid w:val="00914B7D"/>
    <w:rsid w:val="00915961"/>
    <w:rsid w:val="00916A08"/>
    <w:rsid w:val="00917386"/>
    <w:rsid w:val="00924EDC"/>
    <w:rsid w:val="00945A45"/>
    <w:rsid w:val="00947E4A"/>
    <w:rsid w:val="0095194C"/>
    <w:rsid w:val="0096172B"/>
    <w:rsid w:val="00967093"/>
    <w:rsid w:val="00971B0C"/>
    <w:rsid w:val="0097702E"/>
    <w:rsid w:val="00991528"/>
    <w:rsid w:val="00991777"/>
    <w:rsid w:val="00995A9E"/>
    <w:rsid w:val="00996D50"/>
    <w:rsid w:val="009A081E"/>
    <w:rsid w:val="009A5430"/>
    <w:rsid w:val="009A6271"/>
    <w:rsid w:val="009B6294"/>
    <w:rsid w:val="009C15C4"/>
    <w:rsid w:val="009C7250"/>
    <w:rsid w:val="009D1965"/>
    <w:rsid w:val="009E110D"/>
    <w:rsid w:val="009E4D77"/>
    <w:rsid w:val="009F376F"/>
    <w:rsid w:val="009F53F9"/>
    <w:rsid w:val="00A05391"/>
    <w:rsid w:val="00A20565"/>
    <w:rsid w:val="00A317A9"/>
    <w:rsid w:val="00A36FEA"/>
    <w:rsid w:val="00A41149"/>
    <w:rsid w:val="00A45622"/>
    <w:rsid w:val="00A47BC7"/>
    <w:rsid w:val="00A506A9"/>
    <w:rsid w:val="00A53EFA"/>
    <w:rsid w:val="00A56D57"/>
    <w:rsid w:val="00A612C3"/>
    <w:rsid w:val="00A82946"/>
    <w:rsid w:val="00A8417A"/>
    <w:rsid w:val="00A86205"/>
    <w:rsid w:val="00A868AF"/>
    <w:rsid w:val="00A87929"/>
    <w:rsid w:val="00A907B8"/>
    <w:rsid w:val="00A931C3"/>
    <w:rsid w:val="00A95061"/>
    <w:rsid w:val="00AA1242"/>
    <w:rsid w:val="00AA33A0"/>
    <w:rsid w:val="00AB5E17"/>
    <w:rsid w:val="00AC2247"/>
    <w:rsid w:val="00AE21FC"/>
    <w:rsid w:val="00AF45B0"/>
    <w:rsid w:val="00B06960"/>
    <w:rsid w:val="00B1436A"/>
    <w:rsid w:val="00B16D95"/>
    <w:rsid w:val="00B20316"/>
    <w:rsid w:val="00B25B72"/>
    <w:rsid w:val="00B34E3C"/>
    <w:rsid w:val="00B42FAE"/>
    <w:rsid w:val="00B455C3"/>
    <w:rsid w:val="00B53FE7"/>
    <w:rsid w:val="00B62597"/>
    <w:rsid w:val="00B703A1"/>
    <w:rsid w:val="00B84243"/>
    <w:rsid w:val="00B947B9"/>
    <w:rsid w:val="00B95612"/>
    <w:rsid w:val="00BA4D8B"/>
    <w:rsid w:val="00BA5ED7"/>
    <w:rsid w:val="00BA6146"/>
    <w:rsid w:val="00BB25B1"/>
    <w:rsid w:val="00BB531B"/>
    <w:rsid w:val="00BB61A3"/>
    <w:rsid w:val="00BB6921"/>
    <w:rsid w:val="00BC229B"/>
    <w:rsid w:val="00BC3B45"/>
    <w:rsid w:val="00BD2F1D"/>
    <w:rsid w:val="00BD4623"/>
    <w:rsid w:val="00BD7F9B"/>
    <w:rsid w:val="00BE4C79"/>
    <w:rsid w:val="00BF331B"/>
    <w:rsid w:val="00C00699"/>
    <w:rsid w:val="00C02271"/>
    <w:rsid w:val="00C10A93"/>
    <w:rsid w:val="00C21B5E"/>
    <w:rsid w:val="00C3242B"/>
    <w:rsid w:val="00C35EDE"/>
    <w:rsid w:val="00C439EC"/>
    <w:rsid w:val="00C500BB"/>
    <w:rsid w:val="00C5307B"/>
    <w:rsid w:val="00C72168"/>
    <w:rsid w:val="00C73CBA"/>
    <w:rsid w:val="00C757F4"/>
    <w:rsid w:val="00C75A9D"/>
    <w:rsid w:val="00CA49B9"/>
    <w:rsid w:val="00CB19DE"/>
    <w:rsid w:val="00CB475B"/>
    <w:rsid w:val="00CC1B47"/>
    <w:rsid w:val="00CD1BE0"/>
    <w:rsid w:val="00CE451E"/>
    <w:rsid w:val="00D04606"/>
    <w:rsid w:val="00D06EC8"/>
    <w:rsid w:val="00D136EA"/>
    <w:rsid w:val="00D251ED"/>
    <w:rsid w:val="00D26FC4"/>
    <w:rsid w:val="00D37A74"/>
    <w:rsid w:val="00D46177"/>
    <w:rsid w:val="00D51FBD"/>
    <w:rsid w:val="00D57F5A"/>
    <w:rsid w:val="00D62B53"/>
    <w:rsid w:val="00D65257"/>
    <w:rsid w:val="00D74370"/>
    <w:rsid w:val="00D827A6"/>
    <w:rsid w:val="00D831E4"/>
    <w:rsid w:val="00D8431B"/>
    <w:rsid w:val="00D846C2"/>
    <w:rsid w:val="00D92351"/>
    <w:rsid w:val="00D95949"/>
    <w:rsid w:val="00DA23DE"/>
    <w:rsid w:val="00DA4ACD"/>
    <w:rsid w:val="00DB1E6F"/>
    <w:rsid w:val="00DB29E9"/>
    <w:rsid w:val="00DC7820"/>
    <w:rsid w:val="00DE34CF"/>
    <w:rsid w:val="00DE77B9"/>
    <w:rsid w:val="00DF0337"/>
    <w:rsid w:val="00DF1112"/>
    <w:rsid w:val="00E03327"/>
    <w:rsid w:val="00E1605D"/>
    <w:rsid w:val="00E16692"/>
    <w:rsid w:val="00E32370"/>
    <w:rsid w:val="00E32B6B"/>
    <w:rsid w:val="00E3592E"/>
    <w:rsid w:val="00E448D0"/>
    <w:rsid w:val="00E5387A"/>
    <w:rsid w:val="00E55E84"/>
    <w:rsid w:val="00E76B33"/>
    <w:rsid w:val="00E819B0"/>
    <w:rsid w:val="00E879C2"/>
    <w:rsid w:val="00E90272"/>
    <w:rsid w:val="00E946F8"/>
    <w:rsid w:val="00E95021"/>
    <w:rsid w:val="00EA3730"/>
    <w:rsid w:val="00EA7FA5"/>
    <w:rsid w:val="00EB0AB5"/>
    <w:rsid w:val="00EB360C"/>
    <w:rsid w:val="00EB3815"/>
    <w:rsid w:val="00EB548C"/>
    <w:rsid w:val="00EB68B0"/>
    <w:rsid w:val="00EC2F47"/>
    <w:rsid w:val="00EE594A"/>
    <w:rsid w:val="00EF2807"/>
    <w:rsid w:val="00F123BF"/>
    <w:rsid w:val="00F320AF"/>
    <w:rsid w:val="00F4190F"/>
    <w:rsid w:val="00F440C2"/>
    <w:rsid w:val="00F5077C"/>
    <w:rsid w:val="00F7196A"/>
    <w:rsid w:val="00F723E1"/>
    <w:rsid w:val="00F72A28"/>
    <w:rsid w:val="00F90BAA"/>
    <w:rsid w:val="00FA5955"/>
    <w:rsid w:val="00FB1739"/>
    <w:rsid w:val="00FC2B9A"/>
    <w:rsid w:val="00FD0A12"/>
    <w:rsid w:val="00FF5170"/>
    <w:rsid w:val="00FF5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4C445"/>
  <w15:docId w15:val="{375441EA-3B69-4697-A34F-634587A4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E6E94"/>
    <w:rPr>
      <w:sz w:val="16"/>
      <w:szCs w:val="16"/>
    </w:rPr>
  </w:style>
  <w:style w:type="paragraph" w:styleId="CommentText">
    <w:name w:val="annotation text"/>
    <w:basedOn w:val="Normal"/>
    <w:link w:val="CommentTextChar"/>
    <w:uiPriority w:val="99"/>
    <w:semiHidden/>
    <w:unhideWhenUsed/>
    <w:rsid w:val="005E6E94"/>
    <w:pPr>
      <w:spacing w:line="240" w:lineRule="auto"/>
    </w:pPr>
    <w:rPr>
      <w:sz w:val="20"/>
      <w:szCs w:val="20"/>
    </w:rPr>
  </w:style>
  <w:style w:type="character" w:customStyle="1" w:styleId="CommentTextChar">
    <w:name w:val="Comment Text Char"/>
    <w:basedOn w:val="DefaultParagraphFont"/>
    <w:link w:val="CommentText"/>
    <w:uiPriority w:val="99"/>
    <w:semiHidden/>
    <w:rsid w:val="005E6E94"/>
    <w:rPr>
      <w:sz w:val="20"/>
      <w:szCs w:val="20"/>
    </w:rPr>
  </w:style>
  <w:style w:type="paragraph" w:styleId="CommentSubject">
    <w:name w:val="annotation subject"/>
    <w:basedOn w:val="CommentText"/>
    <w:next w:val="CommentText"/>
    <w:link w:val="CommentSubjectChar"/>
    <w:uiPriority w:val="99"/>
    <w:semiHidden/>
    <w:unhideWhenUsed/>
    <w:rsid w:val="005E6E94"/>
    <w:rPr>
      <w:b/>
      <w:bCs/>
    </w:rPr>
  </w:style>
  <w:style w:type="character" w:customStyle="1" w:styleId="CommentSubjectChar">
    <w:name w:val="Comment Subject Char"/>
    <w:basedOn w:val="CommentTextChar"/>
    <w:link w:val="CommentSubject"/>
    <w:uiPriority w:val="99"/>
    <w:semiHidden/>
    <w:rsid w:val="005E6E94"/>
    <w:rPr>
      <w:b/>
      <w:bCs/>
      <w:sz w:val="20"/>
      <w:szCs w:val="20"/>
    </w:rPr>
  </w:style>
  <w:style w:type="paragraph" w:styleId="ListParagraph">
    <w:name w:val="List Paragraph"/>
    <w:basedOn w:val="Normal"/>
    <w:uiPriority w:val="34"/>
    <w:qFormat/>
    <w:rsid w:val="0048168B"/>
    <w:pPr>
      <w:ind w:left="720"/>
      <w:contextualSpacing/>
    </w:pPr>
  </w:style>
  <w:style w:type="paragraph" w:customStyle="1" w:styleId="BulletedTableEntry">
    <w:name w:val="Bulleted Table Entry"/>
    <w:basedOn w:val="Normal"/>
    <w:rsid w:val="00B703A1"/>
    <w:pPr>
      <w:numPr>
        <w:numId w:val="25"/>
      </w:numP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29).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