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3125E4A1" w14:textId="77777777">
      <w:pPr>
        <w:pStyle w:val="MeetingDetails"/>
      </w:pPr>
      <w:r>
        <w:t>Tech Change Forum</w:t>
      </w:r>
    </w:p>
    <w:p w:rsidR="00B62597" w:rsidP="00755096" w14:paraId="15C0B7B4" w14:textId="77777777">
      <w:pPr>
        <w:pStyle w:val="MeetingDetails"/>
      </w:pPr>
      <w:r>
        <w:t>Webex</w:t>
      </w:r>
    </w:p>
    <w:p w:rsidR="00C2096D" w:rsidRPr="00C2096D" w:rsidP="00755096" w14:paraId="1D54253F" w14:textId="77777777">
      <w:pPr>
        <w:pStyle w:val="MeetingDetails"/>
      </w:pPr>
      <w:r>
        <w:t>June 9</w:t>
      </w:r>
      <w:r w:rsidR="001F57F7">
        <w:t>,</w:t>
      </w:r>
      <w:r w:rsidR="00EB46E3">
        <w:t xml:space="preserve"> 202</w:t>
      </w:r>
      <w:r w:rsidR="00F72848">
        <w:t>5</w:t>
      </w:r>
    </w:p>
    <w:p w:rsidR="00B62597" w:rsidRPr="00B62597" w:rsidP="00755096" w14:paraId="4025A5D9" w14:textId="77777777">
      <w:pPr>
        <w:pStyle w:val="MeetingDetails"/>
        <w:rPr>
          <w:sz w:val="28"/>
          <w:u w:val="single"/>
        </w:rPr>
      </w:pPr>
      <w:r>
        <w:t>1 - 3</w:t>
      </w:r>
      <w:r w:rsidR="00010057">
        <w:t xml:space="preserve"> </w:t>
      </w:r>
      <w:r w:rsidR="0078109B">
        <w:t>p</w:t>
      </w:r>
      <w:r w:rsidR="00755096">
        <w:t>.m.</w:t>
      </w:r>
      <w:r w:rsidR="00010057">
        <w:t xml:space="preserve"> EPT</w:t>
      </w:r>
    </w:p>
    <w:p w:rsidR="00B62597" w:rsidRPr="00B62597" w:rsidP="00B62597" w14:paraId="7F584600" w14:textId="77777777">
      <w:pPr>
        <w:spacing w:after="0" w:line="240" w:lineRule="auto"/>
        <w:rPr>
          <w:rFonts w:ascii="Arial Narrow" w:eastAsia="Times New Roman" w:hAnsi="Arial Narrow" w:cs="Times New Roman"/>
          <w:sz w:val="24"/>
          <w:szCs w:val="20"/>
        </w:rPr>
      </w:pPr>
    </w:p>
    <w:p w:rsidR="00B62597" w:rsidRPr="00B62597" w:rsidP="003B55E1" w14:paraId="78827BD6" w14:textId="64E55F71">
      <w:pPr>
        <w:pStyle w:val="PrimaryHeading"/>
        <w:rPr>
          <w:caps/>
        </w:rPr>
      </w:pPr>
      <w:bookmarkStart w:id="0" w:name="OLE_LINK5"/>
      <w:bookmarkStart w:id="1" w:name="OLE_LINK3"/>
      <w:r>
        <w:t xml:space="preserve">Administration </w:t>
      </w:r>
      <w:r w:rsidRPr="005648D1">
        <w:t>(</w:t>
      </w:r>
      <w:r w:rsidR="00B267C6">
        <w:t>1–1:05)</w:t>
      </w:r>
    </w:p>
    <w:bookmarkEnd w:id="0"/>
    <w:bookmarkEnd w:id="1"/>
    <w:p w:rsidR="005C0C0C" w:rsidRPr="00D37448" w:rsidP="005C0C0C" w14:paraId="40D5BB1A" w14:textId="77777777">
      <w:pPr>
        <w:pStyle w:val="SecondaryHeading-Numbered"/>
        <w:ind w:left="360"/>
        <w:rPr>
          <w:b w:val="0"/>
        </w:rPr>
      </w:pPr>
      <w:r w:rsidRPr="00D37448">
        <w:rPr>
          <w:b w:val="0"/>
        </w:rPr>
        <w:t>Welcome and Ground Rules</w:t>
      </w:r>
    </w:p>
    <w:p w:rsidR="005C0C0C" w:rsidRPr="005F4FA4" w:rsidP="005C0C0C" w14:paraId="62779FBF" w14:textId="77777777">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14:paraId="22385148" w14:textId="02462951">
      <w:pPr>
        <w:pStyle w:val="PrimaryHeading"/>
      </w:pPr>
      <w:r>
        <w:t xml:space="preserve">Important </w:t>
      </w:r>
      <w:r w:rsidR="00051624">
        <w:t xml:space="preserve">Implementation </w:t>
      </w:r>
      <w:r>
        <w:t>Dates Review (</w:t>
      </w:r>
      <w:r w:rsidR="00B267C6">
        <w:t>1:05-1:15</w:t>
      </w:r>
      <w:r>
        <w:t>)</w:t>
      </w:r>
    </w:p>
    <w:p w:rsidR="005C0C0C" w:rsidRPr="00D37448" w:rsidP="005C0C0C" w14:paraId="65930A66" w14:textId="77777777">
      <w:pPr>
        <w:pStyle w:val="SecondaryHeading-Numbered"/>
        <w:ind w:left="360"/>
        <w:rPr>
          <w:b w:val="0"/>
        </w:rPr>
      </w:pPr>
      <w:r w:rsidRPr="00D37448">
        <w:rPr>
          <w:b w:val="0"/>
        </w:rPr>
        <w:t>Important upcoming implementation dates will be reviewed</w:t>
      </w:r>
    </w:p>
    <w:p w:rsidR="005C0C0C" w:rsidRPr="000814A3" w:rsidP="005C0C0C" w14:paraId="5502E3B0" w14:textId="77777777">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14:paraId="6AE5C1B5" w14:textId="001AC02F">
      <w:pPr>
        <w:pStyle w:val="PrimaryHeading"/>
      </w:pPr>
      <w:r w:rsidRPr="000814A3">
        <w:t>Initiative Roadmap Updates</w:t>
      </w:r>
      <w:r w:rsidR="005A20CC">
        <w:t xml:space="preserve"> </w:t>
      </w:r>
      <w:r w:rsidR="00077386">
        <w:t>(</w:t>
      </w:r>
      <w:r w:rsidR="00B267C6">
        <w:t>1:15-1:</w:t>
      </w:r>
      <w:r w:rsidR="005050A1">
        <w:t>40</w:t>
      </w:r>
      <w:r w:rsidR="00077386">
        <w:t>)</w:t>
      </w:r>
    </w:p>
    <w:p w:rsidR="005C0C0C" w:rsidP="005C0C0C" w14:paraId="0B4536BE" w14:textId="77777777">
      <w:pPr>
        <w:pStyle w:val="SecondaryHeading-Numbered"/>
        <w:ind w:left="360"/>
        <w:rPr>
          <w:b w:val="0"/>
        </w:rPr>
      </w:pPr>
      <w:r w:rsidRPr="00D37448">
        <w:rPr>
          <w:b w:val="0"/>
        </w:rPr>
        <w:t>Initiatives</w:t>
      </w:r>
    </w:p>
    <w:p w:rsidR="005C0C0C" w:rsidP="005C0C0C" w14:paraId="7951BF68" w14:textId="77777777">
      <w:pPr>
        <w:pStyle w:val="ListedItem"/>
        <w:numPr>
          <w:ilvl w:val="0"/>
          <w:numId w:val="30"/>
        </w:numPr>
      </w:pPr>
      <w:r w:rsidRPr="007E2007">
        <w:t>Cloud Migration</w:t>
      </w:r>
      <w:r>
        <w:t xml:space="preserve"> [Katie Truhe]</w:t>
      </w:r>
    </w:p>
    <w:p w:rsidR="009C121B" w:rsidP="00D22010" w14:paraId="5028F550" w14:textId="77777777">
      <w:pPr>
        <w:pStyle w:val="ListedItem"/>
        <w:numPr>
          <w:ilvl w:val="0"/>
          <w:numId w:val="30"/>
        </w:numPr>
      </w:pPr>
      <w:r w:rsidRPr="00A535B5">
        <w:t>Regulation Market Redesign</w:t>
      </w:r>
      <w:r>
        <w:t xml:space="preserve"> [</w:t>
      </w:r>
      <w:r w:rsidRPr="00D22010" w:rsidR="00D22010">
        <w:t>Damon Fereshetian and Jack Litzke</w:t>
      </w:r>
      <w:r>
        <w:t>]</w:t>
      </w:r>
    </w:p>
    <w:p w:rsidR="003377DB" w:rsidP="00A535B5" w14:paraId="5FBC4C60" w14:textId="4C30E219">
      <w:pPr>
        <w:pStyle w:val="ListedItem"/>
        <w:numPr>
          <w:ilvl w:val="0"/>
          <w:numId w:val="30"/>
        </w:numPr>
      </w:pPr>
      <w:r w:rsidRPr="00A65DF7">
        <w:t xml:space="preserve">Generation Operational Testing GENRUNR </w:t>
      </w:r>
      <w:r w:rsidR="005E5388">
        <w:t>C</w:t>
      </w:r>
      <w:bookmarkStart w:id="2" w:name="_GoBack"/>
      <w:bookmarkEnd w:id="2"/>
      <w:r w:rsidRPr="00A65DF7">
        <w:t>odes</w:t>
      </w:r>
      <w:r w:rsidR="00BE6301">
        <w:t xml:space="preserve"> [George Chu]</w:t>
      </w:r>
    </w:p>
    <w:p w:rsidR="005C0C0C" w:rsidP="00A535B5" w14:paraId="2C24725F" w14:textId="65D5CC2D">
      <w:pPr>
        <w:pStyle w:val="ListedItem"/>
        <w:numPr>
          <w:ilvl w:val="0"/>
          <w:numId w:val="30"/>
        </w:numPr>
      </w:pPr>
      <w:r>
        <w:t>Salesforce User Certification [Ian Mundell, Samantha Rozecki]</w:t>
      </w:r>
      <w:r>
        <w:br/>
      </w:r>
    </w:p>
    <w:p w:rsidR="00DA3B15" w:rsidRPr="000814A3" w:rsidP="00DA3B15" w14:paraId="0D445FC3" w14:textId="708E679A">
      <w:pPr>
        <w:pStyle w:val="PrimaryHeading"/>
      </w:pPr>
      <w:r>
        <w:t>Product</w:t>
      </w:r>
      <w:r w:rsidRPr="000814A3">
        <w:t xml:space="preserve"> Roadmap Updates </w:t>
      </w:r>
      <w:r>
        <w:t>(</w:t>
      </w:r>
      <w:r w:rsidR="00B267C6">
        <w:t>1:</w:t>
      </w:r>
      <w:r w:rsidR="005050A1">
        <w:t>40</w:t>
      </w:r>
      <w:r w:rsidR="00B267C6">
        <w:t>-</w:t>
      </w:r>
      <w:r w:rsidR="005050A1">
        <w:t>2</w:t>
      </w:r>
      <w:r>
        <w:t>)</w:t>
      </w:r>
    </w:p>
    <w:p w:rsidR="005C0C0C" w:rsidP="005C0C0C" w14:paraId="131A66A1" w14:textId="77777777">
      <w:pPr>
        <w:pStyle w:val="SecondaryHeading-Numbered"/>
        <w:ind w:left="360"/>
        <w:rPr>
          <w:b w:val="0"/>
        </w:rPr>
      </w:pPr>
      <w:r w:rsidRPr="00F80CFF">
        <w:rPr>
          <w:b w:val="0"/>
        </w:rPr>
        <w:t>Roadmaps for individual products will be presented</w:t>
      </w:r>
    </w:p>
    <w:p w:rsidR="005C0C0C" w:rsidP="005C0C0C" w14:paraId="76DFD719" w14:textId="77777777">
      <w:pPr>
        <w:pStyle w:val="ListedItem"/>
        <w:numPr>
          <w:ilvl w:val="0"/>
          <w:numId w:val="32"/>
        </w:numPr>
      </w:pPr>
      <w:r>
        <w:t>eDART Roadmap [</w:t>
      </w:r>
      <w:r>
        <w:rPr>
          <w:rStyle w:val="ui-provider"/>
        </w:rPr>
        <w:t>Craig Lowe</w:t>
      </w:r>
      <w:r w:rsidRPr="00DB5C0A">
        <w:t>]</w:t>
      </w:r>
    </w:p>
    <w:p w:rsidR="005C0C0C" w:rsidP="005C0C0C" w14:paraId="044BC529" w14:textId="0E3AE45B">
      <w:pPr>
        <w:pStyle w:val="ListedItem"/>
        <w:numPr>
          <w:ilvl w:val="0"/>
          <w:numId w:val="32"/>
        </w:numPr>
      </w:pPr>
      <w:r w:rsidRPr="00B56CBB">
        <w:t>Networks [</w:t>
      </w:r>
      <w:r w:rsidRPr="00EC5AF2" w:rsidR="00EC5AF2">
        <w:t>Davean</w:t>
      </w:r>
      <w:r w:rsidR="00EC5AF2">
        <w:t xml:space="preserve"> </w:t>
      </w:r>
      <w:r w:rsidRPr="00EC5AF2" w:rsidR="00EC5AF2">
        <w:t>Hosang</w:t>
      </w:r>
      <w:r w:rsidRPr="00B56CBB">
        <w:t>]</w:t>
      </w:r>
    </w:p>
    <w:p w:rsidR="00F94C63" w:rsidP="00AF30C7" w14:paraId="69D758BC" w14:textId="4C8C6FFE">
      <w:pPr>
        <w:pStyle w:val="ListedItem"/>
        <w:numPr>
          <w:ilvl w:val="0"/>
          <w:numId w:val="32"/>
        </w:numPr>
      </w:pPr>
      <w:r>
        <w:t>DR Hub [</w:t>
      </w:r>
      <w:r w:rsidRPr="005E57F3" w:rsidR="005E57F3">
        <w:t>Christopher Parker-Bednarczyk</w:t>
      </w:r>
      <w:r>
        <w:t>]</w:t>
      </w:r>
    </w:p>
    <w:p w:rsidR="00B54125" w:rsidP="00B54125" w14:paraId="7B11BAC9" w14:textId="6F0B8781">
      <w:pPr>
        <w:pStyle w:val="ListedItem"/>
        <w:numPr>
          <w:ilvl w:val="0"/>
          <w:numId w:val="32"/>
        </w:numPr>
      </w:pPr>
      <w:r>
        <w:t>Emergency Procedures [Chidi Ofoegbu]</w:t>
      </w:r>
    </w:p>
    <w:p w:rsidR="00FC3228" w:rsidP="009B1A15" w14:paraId="509297BC" w14:textId="77777777">
      <w:pPr>
        <w:pStyle w:val="ListedItem"/>
      </w:pPr>
    </w:p>
    <w:p w:rsidR="00F80CFF" w:rsidP="00F80CFF" w14:paraId="22D3F572" w14:textId="7424946C">
      <w:pPr>
        <w:pStyle w:val="PrimaryHeading"/>
      </w:pPr>
      <w:r w:rsidRPr="00F80CFF">
        <w:t>General Updates (</w:t>
      </w:r>
      <w:r w:rsidR="005050A1">
        <w:t>2-2:10</w:t>
      </w:r>
      <w:r w:rsidRPr="00F80CFF">
        <w:t>)</w:t>
      </w:r>
    </w:p>
    <w:p w:rsidR="005C0C0C" w:rsidRPr="00F80CFF" w:rsidP="005C0C0C" w14:paraId="387BCA57" w14:textId="77777777">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971572" w:rsidP="005C0C0C" w14:paraId="000E40BA" w14:textId="215DBAF2">
      <w:pPr>
        <w:pStyle w:val="ListedItem"/>
        <w:numPr>
          <w:ilvl w:val="0"/>
          <w:numId w:val="24"/>
        </w:numPr>
        <w:spacing w:after="200"/>
      </w:pPr>
      <w:r w:rsidRPr="00B84F74">
        <w:t>General Updates and Recent Production Issue Review [</w:t>
      </w:r>
      <w:r>
        <w:t>Tawnya Luna</w:t>
      </w:r>
      <w:r w:rsidRPr="00B84F74">
        <w:t>]</w:t>
      </w:r>
    </w:p>
    <w:p w:rsidR="005C0C0C" w:rsidP="00971572" w14:paraId="4AA1198B" w14:textId="77777777">
      <w:pPr>
        <w:pStyle w:val="ListedItem"/>
        <w:spacing w:after="200"/>
        <w:ind w:left="720"/>
      </w:pPr>
    </w:p>
    <w:p w:rsidR="00F80CFF" w:rsidP="00F77F45" w14:paraId="3DD5E03C" w14:textId="0F0C2056">
      <w:pPr>
        <w:pStyle w:val="PrimaryHeading"/>
      </w:pPr>
      <w:r>
        <w:t>General Feedback and Future Forum Topics (</w:t>
      </w:r>
      <w:r w:rsidR="00B267C6">
        <w:t>2:10</w:t>
      </w:r>
      <w:r w:rsidR="005050A1">
        <w:t>-2:20</w:t>
      </w:r>
      <w:r>
        <w:t>)</w:t>
      </w:r>
    </w:p>
    <w:p w:rsidR="00F44468" w:rsidP="00F77F45" w14:paraId="41E3F7B1" w14:textId="77777777"/>
    <w:p w:rsidR="00F77F45" w:rsidRPr="00F77F45" w:rsidP="00F77F45" w14:paraId="61A206FB" w14:textId="77777777">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6E15A4D3"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B267C6" w:rsidP="00B267C6" w14:paraId="1FF2C88A" w14:textId="49BEA7D2">
            <w:pPr>
              <w:spacing w:after="0" w:line="240" w:lineRule="auto"/>
              <w:rPr>
                <w:rFonts w:ascii="Arial Narrow" w:hAnsi="Arial Narrow"/>
              </w:rPr>
            </w:pPr>
            <w:r>
              <w:rPr>
                <w:rFonts w:ascii="Arial Narrow" w:hAnsi="Arial Narrow"/>
              </w:rPr>
              <w:t>Monday, July 14, 2025</w:t>
            </w:r>
          </w:p>
        </w:tc>
        <w:tc>
          <w:tcPr>
            <w:tcW w:w="2356" w:type="dxa"/>
            <w:shd w:val="clear" w:color="auto" w:fill="auto"/>
            <w:vAlign w:val="center"/>
          </w:tcPr>
          <w:p w:rsidR="00B267C6" w:rsidP="00B267C6" w14:paraId="40042B8D" w14:textId="32390E70">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7B079CC1" w14:textId="51EBAEC9">
            <w:pPr>
              <w:spacing w:after="0" w:line="240" w:lineRule="auto"/>
              <w:rPr>
                <w:rFonts w:ascii="Arial Narrow" w:hAnsi="Arial Narrow"/>
                <w:color w:val="000000"/>
              </w:rPr>
            </w:pPr>
            <w:r>
              <w:rPr>
                <w:rFonts w:ascii="Arial Narrow" w:hAnsi="Arial Narrow"/>
                <w:color w:val="000000"/>
              </w:rPr>
              <w:t>WebEx</w:t>
            </w:r>
          </w:p>
        </w:tc>
      </w:tr>
      <w:tr w14:paraId="42A9C8BF" w14:textId="77777777" w:rsidTr="006F7984">
        <w:tblPrEx>
          <w:tblW w:w="9502" w:type="dxa"/>
          <w:tblInd w:w="-5" w:type="dxa"/>
          <w:tblLook w:val="04A0"/>
        </w:tblPrEx>
        <w:trPr>
          <w:trHeight w:val="286"/>
        </w:trPr>
        <w:tc>
          <w:tcPr>
            <w:tcW w:w="3866" w:type="dxa"/>
            <w:shd w:val="clear" w:color="auto" w:fill="auto"/>
            <w:noWrap/>
            <w:vAlign w:val="bottom"/>
          </w:tcPr>
          <w:p w:rsidR="00B267C6" w:rsidP="00B267C6" w14:paraId="4F6137A6" w14:textId="599D3587">
            <w:pPr>
              <w:spacing w:after="0" w:line="240" w:lineRule="auto"/>
              <w:rPr>
                <w:rFonts w:ascii="Arial Narrow" w:hAnsi="Arial Narrow"/>
              </w:rPr>
            </w:pPr>
            <w:r>
              <w:rPr>
                <w:rFonts w:ascii="Arial Narrow" w:hAnsi="Arial Narrow"/>
              </w:rPr>
              <w:t>Monday, August 11, 2025</w:t>
            </w:r>
          </w:p>
        </w:tc>
        <w:tc>
          <w:tcPr>
            <w:tcW w:w="2356" w:type="dxa"/>
            <w:shd w:val="clear" w:color="auto" w:fill="auto"/>
            <w:vAlign w:val="center"/>
          </w:tcPr>
          <w:p w:rsidR="00B267C6" w:rsidP="00B267C6" w14:paraId="5FA0C507" w14:textId="7F1B5415">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35B382B2" w14:textId="567593E0">
            <w:pPr>
              <w:spacing w:after="0" w:line="240" w:lineRule="auto"/>
              <w:rPr>
                <w:rFonts w:ascii="Arial Narrow" w:hAnsi="Arial Narrow"/>
                <w:color w:val="000000"/>
              </w:rPr>
            </w:pPr>
            <w:r>
              <w:rPr>
                <w:rFonts w:ascii="Arial Narrow" w:hAnsi="Arial Narrow"/>
              </w:rPr>
              <w:t>WebEx</w:t>
            </w:r>
          </w:p>
        </w:tc>
      </w:tr>
      <w:tr w14:paraId="1B1AE99B" w14:textId="77777777" w:rsidTr="006F7984">
        <w:tblPrEx>
          <w:tblW w:w="9502" w:type="dxa"/>
          <w:tblInd w:w="-5" w:type="dxa"/>
          <w:tblLook w:val="04A0"/>
        </w:tblPrEx>
        <w:trPr>
          <w:trHeight w:val="286"/>
        </w:trPr>
        <w:tc>
          <w:tcPr>
            <w:tcW w:w="3866" w:type="dxa"/>
            <w:shd w:val="clear" w:color="auto" w:fill="auto"/>
            <w:noWrap/>
            <w:vAlign w:val="bottom"/>
          </w:tcPr>
          <w:p w:rsidR="00B267C6" w:rsidP="00B267C6" w14:paraId="06871850" w14:textId="2F5E0623">
            <w:pPr>
              <w:spacing w:after="0" w:line="240" w:lineRule="auto"/>
              <w:rPr>
                <w:rFonts w:ascii="Arial Narrow" w:hAnsi="Arial Narrow"/>
              </w:rPr>
            </w:pPr>
            <w:r>
              <w:rPr>
                <w:rFonts w:ascii="Arial Narrow" w:hAnsi="Arial Narrow"/>
              </w:rPr>
              <w:t>Monday, September 15, 2025</w:t>
            </w:r>
          </w:p>
        </w:tc>
        <w:tc>
          <w:tcPr>
            <w:tcW w:w="2356" w:type="dxa"/>
            <w:shd w:val="clear" w:color="auto" w:fill="auto"/>
            <w:vAlign w:val="center"/>
          </w:tcPr>
          <w:p w:rsidR="00B267C6" w:rsidP="00B267C6" w14:paraId="07BC6F23" w14:textId="783371B0">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B267C6" w:rsidP="00B267C6" w14:paraId="63003C6C" w14:textId="689D675F">
            <w:pPr>
              <w:spacing w:after="0" w:line="240" w:lineRule="auto"/>
              <w:rPr>
                <w:rFonts w:ascii="Arial Narrow" w:hAnsi="Arial Narrow"/>
              </w:rPr>
            </w:pPr>
            <w:r>
              <w:rPr>
                <w:rFonts w:ascii="Arial Narrow" w:hAnsi="Arial Narrow"/>
              </w:rPr>
              <w:t>WebEx</w:t>
            </w:r>
          </w:p>
        </w:tc>
      </w:tr>
    </w:tbl>
    <w:p w:rsidR="00A317A9" w:rsidRPr="00517C33" w:rsidP="00517C33" w14:paraId="7280A823" w14:textId="77777777">
      <w:pPr>
        <w:rPr>
          <w:rFonts w:ascii="Arial Narrow" w:eastAsia="Times New Roman" w:hAnsi="Arial Narrow" w:cs="Times New Roman"/>
          <w:sz w:val="16"/>
          <w:szCs w:val="16"/>
        </w:rPr>
      </w:pPr>
    </w:p>
    <w:p w:rsidR="005518CC" w:rsidRPr="00B62597" w:rsidP="005518CC" w14:paraId="4CBF35D5" w14:textId="77777777">
      <w:pPr>
        <w:pStyle w:val="DisclaimerHeading"/>
      </w:pPr>
      <w:r>
        <w:t>Anti</w:t>
      </w:r>
      <w:r w:rsidRPr="00B62597">
        <w:t>trust:</w:t>
      </w:r>
    </w:p>
    <w:p w:rsidR="005518CC" w:rsidRPr="00B62597" w:rsidP="005518CC" w14:paraId="5E81149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19004B30" w14:textId="77777777">
      <w:pPr>
        <w:spacing w:after="0" w:line="240" w:lineRule="auto"/>
        <w:rPr>
          <w:rFonts w:ascii="Arial Narrow" w:eastAsia="Times New Roman" w:hAnsi="Arial Narrow" w:cs="Times New Roman"/>
          <w:sz w:val="16"/>
          <w:szCs w:val="16"/>
        </w:rPr>
      </w:pPr>
    </w:p>
    <w:p w:rsidR="005518CC" w:rsidRPr="00B62597" w:rsidP="005518CC" w14:paraId="3B5131DA" w14:textId="77777777">
      <w:pPr>
        <w:pStyle w:val="DisclosureTitle"/>
      </w:pPr>
      <w:r w:rsidRPr="00B62597">
        <w:t>Code of Conduct:</w:t>
      </w:r>
    </w:p>
    <w:p w:rsidR="005518CC" w:rsidRPr="00B62597" w:rsidP="005518CC" w14:paraId="34F241A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RPr="00971572" w:rsidP="00517C33" w14:paraId="4CCC7143" w14:textId="77777777">
      <w:pPr>
        <w:rPr>
          <w:sz w:val="10"/>
          <w:szCs w:val="10"/>
        </w:rPr>
      </w:pPr>
    </w:p>
    <w:p w:rsidR="005518CC" w:rsidRPr="00517C33" w:rsidP="00517C33" w14:paraId="5A2204E2" w14:textId="77777777">
      <w:pPr>
        <w:rPr>
          <w:rFonts w:ascii="Arial Narrow" w:eastAsia="Times New Roman" w:hAnsi="Arial Narrow" w:cs="Times New Roman"/>
          <w:b/>
          <w:color w:val="013C59"/>
          <w:sz w:val="16"/>
          <w:szCs w:val="16"/>
        </w:rPr>
      </w:pPr>
      <w:r w:rsidRPr="00B62597">
        <w:t xml:space="preserve">Public Meetings/Media Participation: </w:t>
      </w:r>
    </w:p>
    <w:p w:rsidR="005518CC" w:rsidP="005518CC" w14:paraId="6622415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4B32A93C" w14:textId="77777777">
      <w:pPr>
        <w:pStyle w:val="DisclaimerHeading"/>
        <w:spacing w:before="240"/>
      </w:pPr>
      <w:r>
        <w:t>Participant Identification in WebEx:</w:t>
      </w:r>
    </w:p>
    <w:p w:rsidR="005518CC" w:rsidP="005518CC" w14:paraId="719346D3" w14:textId="77777777">
      <w:pPr>
        <w:pStyle w:val="DisclaimerBodyCopy"/>
      </w:pPr>
      <w:r>
        <w:t>When logging into the WebEx desktop client, please enter your real first and last name as well as a valid email address. Be sure to select the “call me” option.</w:t>
      </w:r>
    </w:p>
    <w:p w:rsidR="005518CC" w:rsidP="005518CC" w14:paraId="3A10F94D" w14:textId="77777777">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14:paraId="3838C123" w14:textId="77777777">
      <w:pPr>
        <w:pStyle w:val="DisclosureBody"/>
      </w:pPr>
    </w:p>
    <w:p w:rsidR="005518CC" w:rsidP="005518CC" w14:paraId="74561E19"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26CDA2BD" w14:textId="77777777">
      <w:pPr>
        <w:pStyle w:val="DisclaimerHeading"/>
      </w:pPr>
    </w:p>
    <w:p w:rsidR="005518CC" w:rsidRPr="009C15C4" w:rsidP="005518CC" w14:paraId="39E8F7AA"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14:paraId="397207C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548E855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971572">
      <w:headerReference w:type="default" r:id="rId7"/>
      <w:footerReference w:type="even" r:id="rId8"/>
      <w:footerReference w:type="default" r:id="rId9"/>
      <w:pgSz w:w="12240" w:h="15840"/>
      <w:pgMar w:top="2160"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5A2BEB8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61F73E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40E70D63" w14:textId="43D153A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49A1">
      <w:rPr>
        <w:rStyle w:val="PageNumber"/>
        <w:noProof/>
      </w:rPr>
      <w:t>2</w:t>
    </w:r>
    <w:r>
      <w:rPr>
        <w:rStyle w:val="PageNumber"/>
      </w:rPr>
      <w:fldChar w:fldCharType="end"/>
    </w:r>
  </w:p>
  <w:bookmarkStart w:id="3" w:name="OLE_LINK1"/>
  <w:p w:rsidR="00100B9B" w:rsidRPr="00DB29E9" w14:paraId="7AF95E3C"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4BA12A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00DB252B"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7416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4165"/>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14:paraId="45F8AE9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55753761" name="Picture 85575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376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2A6B"/>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3C44"/>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056C"/>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3FF5"/>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8A9"/>
    <w:rsid w:val="001A5D94"/>
    <w:rsid w:val="001A69C3"/>
    <w:rsid w:val="001B0A17"/>
    <w:rsid w:val="001B1232"/>
    <w:rsid w:val="001B161A"/>
    <w:rsid w:val="001B188B"/>
    <w:rsid w:val="001B2242"/>
    <w:rsid w:val="001B27C5"/>
    <w:rsid w:val="001B3B94"/>
    <w:rsid w:val="001B3CD4"/>
    <w:rsid w:val="001B470B"/>
    <w:rsid w:val="001B6297"/>
    <w:rsid w:val="001B6E84"/>
    <w:rsid w:val="001B7E96"/>
    <w:rsid w:val="001C0CC0"/>
    <w:rsid w:val="001C2339"/>
    <w:rsid w:val="001C428F"/>
    <w:rsid w:val="001C5E87"/>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7F7"/>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2BBE"/>
    <w:rsid w:val="00213AB3"/>
    <w:rsid w:val="00213AD1"/>
    <w:rsid w:val="00214C06"/>
    <w:rsid w:val="00215012"/>
    <w:rsid w:val="00215ADD"/>
    <w:rsid w:val="002161C0"/>
    <w:rsid w:val="0021689B"/>
    <w:rsid w:val="00217AA5"/>
    <w:rsid w:val="0022012C"/>
    <w:rsid w:val="00221704"/>
    <w:rsid w:val="00221C7E"/>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456B"/>
    <w:rsid w:val="0029501E"/>
    <w:rsid w:val="00297450"/>
    <w:rsid w:val="002A088C"/>
    <w:rsid w:val="002A0BD4"/>
    <w:rsid w:val="002A3786"/>
    <w:rsid w:val="002A454E"/>
    <w:rsid w:val="002A4693"/>
    <w:rsid w:val="002A5884"/>
    <w:rsid w:val="002A62BA"/>
    <w:rsid w:val="002B0021"/>
    <w:rsid w:val="002B28E5"/>
    <w:rsid w:val="002B2F98"/>
    <w:rsid w:val="002B330F"/>
    <w:rsid w:val="002B5887"/>
    <w:rsid w:val="002B70CA"/>
    <w:rsid w:val="002C3648"/>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4630"/>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377DB"/>
    <w:rsid w:val="00340621"/>
    <w:rsid w:val="0034201C"/>
    <w:rsid w:val="0034479C"/>
    <w:rsid w:val="0034733C"/>
    <w:rsid w:val="00347BEA"/>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0615"/>
    <w:rsid w:val="003A27E9"/>
    <w:rsid w:val="003A3CB9"/>
    <w:rsid w:val="003A48F2"/>
    <w:rsid w:val="003A5804"/>
    <w:rsid w:val="003A62F1"/>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04C3"/>
    <w:rsid w:val="004112D6"/>
    <w:rsid w:val="0041231E"/>
    <w:rsid w:val="004123F1"/>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97AEB"/>
    <w:rsid w:val="004A09C7"/>
    <w:rsid w:val="004A0CAE"/>
    <w:rsid w:val="004A1301"/>
    <w:rsid w:val="004A4A69"/>
    <w:rsid w:val="004A4B0B"/>
    <w:rsid w:val="004A67F6"/>
    <w:rsid w:val="004A7658"/>
    <w:rsid w:val="004B018C"/>
    <w:rsid w:val="004B138D"/>
    <w:rsid w:val="004B497C"/>
    <w:rsid w:val="004B4B83"/>
    <w:rsid w:val="004B6511"/>
    <w:rsid w:val="004B7497"/>
    <w:rsid w:val="004B7691"/>
    <w:rsid w:val="004B78DA"/>
    <w:rsid w:val="004C11EC"/>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50A1"/>
    <w:rsid w:val="0050726E"/>
    <w:rsid w:val="00507515"/>
    <w:rsid w:val="00507760"/>
    <w:rsid w:val="00510E06"/>
    <w:rsid w:val="00511431"/>
    <w:rsid w:val="005149A1"/>
    <w:rsid w:val="0051536C"/>
    <w:rsid w:val="00515CCC"/>
    <w:rsid w:val="00517858"/>
    <w:rsid w:val="00517C33"/>
    <w:rsid w:val="005205D7"/>
    <w:rsid w:val="00520B85"/>
    <w:rsid w:val="00523C47"/>
    <w:rsid w:val="00524154"/>
    <w:rsid w:val="0052555E"/>
    <w:rsid w:val="00525B61"/>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0753"/>
    <w:rsid w:val="00572EB9"/>
    <w:rsid w:val="00573B73"/>
    <w:rsid w:val="005743C1"/>
    <w:rsid w:val="0057441E"/>
    <w:rsid w:val="00574828"/>
    <w:rsid w:val="00575166"/>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5388"/>
    <w:rsid w:val="005E57F3"/>
    <w:rsid w:val="005E67DE"/>
    <w:rsid w:val="005E7E3A"/>
    <w:rsid w:val="005F2326"/>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5438"/>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4C2B"/>
    <w:rsid w:val="0069758E"/>
    <w:rsid w:val="006976BC"/>
    <w:rsid w:val="00697F14"/>
    <w:rsid w:val="006A0CD5"/>
    <w:rsid w:val="006A32E2"/>
    <w:rsid w:val="006A4151"/>
    <w:rsid w:val="006A4E41"/>
    <w:rsid w:val="006A5E9A"/>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2C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25B"/>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777F5"/>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1EB"/>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6E9"/>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4877"/>
    <w:rsid w:val="00887570"/>
    <w:rsid w:val="008904FE"/>
    <w:rsid w:val="00892105"/>
    <w:rsid w:val="00894330"/>
    <w:rsid w:val="008949B9"/>
    <w:rsid w:val="00895797"/>
    <w:rsid w:val="00895C64"/>
    <w:rsid w:val="008960AD"/>
    <w:rsid w:val="00896EE5"/>
    <w:rsid w:val="00897370"/>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188E"/>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117"/>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1572"/>
    <w:rsid w:val="00972015"/>
    <w:rsid w:val="00975F5C"/>
    <w:rsid w:val="00975FBB"/>
    <w:rsid w:val="00976953"/>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15"/>
    <w:rsid w:val="009B1A82"/>
    <w:rsid w:val="009B1CE1"/>
    <w:rsid w:val="009B4375"/>
    <w:rsid w:val="009B5A70"/>
    <w:rsid w:val="009B5CCD"/>
    <w:rsid w:val="009B609F"/>
    <w:rsid w:val="009B6129"/>
    <w:rsid w:val="009B7A2F"/>
    <w:rsid w:val="009C060A"/>
    <w:rsid w:val="009C1000"/>
    <w:rsid w:val="009C121B"/>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5B5"/>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65DF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4AC6"/>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0C7"/>
    <w:rsid w:val="00AF3EBD"/>
    <w:rsid w:val="00AF4D4B"/>
    <w:rsid w:val="00AF4EC6"/>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7C6"/>
    <w:rsid w:val="00B26AF2"/>
    <w:rsid w:val="00B273C1"/>
    <w:rsid w:val="00B308A4"/>
    <w:rsid w:val="00B313C4"/>
    <w:rsid w:val="00B3160E"/>
    <w:rsid w:val="00B316EB"/>
    <w:rsid w:val="00B31C94"/>
    <w:rsid w:val="00B32657"/>
    <w:rsid w:val="00B345A3"/>
    <w:rsid w:val="00B347BD"/>
    <w:rsid w:val="00B34E3C"/>
    <w:rsid w:val="00B3533D"/>
    <w:rsid w:val="00B35991"/>
    <w:rsid w:val="00B369E9"/>
    <w:rsid w:val="00B37053"/>
    <w:rsid w:val="00B40BA0"/>
    <w:rsid w:val="00B41CA3"/>
    <w:rsid w:val="00B420D6"/>
    <w:rsid w:val="00B45835"/>
    <w:rsid w:val="00B45C45"/>
    <w:rsid w:val="00B47966"/>
    <w:rsid w:val="00B5412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86254"/>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01"/>
    <w:rsid w:val="00BE6394"/>
    <w:rsid w:val="00BF331B"/>
    <w:rsid w:val="00BF35B7"/>
    <w:rsid w:val="00BF414F"/>
    <w:rsid w:val="00BF6E22"/>
    <w:rsid w:val="00BF7BA7"/>
    <w:rsid w:val="00C005B3"/>
    <w:rsid w:val="00C020C6"/>
    <w:rsid w:val="00C02B20"/>
    <w:rsid w:val="00C02CD4"/>
    <w:rsid w:val="00C02E0A"/>
    <w:rsid w:val="00C0329E"/>
    <w:rsid w:val="00C03A50"/>
    <w:rsid w:val="00C04612"/>
    <w:rsid w:val="00C10323"/>
    <w:rsid w:val="00C1038D"/>
    <w:rsid w:val="00C104AF"/>
    <w:rsid w:val="00C10CC4"/>
    <w:rsid w:val="00C12B4E"/>
    <w:rsid w:val="00C13115"/>
    <w:rsid w:val="00C13324"/>
    <w:rsid w:val="00C15554"/>
    <w:rsid w:val="00C158BC"/>
    <w:rsid w:val="00C161C9"/>
    <w:rsid w:val="00C16ADD"/>
    <w:rsid w:val="00C16CD1"/>
    <w:rsid w:val="00C2096D"/>
    <w:rsid w:val="00C20EF0"/>
    <w:rsid w:val="00C21CCF"/>
    <w:rsid w:val="00C22E8C"/>
    <w:rsid w:val="00C22F55"/>
    <w:rsid w:val="00C233BC"/>
    <w:rsid w:val="00C23A06"/>
    <w:rsid w:val="00C23DFF"/>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46A"/>
    <w:rsid w:val="00C445DA"/>
    <w:rsid w:val="00C45114"/>
    <w:rsid w:val="00C45F82"/>
    <w:rsid w:val="00C463E9"/>
    <w:rsid w:val="00C4777B"/>
    <w:rsid w:val="00C506CF"/>
    <w:rsid w:val="00C506E4"/>
    <w:rsid w:val="00C52610"/>
    <w:rsid w:val="00C52B32"/>
    <w:rsid w:val="00C53152"/>
    <w:rsid w:val="00C534DA"/>
    <w:rsid w:val="00C54456"/>
    <w:rsid w:val="00C5506F"/>
    <w:rsid w:val="00C573EB"/>
    <w:rsid w:val="00C632C7"/>
    <w:rsid w:val="00C6369B"/>
    <w:rsid w:val="00C64DBC"/>
    <w:rsid w:val="00C65443"/>
    <w:rsid w:val="00C6565C"/>
    <w:rsid w:val="00C65A70"/>
    <w:rsid w:val="00C66327"/>
    <w:rsid w:val="00C6767A"/>
    <w:rsid w:val="00C67BD2"/>
    <w:rsid w:val="00C72168"/>
    <w:rsid w:val="00C73951"/>
    <w:rsid w:val="00C7494F"/>
    <w:rsid w:val="00C752C8"/>
    <w:rsid w:val="00C755FF"/>
    <w:rsid w:val="00C757F4"/>
    <w:rsid w:val="00C76410"/>
    <w:rsid w:val="00C806A3"/>
    <w:rsid w:val="00C80EBD"/>
    <w:rsid w:val="00C84D68"/>
    <w:rsid w:val="00C856FB"/>
    <w:rsid w:val="00C85AE0"/>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010"/>
    <w:rsid w:val="00D22197"/>
    <w:rsid w:val="00D251ED"/>
    <w:rsid w:val="00D26989"/>
    <w:rsid w:val="00D27A80"/>
    <w:rsid w:val="00D32A46"/>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2FE1"/>
    <w:rsid w:val="00D84BA7"/>
    <w:rsid w:val="00D84EEB"/>
    <w:rsid w:val="00D854F8"/>
    <w:rsid w:val="00D859A9"/>
    <w:rsid w:val="00D85DBA"/>
    <w:rsid w:val="00D86407"/>
    <w:rsid w:val="00D86A80"/>
    <w:rsid w:val="00D870F9"/>
    <w:rsid w:val="00D87143"/>
    <w:rsid w:val="00D874CF"/>
    <w:rsid w:val="00D90126"/>
    <w:rsid w:val="00D90293"/>
    <w:rsid w:val="00D90B0F"/>
    <w:rsid w:val="00D91693"/>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2F0"/>
    <w:rsid w:val="00DC4C25"/>
    <w:rsid w:val="00DC563C"/>
    <w:rsid w:val="00DC69B3"/>
    <w:rsid w:val="00DC6DB9"/>
    <w:rsid w:val="00DC7907"/>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E73E0"/>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A1E"/>
    <w:rsid w:val="00E45E8E"/>
    <w:rsid w:val="00E45F47"/>
    <w:rsid w:val="00E466A1"/>
    <w:rsid w:val="00E517BC"/>
    <w:rsid w:val="00E5191F"/>
    <w:rsid w:val="00E56C51"/>
    <w:rsid w:val="00E61DD1"/>
    <w:rsid w:val="00E63624"/>
    <w:rsid w:val="00E637B7"/>
    <w:rsid w:val="00E64C99"/>
    <w:rsid w:val="00E65006"/>
    <w:rsid w:val="00E65850"/>
    <w:rsid w:val="00E7128D"/>
    <w:rsid w:val="00E715F6"/>
    <w:rsid w:val="00E71A1F"/>
    <w:rsid w:val="00E71F94"/>
    <w:rsid w:val="00E72533"/>
    <w:rsid w:val="00E7299F"/>
    <w:rsid w:val="00E73E8A"/>
    <w:rsid w:val="00E74FD6"/>
    <w:rsid w:val="00E76368"/>
    <w:rsid w:val="00E765E4"/>
    <w:rsid w:val="00E7695C"/>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C95"/>
    <w:rsid w:val="00EB5F73"/>
    <w:rsid w:val="00EB68B0"/>
    <w:rsid w:val="00EB7B58"/>
    <w:rsid w:val="00EB7FCC"/>
    <w:rsid w:val="00EC0018"/>
    <w:rsid w:val="00EC0644"/>
    <w:rsid w:val="00EC1EF5"/>
    <w:rsid w:val="00EC5AF2"/>
    <w:rsid w:val="00EC638F"/>
    <w:rsid w:val="00EC68A5"/>
    <w:rsid w:val="00EC790A"/>
    <w:rsid w:val="00ED01F5"/>
    <w:rsid w:val="00ED12B9"/>
    <w:rsid w:val="00ED211D"/>
    <w:rsid w:val="00ED3309"/>
    <w:rsid w:val="00ED3362"/>
    <w:rsid w:val="00ED3B35"/>
    <w:rsid w:val="00ED4B6A"/>
    <w:rsid w:val="00ED4F8C"/>
    <w:rsid w:val="00ED64AC"/>
    <w:rsid w:val="00ED6A36"/>
    <w:rsid w:val="00EE1B02"/>
    <w:rsid w:val="00EE295F"/>
    <w:rsid w:val="00EE3C69"/>
    <w:rsid w:val="00EE4257"/>
    <w:rsid w:val="00EE5A32"/>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2C01"/>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0265"/>
    <w:rsid w:val="00F61A4F"/>
    <w:rsid w:val="00F626E4"/>
    <w:rsid w:val="00F638FC"/>
    <w:rsid w:val="00F64200"/>
    <w:rsid w:val="00F72848"/>
    <w:rsid w:val="00F72C9E"/>
    <w:rsid w:val="00F7386C"/>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94C63"/>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2780"/>
    <w:rsid w:val="00FD34C4"/>
    <w:rsid w:val="00FD3707"/>
    <w:rsid w:val="00FD4228"/>
    <w:rsid w:val="00FD4666"/>
    <w:rsid w:val="00FD508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0937F5"/>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