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 xml:space="preserve"> November</w:t>
      </w:r>
      <w:r w:rsidR="009751C6">
        <w:t xml:space="preserve"> 1, 2021</w:t>
      </w:r>
    </w:p>
    <w:p w:rsidR="00B62597" w:rsidRPr="00B62597" w:rsidP="00755096">
      <w:pPr>
        <w:pStyle w:val="MeetingDetails"/>
        <w:rPr>
          <w:sz w:val="28"/>
          <w:u w:val="single"/>
        </w:rPr>
      </w:pPr>
      <w:r>
        <w:t>1:00</w:t>
      </w:r>
      <w:r w:rsidR="002B2F98">
        <w:t xml:space="preserve"> </w:t>
      </w:r>
      <w:r>
        <w:t>p</w:t>
      </w:r>
      <w:r w:rsidR="002B2F98">
        <w:t xml:space="preserve">.m. – </w:t>
      </w:r>
      <w:r w:rsidR="00522A01">
        <w:t>4</w:t>
      </w:r>
      <w:r w:rsidR="00010057">
        <w:t xml:space="preserve">:00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2656AF">
        <w:t>1</w:t>
      </w:r>
      <w:r w:rsidRPr="00527104">
        <w:t>:00-</w:t>
      </w:r>
      <w:r w:rsidR="002656AF">
        <w:t>1</w:t>
      </w:r>
      <w:r w:rsidRPr="00527104">
        <w:t>:</w:t>
      </w:r>
      <w:r w:rsidR="00A44215">
        <w:t>1</w:t>
      </w:r>
      <w:r w:rsidRPr="00527104">
        <w:t>0)</w:t>
      </w:r>
    </w:p>
    <w:bookmarkEnd w:id="1"/>
    <w:bookmarkEnd w:id="2"/>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D77293">
        <w:rPr>
          <w:b w:val="0"/>
        </w:rPr>
        <w:t>October</w:t>
      </w:r>
      <w:r w:rsidR="00151516">
        <w:rPr>
          <w:b w:val="0"/>
        </w:rPr>
        <w:t xml:space="preserve"> 1,</w:t>
      </w:r>
      <w:r w:rsidR="002656AF">
        <w:rPr>
          <w:b w:val="0"/>
        </w:rPr>
        <w:t xml:space="preserve"> 2021</w:t>
      </w:r>
      <w:r>
        <w:rPr>
          <w:b w:val="0"/>
        </w:rPr>
        <w:t xml:space="preserve"> Draft Minutes.</w:t>
      </w:r>
    </w:p>
    <w:p w:rsidR="00FE78B9" w:rsidP="00A44215">
      <w:pPr>
        <w:pStyle w:val="SecondaryHeading-Numbered"/>
        <w:rPr>
          <w:b w:val="0"/>
        </w:rPr>
      </w:pPr>
      <w:r>
        <w:rPr>
          <w:b w:val="0"/>
        </w:rPr>
        <w:t>Nicole Scott, PJM, will review additional topics for development of 2022 work plan and solicit additional topics from members.</w:t>
      </w:r>
    </w:p>
    <w:p w:rsidR="009C484F" w:rsidRPr="009C484F" w:rsidP="009C484F">
      <w:pPr>
        <w:pStyle w:val="PrimaryHeading"/>
      </w:pPr>
      <w:r w:rsidRPr="009C484F">
        <w:t>Fuel Cost Policy (</w:t>
      </w:r>
      <w:r w:rsidR="00F1743F">
        <w:t xml:space="preserve">1:10 </w:t>
      </w:r>
      <w:r w:rsidRPr="009C484F">
        <w:t xml:space="preserve">– </w:t>
      </w:r>
      <w:r w:rsidR="00E9506B">
        <w:t>1:30</w:t>
      </w:r>
      <w:r w:rsidRPr="009C484F">
        <w:t>)</w:t>
      </w:r>
    </w:p>
    <w:p w:rsidR="00A3754B" w:rsidP="00A3754B">
      <w:pPr>
        <w:pStyle w:val="SecondaryHeading-Numbered"/>
        <w:rPr>
          <w:b w:val="0"/>
        </w:rPr>
      </w:pPr>
      <w:r w:rsidRPr="009C484F">
        <w:rPr>
          <w:b w:val="0"/>
        </w:rPr>
        <w:t xml:space="preserve">Melissa Pilong, PJM, </w:t>
      </w:r>
      <w:r>
        <w:rPr>
          <w:b w:val="0"/>
        </w:rPr>
        <w:t xml:space="preserve">will review </w:t>
      </w:r>
      <w:r w:rsidR="00E9506B">
        <w:rPr>
          <w:b w:val="0"/>
        </w:rPr>
        <w:t xml:space="preserve">additional updates to </w:t>
      </w:r>
      <w:r>
        <w:rPr>
          <w:b w:val="0"/>
        </w:rPr>
        <w:t>Manual 15 and Operating Agreement changes based on the Fuel Cost Policies and Schedule 2 Penalties proposed solution package.</w:t>
      </w:r>
      <w:r w:rsidR="007E66C9">
        <w:rPr>
          <w:b w:val="0"/>
        </w:rPr>
        <w:t xml:space="preserve"> </w:t>
      </w:r>
    </w:p>
    <w:p w:rsidR="00D77293" w:rsidP="00A3754B">
      <w:pPr>
        <w:pStyle w:val="SecondaryHeading-Numbered"/>
        <w:rPr>
          <w:b w:val="0"/>
        </w:rPr>
      </w:pPr>
      <w:r>
        <w:rPr>
          <w:b w:val="0"/>
        </w:rPr>
        <w:t>Nicole Scott, PJM, will ask for consensus on the proposed Fuel Cost Policy package.</w:t>
      </w:r>
    </w:p>
    <w:p w:rsidR="004E59A8" w:rsidP="00F1743F">
      <w:pPr>
        <w:pStyle w:val="PrimaryHeading"/>
      </w:pPr>
      <w:r>
        <w:t>VOM Development (</w:t>
      </w:r>
      <w:r w:rsidR="00E9506B">
        <w:t>1:30</w:t>
      </w:r>
      <w:r>
        <w:t xml:space="preserve"> – 4:00)</w:t>
      </w:r>
    </w:p>
    <w:p w:rsidR="00E9506B" w:rsidP="00F1743F">
      <w:pPr>
        <w:pStyle w:val="SecondaryHeading-Numbered"/>
        <w:rPr>
          <w:b w:val="0"/>
        </w:rPr>
      </w:pPr>
      <w:r>
        <w:rPr>
          <w:b w:val="0"/>
        </w:rPr>
        <w:t>Roger Cao</w:t>
      </w:r>
      <w:r w:rsidRPr="00F1743F" w:rsidR="00F1743F">
        <w:rPr>
          <w:b w:val="0"/>
        </w:rPr>
        <w:t>, PJM, will review the VOM</w:t>
      </w:r>
      <w:r w:rsidR="00FE78B9">
        <w:rPr>
          <w:b w:val="0"/>
        </w:rPr>
        <w:t xml:space="preserve"> Problem Statement </w:t>
      </w:r>
      <w:r>
        <w:rPr>
          <w:b w:val="0"/>
        </w:rPr>
        <w:t>and</w:t>
      </w:r>
      <w:r w:rsidRPr="00F1743F" w:rsidR="00F1743F">
        <w:rPr>
          <w:b w:val="0"/>
        </w:rPr>
        <w:t xml:space="preserve"> Issue Charge</w:t>
      </w:r>
      <w:r>
        <w:rPr>
          <w:b w:val="0"/>
        </w:rPr>
        <w:t>.</w:t>
      </w:r>
    </w:p>
    <w:p w:rsidR="00E9506B" w:rsidP="00322862">
      <w:pPr>
        <w:pStyle w:val="SecondaryHeading-Numbered"/>
        <w:rPr>
          <w:b w:val="0"/>
        </w:rPr>
      </w:pPr>
      <w:r w:rsidRPr="00E9506B">
        <w:rPr>
          <w:b w:val="0"/>
        </w:rPr>
        <w:t>Nicole Scott, PJM, will ask for consensus on the VOM Problem Statement and Issue Charge.</w:t>
      </w:r>
      <w:r w:rsidRPr="00E9506B" w:rsidR="007E66C9">
        <w:rPr>
          <w:b w:val="0"/>
        </w:rPr>
        <w:t xml:space="preserve"> </w:t>
      </w:r>
    </w:p>
    <w:p w:rsidR="00F1743F" w:rsidRPr="00E9506B" w:rsidP="00322862">
      <w:pPr>
        <w:pStyle w:val="SecondaryHeading-Numbered"/>
        <w:rPr>
          <w:b w:val="0"/>
        </w:rPr>
      </w:pPr>
      <w:r>
        <w:rPr>
          <w:b w:val="0"/>
        </w:rPr>
        <w:t>Roger Cao, PJM, will review the VOM matrix.</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
      <w:tblGrid>
        <w:gridCol w:w="3118"/>
        <w:gridCol w:w="3114"/>
        <w:gridCol w:w="3128"/>
      </w:tblGrid>
      <w:tr w:rsidTr="00DA35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tabs>
                <w:tab w:val="left" w:pos="0"/>
              </w:tabs>
              <w:spacing w:after="0" w:line="240" w:lineRule="auto"/>
              <w:ind w:left="0" w:firstLine="0"/>
              <w:rPr>
                <w:rStyle w:val="DefaultParagraphFont"/>
                <w:rFonts w:ascii="Arial Narrow" w:eastAsia="Times New Roman" w:hAnsi="Arial Narrow" w:cs="Times New Roman"/>
                <w:b/>
                <w:sz w:val="24"/>
                <w:szCs w:val="22"/>
                <w:lang w:val="en-US" w:eastAsia="en-US" w:bidi="ar-SA"/>
              </w:rPr>
            </w:pPr>
          </w:p>
        </w:tc>
      </w:tr>
      <w:tr w:rsidTr="00DA3552">
        <w:tblPrEx>
          <w:tblW w:w="0" w:type="auto"/>
          <w:tblInd w:w="0" w:type="dxa"/>
          <w:tblCellMar>
            <w:top w:w="0" w:type="dxa"/>
            <w:left w:w="144" w:type="dxa"/>
            <w:bottom w:w="0" w:type="dxa"/>
            <w:right w:w="115" w:type="dxa"/>
          </w:tblCellMar>
          <w:tblLook w:val="04A0"/>
        </w:tblPrEx>
        <w:tc>
          <w:tcPr>
            <w:tcW w:w="9360" w:type="dxa"/>
            <w:gridSpan w:val="3"/>
          </w:tcPr>
          <w:p w:rsidR="00BB531B" w:rsidP="00AC2247">
            <w:pPr>
              <w:pStyle w:val="PrimaryHeading"/>
              <w:keepNext/>
              <w:shd w:val="clear" w:color="auto" w:fill="00B0F0" w:themeFill="accent3"/>
              <w:spacing w:after="120" w:line="240"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Meeting Dates</w:t>
            </w:r>
          </w:p>
        </w:tc>
      </w:tr>
      <w:tr w:rsidTr="00DA3552">
        <w:tblPrEx>
          <w:tblW w:w="0" w:type="auto"/>
          <w:tblInd w:w="0" w:type="dxa"/>
          <w:tblCellMar>
            <w:top w:w="0" w:type="dxa"/>
            <w:left w:w="144" w:type="dxa"/>
            <w:bottom w:w="0" w:type="dxa"/>
            <w:right w:w="115" w:type="dxa"/>
          </w:tblCellMar>
          <w:tblLook w:val="04A0"/>
        </w:tblPrEx>
        <w:tc>
          <w:tcPr>
            <w:tcW w:w="3118" w:type="dxa"/>
            <w:vAlign w:val="center"/>
          </w:tcPr>
          <w:p w:rsidR="00320890"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Novembe</w:t>
            </w:r>
            <w:r>
              <w:rPr>
                <w:rFonts w:ascii="Arial Narrow" w:eastAsia="Times New Roman" w:hAnsi="Arial Narrow" w:cs="Times New Roman"/>
                <w:sz w:val="18"/>
                <w:szCs w:val="16"/>
                <w:lang w:val="en-US" w:eastAsia="en-US" w:bidi="ar-SA"/>
              </w:rPr>
              <w:t>r 1, 2021</w:t>
            </w:r>
          </w:p>
        </w:tc>
        <w:tc>
          <w:tcPr>
            <w:tcW w:w="3114" w:type="dxa"/>
            <w:vAlign w:val="center"/>
          </w:tcPr>
          <w:p w:rsidR="00320890"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1:00 p.m.</w:t>
            </w:r>
          </w:p>
        </w:tc>
        <w:tc>
          <w:tcPr>
            <w:tcW w:w="3128" w:type="dxa"/>
            <w:vAlign w:val="center"/>
          </w:tcPr>
          <w:p w:rsidR="00320890"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06F1B">
              <w:rPr>
                <w:rFonts w:ascii="Arial Narrow" w:eastAsia="Times New Roman" w:hAnsi="Arial Narrow" w:cs="Times New Roman"/>
                <w:sz w:val="18"/>
                <w:szCs w:val="16"/>
                <w:lang w:val="en-US" w:eastAsia="en-US" w:bidi="ar-SA"/>
              </w:rPr>
              <w:t>WebEx/Conference Call</w:t>
            </w:r>
          </w:p>
        </w:tc>
      </w:tr>
      <w:tr w:rsidTr="00DA3552">
        <w:tblPrEx>
          <w:tblW w:w="0" w:type="auto"/>
          <w:tblInd w:w="0" w:type="dxa"/>
          <w:tblCellMar>
            <w:top w:w="0" w:type="dxa"/>
            <w:left w:w="144" w:type="dxa"/>
            <w:bottom w:w="0" w:type="dxa"/>
            <w:right w:w="115" w:type="dxa"/>
          </w:tblCellMar>
          <w:tblLook w:val="04A0"/>
        </w:tblPrEx>
        <w:tc>
          <w:tcPr>
            <w:tcW w:w="3118" w:type="dxa"/>
            <w:vAlign w:val="center"/>
          </w:tcPr>
          <w:p w:rsidR="00320890"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December 2</w:t>
            </w:r>
            <w:r>
              <w:rPr>
                <w:rFonts w:ascii="Arial Narrow" w:eastAsia="Times New Roman" w:hAnsi="Arial Narrow" w:cs="Times New Roman"/>
                <w:sz w:val="18"/>
                <w:szCs w:val="16"/>
                <w:lang w:val="en-US" w:eastAsia="en-US" w:bidi="ar-SA"/>
              </w:rPr>
              <w:t>, 2021</w:t>
            </w:r>
          </w:p>
        </w:tc>
        <w:tc>
          <w:tcPr>
            <w:tcW w:w="3114" w:type="dxa"/>
            <w:vAlign w:val="center"/>
          </w:tcPr>
          <w:p w:rsidR="00320890"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1:00 p.m.</w:t>
            </w:r>
          </w:p>
        </w:tc>
        <w:tc>
          <w:tcPr>
            <w:tcW w:w="3128" w:type="dxa"/>
            <w:vAlign w:val="center"/>
          </w:tcPr>
          <w:p w:rsidR="00320890"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06F1B">
              <w:rPr>
                <w:rFonts w:ascii="Arial Narrow" w:eastAsia="Times New Roman" w:hAnsi="Arial Narrow" w:cs="Times New Roman"/>
                <w:sz w:val="18"/>
                <w:szCs w:val="16"/>
                <w:lang w:val="en-US" w:eastAsia="en-US" w:bidi="ar-SA"/>
              </w:rPr>
              <w:t>WebEx/Conference Call</w:t>
            </w:r>
          </w:p>
        </w:tc>
      </w:tr>
      <w:tr w:rsidTr="00DA3552">
        <w:tblPrEx>
          <w:tblW w:w="0" w:type="auto"/>
          <w:tblInd w:w="0" w:type="dxa"/>
          <w:tblCellMar>
            <w:top w:w="0" w:type="dxa"/>
            <w:left w:w="144" w:type="dxa"/>
            <w:bottom w:w="0" w:type="dxa"/>
            <w:right w:w="115" w:type="dxa"/>
          </w:tblCellMar>
          <w:tblLook w:val="04A0"/>
        </w:tblPrEx>
        <w:tc>
          <w:tcPr>
            <w:tcW w:w="3118" w:type="dxa"/>
            <w:vAlign w:val="center"/>
          </w:tcPr>
          <w:p w:rsidR="001C7054" w:rsidRPr="00B62597"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3114" w:type="dxa"/>
            <w:vAlign w:val="center"/>
          </w:tcPr>
          <w:p w:rsidR="001C7054"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3128" w:type="dxa"/>
            <w:vAlign w:val="center"/>
          </w:tcPr>
          <w:p w:rsidR="001C7054"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83705"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754737"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91C7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02103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C74"/>
    <w:rsid w:val="00092135"/>
    <w:rsid w:val="000C6698"/>
    <w:rsid w:val="00151516"/>
    <w:rsid w:val="001678E8"/>
    <w:rsid w:val="001B2242"/>
    <w:rsid w:val="001B6CB3"/>
    <w:rsid w:val="001C0CC0"/>
    <w:rsid w:val="001C7054"/>
    <w:rsid w:val="001D3B68"/>
    <w:rsid w:val="00206F1B"/>
    <w:rsid w:val="002113BD"/>
    <w:rsid w:val="002361AA"/>
    <w:rsid w:val="0025139E"/>
    <w:rsid w:val="002656AF"/>
    <w:rsid w:val="002B1B49"/>
    <w:rsid w:val="002B2F98"/>
    <w:rsid w:val="002C6057"/>
    <w:rsid w:val="002D1ACF"/>
    <w:rsid w:val="00305238"/>
    <w:rsid w:val="00320890"/>
    <w:rsid w:val="00322862"/>
    <w:rsid w:val="003251CE"/>
    <w:rsid w:val="00337321"/>
    <w:rsid w:val="00387716"/>
    <w:rsid w:val="00391FF2"/>
    <w:rsid w:val="003B55E1"/>
    <w:rsid w:val="003B59BA"/>
    <w:rsid w:val="003D7E5C"/>
    <w:rsid w:val="003E7A73"/>
    <w:rsid w:val="00417677"/>
    <w:rsid w:val="00455E9D"/>
    <w:rsid w:val="0046043F"/>
    <w:rsid w:val="00480EDD"/>
    <w:rsid w:val="00484980"/>
    <w:rsid w:val="00491490"/>
    <w:rsid w:val="00494494"/>
    <w:rsid w:val="004969FA"/>
    <w:rsid w:val="004C6FE9"/>
    <w:rsid w:val="004D4675"/>
    <w:rsid w:val="004E59A8"/>
    <w:rsid w:val="00517277"/>
    <w:rsid w:val="00522A01"/>
    <w:rsid w:val="00527104"/>
    <w:rsid w:val="005479DD"/>
    <w:rsid w:val="00564DEE"/>
    <w:rsid w:val="0057441E"/>
    <w:rsid w:val="005806E8"/>
    <w:rsid w:val="0058690F"/>
    <w:rsid w:val="005A5D0D"/>
    <w:rsid w:val="005C6857"/>
    <w:rsid w:val="005D6D05"/>
    <w:rsid w:val="006024A0"/>
    <w:rsid w:val="00602967"/>
    <w:rsid w:val="00606F11"/>
    <w:rsid w:val="00617B26"/>
    <w:rsid w:val="00683B83"/>
    <w:rsid w:val="00692C5F"/>
    <w:rsid w:val="006B1F60"/>
    <w:rsid w:val="006B200A"/>
    <w:rsid w:val="006E417C"/>
    <w:rsid w:val="006F7A52"/>
    <w:rsid w:val="00712CAA"/>
    <w:rsid w:val="00716A8B"/>
    <w:rsid w:val="00744A45"/>
    <w:rsid w:val="00754C6D"/>
    <w:rsid w:val="00755096"/>
    <w:rsid w:val="007703B4"/>
    <w:rsid w:val="0078102A"/>
    <w:rsid w:val="007855DE"/>
    <w:rsid w:val="007A34A3"/>
    <w:rsid w:val="007C2954"/>
    <w:rsid w:val="007D4F70"/>
    <w:rsid w:val="007E66C9"/>
    <w:rsid w:val="007E7CAB"/>
    <w:rsid w:val="00837B12"/>
    <w:rsid w:val="00841282"/>
    <w:rsid w:val="008552A3"/>
    <w:rsid w:val="00856DF8"/>
    <w:rsid w:val="008648E1"/>
    <w:rsid w:val="0087554A"/>
    <w:rsid w:val="00882652"/>
    <w:rsid w:val="008E0018"/>
    <w:rsid w:val="00917386"/>
    <w:rsid w:val="009462A5"/>
    <w:rsid w:val="009751C6"/>
    <w:rsid w:val="00975C93"/>
    <w:rsid w:val="00982791"/>
    <w:rsid w:val="00991528"/>
    <w:rsid w:val="00994836"/>
    <w:rsid w:val="00997286"/>
    <w:rsid w:val="009A5430"/>
    <w:rsid w:val="009C15C4"/>
    <w:rsid w:val="009C484F"/>
    <w:rsid w:val="009D1F1B"/>
    <w:rsid w:val="009F53F9"/>
    <w:rsid w:val="00A05391"/>
    <w:rsid w:val="00A317A9"/>
    <w:rsid w:val="00A37167"/>
    <w:rsid w:val="00A3754B"/>
    <w:rsid w:val="00A41149"/>
    <w:rsid w:val="00A44215"/>
    <w:rsid w:val="00A505DE"/>
    <w:rsid w:val="00A8274B"/>
    <w:rsid w:val="00A92237"/>
    <w:rsid w:val="00AA210B"/>
    <w:rsid w:val="00AC2247"/>
    <w:rsid w:val="00AE1837"/>
    <w:rsid w:val="00B16D95"/>
    <w:rsid w:val="00B20316"/>
    <w:rsid w:val="00B34E3C"/>
    <w:rsid w:val="00B4622B"/>
    <w:rsid w:val="00B62597"/>
    <w:rsid w:val="00B75882"/>
    <w:rsid w:val="00BA6146"/>
    <w:rsid w:val="00BB531B"/>
    <w:rsid w:val="00BE05D5"/>
    <w:rsid w:val="00BF331B"/>
    <w:rsid w:val="00C1261E"/>
    <w:rsid w:val="00C2264A"/>
    <w:rsid w:val="00C33326"/>
    <w:rsid w:val="00C366D9"/>
    <w:rsid w:val="00C439EC"/>
    <w:rsid w:val="00C5307B"/>
    <w:rsid w:val="00C540D1"/>
    <w:rsid w:val="00C72168"/>
    <w:rsid w:val="00C7412A"/>
    <w:rsid w:val="00C757F4"/>
    <w:rsid w:val="00C75A9D"/>
    <w:rsid w:val="00C84887"/>
    <w:rsid w:val="00C93978"/>
    <w:rsid w:val="00CA49B9"/>
    <w:rsid w:val="00CB19DE"/>
    <w:rsid w:val="00CB475B"/>
    <w:rsid w:val="00CC1B47"/>
    <w:rsid w:val="00CD1B2B"/>
    <w:rsid w:val="00CF37FD"/>
    <w:rsid w:val="00CF77A6"/>
    <w:rsid w:val="00D06EC8"/>
    <w:rsid w:val="00D13254"/>
    <w:rsid w:val="00D136EA"/>
    <w:rsid w:val="00D251ED"/>
    <w:rsid w:val="00D77293"/>
    <w:rsid w:val="00D80A69"/>
    <w:rsid w:val="00D831E4"/>
    <w:rsid w:val="00D9106B"/>
    <w:rsid w:val="00D95949"/>
    <w:rsid w:val="00DA3552"/>
    <w:rsid w:val="00DB29E9"/>
    <w:rsid w:val="00DB4A22"/>
    <w:rsid w:val="00DD5379"/>
    <w:rsid w:val="00DD58B2"/>
    <w:rsid w:val="00DE34CF"/>
    <w:rsid w:val="00E00449"/>
    <w:rsid w:val="00E1605D"/>
    <w:rsid w:val="00E1663D"/>
    <w:rsid w:val="00E32B6B"/>
    <w:rsid w:val="00E34460"/>
    <w:rsid w:val="00E5387A"/>
    <w:rsid w:val="00E55E84"/>
    <w:rsid w:val="00E71467"/>
    <w:rsid w:val="00E72639"/>
    <w:rsid w:val="00E9506B"/>
    <w:rsid w:val="00EA3CD3"/>
    <w:rsid w:val="00EB68B0"/>
    <w:rsid w:val="00EC2894"/>
    <w:rsid w:val="00ED6486"/>
    <w:rsid w:val="00F1743F"/>
    <w:rsid w:val="00F2327F"/>
    <w:rsid w:val="00F25BD6"/>
    <w:rsid w:val="00F4190F"/>
    <w:rsid w:val="00F668C8"/>
    <w:rsid w:val="00FB6AF2"/>
    <w:rsid w:val="00FC2B9A"/>
    <w:rsid w:val="00FD67E9"/>
    <w:rsid w:val="00FD77C0"/>
    <w:rsid w:val="00FE0376"/>
    <w:rsid w:val="00FE7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2021-10-27T12:46:45Z</dcterms:created>
  <dcterms:modified xsi:type="dcterms:W3CDTF">2021-10-27T12:46:45Z</dcterms:modified>
</cp:coreProperties>
</file>