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7DBAE01C" w14:textId="24B18BCD">
      <w:pPr>
        <w:pStyle w:val="PostingDate"/>
        <w:rPr>
          <w:sz w:val="16"/>
        </w:rPr>
      </w:pPr>
      <w:r>
        <w:t>As of</w:t>
      </w:r>
      <w:r w:rsidR="008F1702">
        <w:t xml:space="preserve"> </w:t>
      </w:r>
      <w:r w:rsidR="00803B1C">
        <w:t>December</w:t>
      </w:r>
      <w:r>
        <w:t>, 202</w:t>
      </w:r>
      <w:r w:rsidR="009B2B7E">
        <w:t>5</w:t>
      </w:r>
    </w:p>
    <w:p w:rsidR="00B62597" w:rsidRPr="00B62597" w:rsidP="00755096" w14:paraId="05348604" w14:textId="77777777">
      <w:pPr>
        <w:pStyle w:val="MeetingDetails"/>
      </w:pPr>
      <w:r>
        <w:t>Cost Development Subcommittee</w:t>
      </w:r>
    </w:p>
    <w:p w:rsidR="00B62597" w:rsidRPr="00B62597" w:rsidP="00755096" w14:paraId="4B05F409" w14:textId="77777777">
      <w:pPr>
        <w:pStyle w:val="MeetingDetails"/>
      </w:pPr>
      <w:r>
        <w:t>PJM Conference and Training Center</w:t>
      </w:r>
    </w:p>
    <w:p w:rsidR="0052101D" w:rsidRPr="00B62597" w:rsidP="0052101D" w14:paraId="3E6FDA08" w14:textId="4299DCD2">
      <w:pPr>
        <w:pStyle w:val="MeetingDetails"/>
      </w:pPr>
      <w:r>
        <w:t>February 2</w:t>
      </w:r>
      <w:r w:rsidR="00803B1C">
        <w:t>, 2026</w:t>
      </w:r>
    </w:p>
    <w:p w:rsidR="0052101D" w:rsidRPr="00B62597" w:rsidP="0052101D" w14:paraId="640C39CC" w14:textId="779E7670">
      <w:pPr>
        <w:pStyle w:val="MeetingDetails"/>
        <w:rPr>
          <w:sz w:val="28"/>
          <w:u w:val="single"/>
        </w:rPr>
      </w:pPr>
      <w:r>
        <w:t>9</w:t>
      </w:r>
      <w:r>
        <w:t xml:space="preserve">:00 p.m. – </w:t>
      </w:r>
      <w:r>
        <w:t>10</w:t>
      </w:r>
      <w:r>
        <w:t xml:space="preserve">:00 </w:t>
      </w:r>
      <w:r>
        <w:t>a</w:t>
      </w:r>
      <w:r>
        <w:t>.m. EPT</w:t>
      </w:r>
    </w:p>
    <w:p w:rsidR="00B62597" w:rsidRPr="00B62597" w:rsidP="00B62597" w14:paraId="44123F98" w14:textId="77777777">
      <w:pPr>
        <w:spacing w:after="0" w:line="240" w:lineRule="auto"/>
        <w:rPr>
          <w:rFonts w:ascii="Arial Narrow" w:eastAsia="Times New Roman" w:hAnsi="Arial Narrow" w:cs="Times New Roman"/>
          <w:sz w:val="24"/>
          <w:szCs w:val="20"/>
        </w:rPr>
      </w:pPr>
    </w:p>
    <w:p w:rsidR="00B62597" w:rsidRPr="00B62597" w:rsidP="007C2954" w14:paraId="0B1E870F" w14:textId="6289B83A">
      <w:pPr>
        <w:pStyle w:val="PrimaryHeading"/>
        <w:rPr>
          <w:caps/>
        </w:rPr>
      </w:pPr>
      <w:bookmarkStart w:id="0" w:name="OLE_LINK5"/>
      <w:bookmarkStart w:id="1" w:name="OLE_LINK3"/>
      <w:r w:rsidRPr="00527104">
        <w:t>Adm</w:t>
      </w:r>
      <w:r w:rsidRPr="007C2954">
        <w:t>inistrati</w:t>
      </w:r>
      <w:r w:rsidRPr="00527104">
        <w:t>on (</w:t>
      </w:r>
      <w:r w:rsidR="00803B1C">
        <w:t>9</w:t>
      </w:r>
      <w:r w:rsidRPr="00527104">
        <w:t>:00-</w:t>
      </w:r>
      <w:r w:rsidR="00803B1C">
        <w:t>9</w:t>
      </w:r>
      <w:r w:rsidRPr="00527104">
        <w:t>:0</w:t>
      </w:r>
      <w:r w:rsidR="0052101D">
        <w:t>5</w:t>
      </w:r>
      <w:r w:rsidRPr="00527104">
        <w:t>)</w:t>
      </w:r>
    </w:p>
    <w:bookmarkEnd w:id="0"/>
    <w:bookmarkEnd w:id="1"/>
    <w:p w:rsidR="0052101D" w:rsidP="0052101D" w14:paraId="2D2FFFF3" w14:textId="77777777">
      <w:pPr>
        <w:pStyle w:val="SecondaryHeading-Numbered"/>
        <w:rPr>
          <w:b w:val="0"/>
        </w:rPr>
      </w:pPr>
      <w:r w:rsidRPr="00A44215">
        <w:rPr>
          <w:b w:val="0"/>
        </w:rPr>
        <w:t xml:space="preserve">Welcome, Announcements and </w:t>
      </w:r>
      <w:r w:rsidRPr="002361AA">
        <w:rPr>
          <w:b w:val="0"/>
        </w:rPr>
        <w:t xml:space="preserve">review the Antitrust, Code of Conduct, Public Meetings/Media Participation and the </w:t>
      </w:r>
      <w:r w:rsidRPr="002361AA">
        <w:rPr>
          <w:b w:val="0"/>
        </w:rPr>
        <w:t>WebEx</w:t>
      </w:r>
      <w:r w:rsidRPr="002361AA">
        <w:rPr>
          <w:b w:val="0"/>
        </w:rPr>
        <w:t xml:space="preserve"> Participant Identification Requirements.</w:t>
      </w:r>
    </w:p>
    <w:p w:rsidR="0052101D" w:rsidP="0052101D" w14:paraId="257ADB48" w14:textId="023640DA">
      <w:pPr>
        <w:pStyle w:val="SecondaryHeading-Numbered"/>
        <w:rPr>
          <w:b w:val="0"/>
        </w:rPr>
      </w:pPr>
      <w:r>
        <w:rPr>
          <w:b w:val="0"/>
        </w:rPr>
        <w:t xml:space="preserve">Review and </w:t>
      </w:r>
      <w:r w:rsidRPr="00C13814">
        <w:t>approve</w:t>
      </w:r>
      <w:r>
        <w:rPr>
          <w:b w:val="0"/>
        </w:rPr>
        <w:t xml:space="preserve"> of </w:t>
      </w:r>
      <w:r w:rsidR="008C7707">
        <w:rPr>
          <w:b w:val="0"/>
        </w:rPr>
        <w:t>January 9, 2026</w:t>
      </w:r>
      <w:r>
        <w:rPr>
          <w:b w:val="0"/>
        </w:rPr>
        <w:t xml:space="preserve"> Draft Minutes.</w:t>
      </w:r>
    </w:p>
    <w:p w:rsidR="001D3B68" w:rsidRPr="00DB29E9" w:rsidP="007C2954" w14:paraId="753B1000" w14:textId="1C9D6B4F">
      <w:pPr>
        <w:pStyle w:val="PrimaryHeading"/>
      </w:pPr>
      <w:r>
        <w:t>M15 Bi</w:t>
      </w:r>
      <w:r w:rsidR="003F3127">
        <w:t>ennial</w:t>
      </w:r>
      <w:r>
        <w:t xml:space="preserve"> Review (</w:t>
      </w:r>
      <w:r w:rsidR="00803B1C">
        <w:t>9:</w:t>
      </w:r>
      <w:r w:rsidR="0052101D">
        <w:t>1</w:t>
      </w:r>
      <w:r>
        <w:t>0-</w:t>
      </w:r>
      <w:r w:rsidR="00803B1C">
        <w:t>9</w:t>
      </w:r>
      <w:r w:rsidR="00060EF3">
        <w:t>:50</w:t>
      </w:r>
      <w:r>
        <w:t>)</w:t>
      </w:r>
    </w:p>
    <w:p w:rsidR="001B2242" w:rsidRPr="0052101D" w:rsidP="0052101D" w14:paraId="75E1CEB3" w14:textId="2A3BA46A">
      <w:pPr>
        <w:pStyle w:val="SecondaryHeading-Numbered"/>
        <w:rPr>
          <w:b w:val="0"/>
        </w:rPr>
      </w:pPr>
      <w:r>
        <w:rPr>
          <w:b w:val="0"/>
        </w:rPr>
        <w:t>Jennifer Freeman</w:t>
      </w:r>
      <w:r w:rsidR="00803B1C">
        <w:rPr>
          <w:b w:val="0"/>
        </w:rPr>
        <w:t xml:space="preserve">, </w:t>
      </w:r>
      <w:r>
        <w:rPr>
          <w:b w:val="0"/>
        </w:rPr>
        <w:t>PJ</w:t>
      </w:r>
      <w:r w:rsidR="00803B1C">
        <w:rPr>
          <w:b w:val="0"/>
        </w:rPr>
        <w:t>M</w:t>
      </w:r>
      <w:r w:rsidR="006C372E">
        <w:rPr>
          <w:b w:val="0"/>
        </w:rPr>
        <w:t xml:space="preserve">, </w:t>
      </w:r>
      <w:r w:rsidR="009F2C9D">
        <w:rPr>
          <w:b w:val="0"/>
        </w:rPr>
        <w:t xml:space="preserve">will </w:t>
      </w:r>
      <w:r w:rsidRPr="009F2C9D" w:rsidR="009F2C9D">
        <w:rPr>
          <w:b w:val="0"/>
        </w:rPr>
        <w:t>review</w:t>
      </w:r>
      <w:r w:rsidR="00803B1C">
        <w:rPr>
          <w:b w:val="0"/>
        </w:rPr>
        <w:t xml:space="preserve"> </w:t>
      </w:r>
      <w:r>
        <w:rPr>
          <w:b w:val="0"/>
        </w:rPr>
        <w:t>M15 for the bi</w:t>
      </w:r>
      <w:r w:rsidR="003F3127">
        <w:rPr>
          <w:b w:val="0"/>
        </w:rPr>
        <w:t>ennial</w:t>
      </w:r>
      <w:r>
        <w:rPr>
          <w:b w:val="0"/>
        </w:rPr>
        <w:t xml:space="preserve"> review.</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582603D5"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14:paraId="72C3AF39" w14:textId="72BB5BB4">
            <w:pPr>
              <w:pStyle w:val="PrimaryHeading"/>
              <w:spacing w:after="0"/>
              <w:rPr>
                <w:b/>
              </w:rPr>
            </w:pPr>
            <w:r>
              <w:rPr>
                <w:b/>
              </w:rPr>
              <w:t>Future Agenda Items (</w:t>
            </w:r>
            <w:r w:rsidR="00803B1C">
              <w:rPr>
                <w:b/>
              </w:rPr>
              <w:t>9</w:t>
            </w:r>
            <w:r>
              <w:rPr>
                <w:b/>
              </w:rPr>
              <w:t>:50</w:t>
            </w:r>
            <w:r w:rsidRPr="0095194C">
              <w:rPr>
                <w:b/>
              </w:rPr>
              <w:t>)</w:t>
            </w:r>
          </w:p>
        </w:tc>
      </w:tr>
      <w:tr w14:paraId="25F8FBBD" w14:textId="77777777"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9D7613" w14:paraId="456DF266" w14:textId="77777777">
            <w:pPr>
              <w:pStyle w:val="AttendeesList"/>
            </w:pPr>
          </w:p>
        </w:tc>
      </w:tr>
    </w:tbl>
    <w:p w:rsidR="003C3320" w:rsidP="003C3320" w14:paraId="5BDE3C7A" w14:textId="77777777">
      <w:pPr>
        <w:pStyle w:val="NoListBody"/>
        <w:ind w:left="0"/>
      </w:pPr>
    </w:p>
    <w:tbl>
      <w:tblPr>
        <w:tblStyle w:val="GridTable3Accent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50"/>
        <w:gridCol w:w="990"/>
        <w:gridCol w:w="3600"/>
        <w:gridCol w:w="1816"/>
        <w:gridCol w:w="1604"/>
      </w:tblGrid>
      <w:tr w14:paraId="0F94174F" w14:textId="77777777" w:rsidTr="0057431B">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77C304B6" w14:textId="77777777">
            <w:pPr>
              <w:pStyle w:val="PrimaryHeading"/>
              <w:keepNext w:val="0"/>
              <w:keepLines/>
              <w:spacing w:after="0"/>
              <w:jc w:val="left"/>
              <w:rPr>
                <w:b/>
                <w:i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0F98A5A4"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04"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6E17513A"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66839487" w14:textId="77777777" w:rsidTr="0057431B">
        <w:tblPrEx>
          <w:tblW w:w="9360" w:type="dxa"/>
          <w:tblLook w:val="04A0"/>
        </w:tblPrEx>
        <w:trPr>
          <w:trHeight w:val="296"/>
        </w:trPr>
        <w:tc>
          <w:tcPr>
            <w:tcW w:w="135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3F4EE147" w14:textId="77777777">
            <w:pPr>
              <w:pStyle w:val="DisclaimerHeading"/>
              <w:keepLines/>
              <w:spacing w:after="60"/>
              <w:jc w:val="center"/>
              <w:rPr>
                <w:i w:val="0"/>
                <w:color w:val="auto"/>
                <w:sz w:val="19"/>
                <w:szCs w:val="19"/>
              </w:rPr>
            </w:pPr>
            <w:r w:rsidRPr="00BB6921">
              <w:rPr>
                <w:i w:val="0"/>
                <w:color w:val="auto"/>
                <w:sz w:val="19"/>
                <w:szCs w:val="19"/>
              </w:rPr>
              <w:t>Date</w:t>
            </w:r>
          </w:p>
        </w:tc>
        <w:tc>
          <w:tcPr>
            <w:tcW w:w="99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502547BE" w14:textId="77777777">
            <w:pPr>
              <w:pStyle w:val="DisclaimerHeading"/>
              <w:keepLines/>
              <w:spacing w:after="60"/>
              <w:jc w:val="center"/>
              <w:rPr>
                <w:color w:val="auto"/>
                <w:sz w:val="19"/>
                <w:szCs w:val="19"/>
              </w:rPr>
            </w:pPr>
            <w:r w:rsidRPr="00BB6921">
              <w:rPr>
                <w:color w:val="auto"/>
                <w:sz w:val="19"/>
                <w:szCs w:val="19"/>
              </w:rPr>
              <w:t>Time</w:t>
            </w:r>
          </w:p>
        </w:tc>
        <w:tc>
          <w:tcPr>
            <w:tcW w:w="360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413E33E4"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0A5992F0" w14:textId="77777777">
            <w:pPr>
              <w:pStyle w:val="DisclaimerHeading"/>
              <w:keepLines/>
              <w:jc w:val="center"/>
              <w:rPr>
                <w:color w:val="FFFFFF" w:themeColor="background1"/>
                <w:sz w:val="19"/>
                <w:szCs w:val="19"/>
              </w:rPr>
            </w:pPr>
          </w:p>
        </w:tc>
        <w:tc>
          <w:tcPr>
            <w:tcW w:w="1604"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2966C440" w14:textId="77777777">
            <w:pPr>
              <w:pStyle w:val="DisclaimerHeading"/>
              <w:keepLines/>
              <w:jc w:val="center"/>
              <w:rPr>
                <w:color w:val="FFFFFF" w:themeColor="background1"/>
                <w:sz w:val="19"/>
                <w:szCs w:val="19"/>
              </w:rPr>
            </w:pPr>
          </w:p>
        </w:tc>
      </w:tr>
      <w:tr w14:paraId="7ED5CCEB" w14:textId="77777777" w:rsidTr="0057431B">
        <w:tblPrEx>
          <w:tblW w:w="9360" w:type="dxa"/>
          <w:tblLook w:val="04A0"/>
        </w:tblPrEx>
        <w:trPr>
          <w:trHeight w:val="331"/>
        </w:trPr>
        <w:tc>
          <w:tcPr>
            <w:tcW w:w="135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60E5F19B" w14:textId="77777777">
            <w:pPr>
              <w:pStyle w:val="DisclaimerHeading"/>
              <w:keepLines/>
              <w:spacing w:before="40" w:after="40" w:line="220" w:lineRule="exact"/>
              <w:jc w:val="left"/>
              <w:rPr>
                <w:b w:val="0"/>
                <w:i w:val="0"/>
                <w:color w:val="auto"/>
                <w:sz w:val="18"/>
                <w:szCs w:val="18"/>
              </w:rPr>
            </w:pPr>
          </w:p>
        </w:tc>
        <w:tc>
          <w:tcPr>
            <w:tcW w:w="99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7072BD18" w14:textId="77777777">
            <w:pPr>
              <w:pStyle w:val="DisclaimerHeading"/>
              <w:keepLines/>
              <w:spacing w:before="40" w:after="40" w:line="220" w:lineRule="exact"/>
              <w:rPr>
                <w:b w:val="0"/>
                <w:color w:val="auto"/>
                <w:sz w:val="18"/>
                <w:szCs w:val="18"/>
              </w:rPr>
            </w:pPr>
          </w:p>
        </w:tc>
        <w:tc>
          <w:tcPr>
            <w:tcW w:w="3600" w:type="dxa"/>
            <w:vMerge/>
            <w:tcBorders>
              <w:top w:val="single" w:sz="12" w:space="0" w:color="013366" w:themeColor="accent1"/>
              <w:left w:val="single" w:sz="6" w:space="0" w:color="FFFFFF" w:themeColor="background1"/>
              <w:right w:val="single" w:sz="8" w:space="0" w:color="auto"/>
            </w:tcBorders>
          </w:tcPr>
          <w:p w:rsidR="00CE451E" w:rsidRPr="00C10A93" w:rsidP="00CE451E" w14:paraId="7CCD303C" w14:textId="77777777">
            <w:pPr>
              <w:pStyle w:val="AttendeesList"/>
              <w:keepLines/>
              <w:spacing w:before="40" w:after="40" w:line="220" w:lineRule="exact"/>
              <w:rPr>
                <w:szCs w:val="18"/>
              </w:rPr>
            </w:pPr>
          </w:p>
        </w:tc>
        <w:tc>
          <w:tcPr>
            <w:tcW w:w="3420"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66C06B00"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13CB4BC5" w14:textId="77777777" w:rsidTr="0057431B">
        <w:tblPrEx>
          <w:tblW w:w="9360" w:type="dxa"/>
          <w:tblLook w:val="04A0"/>
        </w:tblPrEx>
        <w:trPr>
          <w:trHeight w:val="331"/>
        </w:trPr>
        <w:tc>
          <w:tcPr>
            <w:tcW w:w="1350" w:type="dxa"/>
            <w:tcBorders>
              <w:top w:val="single" w:sz="4" w:space="0" w:color="auto"/>
              <w:bottom w:val="single" w:sz="4" w:space="0" w:color="auto"/>
              <w:right w:val="single" w:sz="4" w:space="0" w:color="auto"/>
            </w:tcBorders>
            <w:shd w:val="clear" w:color="auto" w:fill="E1F6FF"/>
          </w:tcPr>
          <w:p w:rsidR="0057431B" w:rsidRPr="00BB6921" w:rsidP="00973CC1" w14:paraId="45E4CDB6" w14:textId="3D4FBD45">
            <w:pPr>
              <w:pStyle w:val="DisclaimerHeading"/>
              <w:keepLines/>
              <w:spacing w:before="40" w:after="40" w:line="220" w:lineRule="exact"/>
              <w:jc w:val="left"/>
              <w:rPr>
                <w:b w:val="0"/>
                <w:i w:val="0"/>
                <w:color w:val="auto"/>
                <w:sz w:val="18"/>
                <w:szCs w:val="18"/>
              </w:rPr>
            </w:pPr>
            <w:r>
              <w:rPr>
                <w:bCs/>
                <w:sz w:val="18"/>
                <w:szCs w:val="18"/>
              </w:rPr>
              <w:t>March 9, 2026</w:t>
            </w:r>
          </w:p>
        </w:tc>
        <w:tc>
          <w:tcPr>
            <w:tcW w:w="990" w:type="dxa"/>
            <w:tcBorders>
              <w:top w:val="single" w:sz="4" w:space="0" w:color="auto"/>
              <w:left w:val="single" w:sz="4" w:space="0" w:color="auto"/>
              <w:bottom w:val="single" w:sz="4" w:space="0" w:color="auto"/>
              <w:right w:val="single" w:sz="4" w:space="0" w:color="auto"/>
            </w:tcBorders>
          </w:tcPr>
          <w:p w:rsidR="0057431B" w:rsidRPr="00C10A93" w:rsidP="00973CC1" w14:paraId="75B49249" w14:textId="77777777">
            <w:pPr>
              <w:pStyle w:val="DisclaimerHeading"/>
              <w:keepLines/>
              <w:spacing w:before="40" w:after="40" w:line="220" w:lineRule="exact"/>
              <w:rPr>
                <w:b w:val="0"/>
                <w:color w:val="auto"/>
                <w:sz w:val="18"/>
                <w:szCs w:val="18"/>
              </w:rPr>
            </w:pPr>
            <w:r>
              <w:rPr>
                <w:b w:val="0"/>
                <w:color w:val="auto"/>
                <w:sz w:val="18"/>
                <w:szCs w:val="18"/>
              </w:rPr>
              <w:t>9</w:t>
            </w:r>
            <w:r w:rsidRPr="00B42EC5">
              <w:rPr>
                <w:b w:val="0"/>
                <w:color w:val="auto"/>
                <w:sz w:val="18"/>
                <w:szCs w:val="18"/>
              </w:rPr>
              <w:t xml:space="preserve">:00 </w:t>
            </w:r>
            <w:r>
              <w:rPr>
                <w:b w:val="0"/>
                <w:color w:val="auto"/>
                <w:sz w:val="18"/>
                <w:szCs w:val="18"/>
              </w:rPr>
              <w:t>a</w:t>
            </w:r>
            <w:r w:rsidRPr="00B42EC5">
              <w:rPr>
                <w:b w:val="0"/>
                <w:color w:val="auto"/>
                <w:sz w:val="18"/>
                <w:szCs w:val="18"/>
              </w:rPr>
              <w:t>.m.</w:t>
            </w:r>
          </w:p>
        </w:tc>
        <w:tc>
          <w:tcPr>
            <w:tcW w:w="3600" w:type="dxa"/>
            <w:tcBorders>
              <w:top w:val="single" w:sz="4" w:space="0" w:color="auto"/>
              <w:left w:val="single" w:sz="4" w:space="0" w:color="auto"/>
              <w:bottom w:val="single" w:sz="4" w:space="0" w:color="auto"/>
              <w:right w:val="single" w:sz="4" w:space="0" w:color="auto"/>
            </w:tcBorders>
          </w:tcPr>
          <w:p w:rsidR="0057431B" w:rsidRPr="00C10A93" w:rsidP="00973CC1" w14:paraId="2B5CEC30" w14:textId="77777777">
            <w:pPr>
              <w:pStyle w:val="DisclaimerHeading"/>
              <w:keepLines/>
              <w:spacing w:before="40" w:after="40" w:line="220" w:lineRule="exact"/>
              <w:rPr>
                <w:b w:val="0"/>
                <w:color w:val="auto"/>
                <w:sz w:val="18"/>
                <w:szCs w:val="18"/>
              </w:rPr>
            </w:pPr>
            <w:r w:rsidRPr="00B42EC5">
              <w:rPr>
                <w:b w:val="0"/>
                <w:color w:val="auto"/>
                <w:sz w:val="18"/>
                <w:szCs w:val="18"/>
              </w:rPr>
              <w:t>Teleconference/Webex</w:t>
            </w:r>
          </w:p>
        </w:tc>
        <w:tc>
          <w:tcPr>
            <w:tcW w:w="1816" w:type="dxa"/>
            <w:tcBorders>
              <w:top w:val="single" w:sz="4" w:space="0" w:color="auto"/>
              <w:left w:val="single" w:sz="4" w:space="0" w:color="auto"/>
              <w:bottom w:val="single" w:sz="4" w:space="0" w:color="auto"/>
              <w:right w:val="single" w:sz="4" w:space="0" w:color="auto"/>
            </w:tcBorders>
          </w:tcPr>
          <w:p w:rsidR="0057431B" w:rsidRPr="00C10A93" w:rsidP="00973CC1" w14:paraId="26DDB60B" w14:textId="0FBE3B1E">
            <w:pPr>
              <w:pStyle w:val="DisclaimerHeading"/>
              <w:keepLines/>
              <w:spacing w:before="40" w:after="40" w:line="220" w:lineRule="exact"/>
              <w:rPr>
                <w:b w:val="0"/>
                <w:color w:val="auto"/>
                <w:sz w:val="18"/>
                <w:szCs w:val="18"/>
              </w:rPr>
            </w:pPr>
            <w:r>
              <w:rPr>
                <w:b w:val="0"/>
                <w:color w:val="auto"/>
                <w:sz w:val="18"/>
                <w:szCs w:val="18"/>
              </w:rPr>
              <w:t>February 27, 2026</w:t>
            </w:r>
          </w:p>
        </w:tc>
        <w:tc>
          <w:tcPr>
            <w:tcW w:w="1604" w:type="dxa"/>
            <w:tcBorders>
              <w:top w:val="single" w:sz="4" w:space="0" w:color="auto"/>
              <w:left w:val="single" w:sz="4" w:space="0" w:color="auto"/>
              <w:bottom w:val="single" w:sz="4" w:space="0" w:color="auto"/>
              <w:right w:val="single" w:sz="4" w:space="0" w:color="auto"/>
            </w:tcBorders>
          </w:tcPr>
          <w:p w:rsidR="0057431B" w:rsidRPr="00C10A93" w:rsidP="00973CC1" w14:paraId="229D9E36" w14:textId="0296B06D">
            <w:pPr>
              <w:pStyle w:val="DisclaimerHeading"/>
              <w:keepLines/>
              <w:spacing w:before="40" w:after="40" w:line="220" w:lineRule="exact"/>
              <w:rPr>
                <w:b w:val="0"/>
                <w:color w:val="auto"/>
                <w:sz w:val="18"/>
                <w:szCs w:val="18"/>
              </w:rPr>
            </w:pPr>
            <w:r>
              <w:rPr>
                <w:b w:val="0"/>
                <w:color w:val="auto"/>
                <w:sz w:val="18"/>
                <w:szCs w:val="18"/>
              </w:rPr>
              <w:t>March 4, 2026</w:t>
            </w:r>
          </w:p>
        </w:tc>
      </w:tr>
      <w:tr w14:paraId="002DDAC8" w14:textId="77777777" w:rsidTr="0057431B">
        <w:tblPrEx>
          <w:tblW w:w="9360" w:type="dxa"/>
          <w:tblLook w:val="04A0"/>
        </w:tblPrEx>
        <w:trPr>
          <w:trHeight w:val="331"/>
        </w:trPr>
        <w:tc>
          <w:tcPr>
            <w:tcW w:w="1350" w:type="dxa"/>
            <w:tcBorders>
              <w:top w:val="single" w:sz="4" w:space="0" w:color="auto"/>
              <w:bottom w:val="single" w:sz="4" w:space="0" w:color="auto"/>
              <w:right w:val="single" w:sz="4" w:space="0" w:color="auto"/>
            </w:tcBorders>
            <w:shd w:val="clear" w:color="auto" w:fill="E1F6FF"/>
          </w:tcPr>
          <w:p w:rsidR="0057431B" w:rsidRPr="00BB6921" w:rsidP="00973CC1" w14:paraId="79268959" w14:textId="4F87A6AC">
            <w:pPr>
              <w:pStyle w:val="DisclaimerHeading"/>
              <w:keepLines/>
              <w:spacing w:before="40" w:after="40" w:line="220" w:lineRule="exact"/>
              <w:jc w:val="left"/>
              <w:rPr>
                <w:b w:val="0"/>
                <w:i w:val="0"/>
                <w:color w:val="auto"/>
                <w:sz w:val="18"/>
                <w:szCs w:val="18"/>
              </w:rPr>
            </w:pPr>
            <w:r>
              <w:rPr>
                <w:bCs/>
                <w:sz w:val="18"/>
                <w:szCs w:val="18"/>
              </w:rPr>
              <w:t>April 6, 2026</w:t>
            </w:r>
          </w:p>
        </w:tc>
        <w:tc>
          <w:tcPr>
            <w:tcW w:w="990" w:type="dxa"/>
            <w:tcBorders>
              <w:top w:val="single" w:sz="4" w:space="0" w:color="auto"/>
              <w:left w:val="single" w:sz="4" w:space="0" w:color="auto"/>
              <w:bottom w:val="single" w:sz="4" w:space="0" w:color="auto"/>
              <w:right w:val="single" w:sz="4" w:space="0" w:color="auto"/>
            </w:tcBorders>
          </w:tcPr>
          <w:p w:rsidR="0057431B" w:rsidRPr="00C10A93" w:rsidP="00973CC1" w14:paraId="567011CB" w14:textId="77777777">
            <w:pPr>
              <w:pStyle w:val="DisclaimerHeading"/>
              <w:keepLines/>
              <w:spacing w:before="40" w:after="40" w:line="220" w:lineRule="exact"/>
              <w:rPr>
                <w:b w:val="0"/>
                <w:color w:val="auto"/>
                <w:sz w:val="18"/>
                <w:szCs w:val="18"/>
              </w:rPr>
            </w:pPr>
            <w:r>
              <w:rPr>
                <w:b w:val="0"/>
                <w:color w:val="auto"/>
                <w:sz w:val="18"/>
                <w:szCs w:val="18"/>
              </w:rPr>
              <w:t>9</w:t>
            </w:r>
            <w:r w:rsidRPr="00B42EC5">
              <w:rPr>
                <w:b w:val="0"/>
                <w:color w:val="auto"/>
                <w:sz w:val="18"/>
                <w:szCs w:val="18"/>
              </w:rPr>
              <w:t xml:space="preserve">:00 </w:t>
            </w:r>
            <w:r>
              <w:rPr>
                <w:b w:val="0"/>
                <w:color w:val="auto"/>
                <w:sz w:val="18"/>
                <w:szCs w:val="18"/>
              </w:rPr>
              <w:t>a</w:t>
            </w:r>
            <w:r w:rsidRPr="00B42EC5">
              <w:rPr>
                <w:b w:val="0"/>
                <w:color w:val="auto"/>
                <w:sz w:val="18"/>
                <w:szCs w:val="18"/>
              </w:rPr>
              <w:t>.m.</w:t>
            </w:r>
          </w:p>
        </w:tc>
        <w:tc>
          <w:tcPr>
            <w:tcW w:w="3600" w:type="dxa"/>
            <w:tcBorders>
              <w:top w:val="single" w:sz="4" w:space="0" w:color="auto"/>
              <w:left w:val="single" w:sz="4" w:space="0" w:color="auto"/>
              <w:bottom w:val="single" w:sz="4" w:space="0" w:color="auto"/>
              <w:right w:val="single" w:sz="4" w:space="0" w:color="auto"/>
            </w:tcBorders>
          </w:tcPr>
          <w:p w:rsidR="0057431B" w:rsidRPr="00C10A93" w:rsidP="00973CC1" w14:paraId="24677955" w14:textId="77777777">
            <w:pPr>
              <w:pStyle w:val="DisclaimerHeading"/>
              <w:keepLines/>
              <w:spacing w:before="40" w:after="40" w:line="220" w:lineRule="exact"/>
              <w:rPr>
                <w:b w:val="0"/>
                <w:color w:val="auto"/>
                <w:sz w:val="18"/>
                <w:szCs w:val="18"/>
              </w:rPr>
            </w:pPr>
            <w:r w:rsidRPr="00B42EC5">
              <w:rPr>
                <w:b w:val="0"/>
                <w:color w:val="auto"/>
                <w:sz w:val="18"/>
                <w:szCs w:val="18"/>
              </w:rPr>
              <w:t>Teleconference/Webex</w:t>
            </w:r>
          </w:p>
        </w:tc>
        <w:tc>
          <w:tcPr>
            <w:tcW w:w="1816" w:type="dxa"/>
            <w:tcBorders>
              <w:top w:val="single" w:sz="4" w:space="0" w:color="auto"/>
              <w:left w:val="single" w:sz="4" w:space="0" w:color="auto"/>
              <w:bottom w:val="single" w:sz="4" w:space="0" w:color="auto"/>
              <w:right w:val="single" w:sz="4" w:space="0" w:color="auto"/>
            </w:tcBorders>
          </w:tcPr>
          <w:p w:rsidR="0057431B" w:rsidRPr="00C10A93" w:rsidP="00973CC1" w14:paraId="30A66A87" w14:textId="717D2AED">
            <w:pPr>
              <w:pStyle w:val="DisclaimerHeading"/>
              <w:keepLines/>
              <w:spacing w:before="40" w:after="40" w:line="220" w:lineRule="exact"/>
              <w:rPr>
                <w:b w:val="0"/>
                <w:color w:val="auto"/>
                <w:sz w:val="18"/>
                <w:szCs w:val="18"/>
              </w:rPr>
            </w:pPr>
            <w:r>
              <w:rPr>
                <w:b w:val="0"/>
                <w:color w:val="auto"/>
                <w:sz w:val="18"/>
                <w:szCs w:val="18"/>
              </w:rPr>
              <w:t>March 27, 2026</w:t>
            </w:r>
          </w:p>
        </w:tc>
        <w:tc>
          <w:tcPr>
            <w:tcW w:w="1604" w:type="dxa"/>
            <w:tcBorders>
              <w:top w:val="single" w:sz="4" w:space="0" w:color="auto"/>
              <w:left w:val="single" w:sz="4" w:space="0" w:color="auto"/>
              <w:bottom w:val="single" w:sz="4" w:space="0" w:color="auto"/>
              <w:right w:val="single" w:sz="4" w:space="0" w:color="auto"/>
            </w:tcBorders>
          </w:tcPr>
          <w:p w:rsidR="0057431B" w:rsidRPr="00C10A93" w:rsidP="00973CC1" w14:paraId="7B517CCE" w14:textId="0453E9DA">
            <w:pPr>
              <w:pStyle w:val="DisclaimerHeading"/>
              <w:keepLines/>
              <w:spacing w:before="40" w:after="40" w:line="220" w:lineRule="exact"/>
              <w:rPr>
                <w:b w:val="0"/>
                <w:color w:val="auto"/>
                <w:sz w:val="18"/>
                <w:szCs w:val="18"/>
              </w:rPr>
            </w:pPr>
            <w:r>
              <w:rPr>
                <w:b w:val="0"/>
                <w:color w:val="auto"/>
                <w:sz w:val="18"/>
                <w:szCs w:val="18"/>
              </w:rPr>
              <w:t>April 4, 2026</w:t>
            </w:r>
          </w:p>
        </w:tc>
      </w:tr>
      <w:tr w14:paraId="37343136" w14:textId="77777777" w:rsidTr="0057431B">
        <w:tblPrEx>
          <w:tblW w:w="9360" w:type="dxa"/>
          <w:tblLook w:val="04A0"/>
        </w:tblPrEx>
        <w:trPr>
          <w:trHeight w:val="331"/>
        </w:trPr>
        <w:tc>
          <w:tcPr>
            <w:tcW w:w="1350" w:type="dxa"/>
            <w:tcBorders>
              <w:top w:val="single" w:sz="4" w:space="0" w:color="auto"/>
              <w:bottom w:val="single" w:sz="4" w:space="0" w:color="auto"/>
              <w:right w:val="single" w:sz="4" w:space="0" w:color="auto"/>
            </w:tcBorders>
            <w:shd w:val="clear" w:color="auto" w:fill="E1F6FF"/>
          </w:tcPr>
          <w:p w:rsidR="0057431B" w:rsidRPr="00BB6921" w:rsidP="00973CC1" w14:paraId="7A2EEC84" w14:textId="2824F380">
            <w:pPr>
              <w:pStyle w:val="DisclaimerHeading"/>
              <w:keepLines/>
              <w:spacing w:before="40" w:after="40" w:line="220" w:lineRule="exact"/>
              <w:jc w:val="left"/>
              <w:rPr>
                <w:b w:val="0"/>
                <w:i w:val="0"/>
                <w:color w:val="auto"/>
                <w:sz w:val="18"/>
                <w:szCs w:val="18"/>
              </w:rPr>
            </w:pPr>
            <w:r>
              <w:rPr>
                <w:bCs/>
                <w:sz w:val="18"/>
                <w:szCs w:val="18"/>
              </w:rPr>
              <w:t>May 4, 2026</w:t>
            </w:r>
          </w:p>
        </w:tc>
        <w:tc>
          <w:tcPr>
            <w:tcW w:w="990" w:type="dxa"/>
            <w:tcBorders>
              <w:top w:val="single" w:sz="4" w:space="0" w:color="auto"/>
              <w:left w:val="single" w:sz="4" w:space="0" w:color="auto"/>
              <w:bottom w:val="single" w:sz="4" w:space="0" w:color="auto"/>
              <w:right w:val="single" w:sz="4" w:space="0" w:color="auto"/>
            </w:tcBorders>
          </w:tcPr>
          <w:p w:rsidR="0057431B" w:rsidRPr="00C10A93" w:rsidP="00973CC1" w14:paraId="75347731" w14:textId="77777777">
            <w:pPr>
              <w:pStyle w:val="DisclaimerHeading"/>
              <w:keepLines/>
              <w:spacing w:before="40" w:after="40" w:line="220" w:lineRule="exact"/>
              <w:rPr>
                <w:b w:val="0"/>
                <w:color w:val="auto"/>
                <w:sz w:val="18"/>
                <w:szCs w:val="18"/>
              </w:rPr>
            </w:pPr>
            <w:r>
              <w:rPr>
                <w:b w:val="0"/>
                <w:color w:val="auto"/>
                <w:sz w:val="18"/>
                <w:szCs w:val="18"/>
              </w:rPr>
              <w:t>9</w:t>
            </w:r>
            <w:r w:rsidRPr="00B42EC5">
              <w:rPr>
                <w:b w:val="0"/>
                <w:color w:val="auto"/>
                <w:sz w:val="18"/>
                <w:szCs w:val="18"/>
              </w:rPr>
              <w:t xml:space="preserve">:00 </w:t>
            </w:r>
            <w:r>
              <w:rPr>
                <w:b w:val="0"/>
                <w:color w:val="auto"/>
                <w:sz w:val="18"/>
                <w:szCs w:val="18"/>
              </w:rPr>
              <w:t>a</w:t>
            </w:r>
            <w:r w:rsidRPr="00B42EC5">
              <w:rPr>
                <w:b w:val="0"/>
                <w:color w:val="auto"/>
                <w:sz w:val="18"/>
                <w:szCs w:val="18"/>
              </w:rPr>
              <w:t>.m.</w:t>
            </w:r>
          </w:p>
        </w:tc>
        <w:tc>
          <w:tcPr>
            <w:tcW w:w="3600" w:type="dxa"/>
            <w:tcBorders>
              <w:top w:val="single" w:sz="4" w:space="0" w:color="auto"/>
              <w:left w:val="single" w:sz="4" w:space="0" w:color="auto"/>
              <w:bottom w:val="single" w:sz="4" w:space="0" w:color="auto"/>
              <w:right w:val="single" w:sz="4" w:space="0" w:color="auto"/>
            </w:tcBorders>
          </w:tcPr>
          <w:p w:rsidR="0057431B" w:rsidRPr="00C10A93" w:rsidP="00973CC1" w14:paraId="78CD88F6" w14:textId="77777777">
            <w:pPr>
              <w:pStyle w:val="DisclaimerHeading"/>
              <w:keepLines/>
              <w:spacing w:before="40" w:after="40" w:line="220" w:lineRule="exact"/>
              <w:rPr>
                <w:b w:val="0"/>
                <w:color w:val="auto"/>
                <w:sz w:val="18"/>
                <w:szCs w:val="18"/>
              </w:rPr>
            </w:pPr>
            <w:r w:rsidRPr="00B42EC5">
              <w:rPr>
                <w:b w:val="0"/>
                <w:color w:val="auto"/>
                <w:sz w:val="18"/>
                <w:szCs w:val="18"/>
              </w:rPr>
              <w:t>Teleconference/Webex</w:t>
            </w:r>
          </w:p>
        </w:tc>
        <w:tc>
          <w:tcPr>
            <w:tcW w:w="1816" w:type="dxa"/>
            <w:tcBorders>
              <w:top w:val="single" w:sz="4" w:space="0" w:color="auto"/>
              <w:left w:val="single" w:sz="4" w:space="0" w:color="auto"/>
              <w:bottom w:val="single" w:sz="4" w:space="0" w:color="auto"/>
              <w:right w:val="single" w:sz="4" w:space="0" w:color="auto"/>
            </w:tcBorders>
          </w:tcPr>
          <w:p w:rsidR="0057431B" w:rsidRPr="00C10A93" w:rsidP="00973CC1" w14:paraId="000C3072" w14:textId="5CB85D01">
            <w:pPr>
              <w:pStyle w:val="DisclaimerHeading"/>
              <w:keepLines/>
              <w:spacing w:before="40" w:after="40" w:line="220" w:lineRule="exact"/>
              <w:rPr>
                <w:b w:val="0"/>
                <w:color w:val="auto"/>
                <w:sz w:val="18"/>
                <w:szCs w:val="18"/>
              </w:rPr>
            </w:pPr>
            <w:r>
              <w:rPr>
                <w:b w:val="0"/>
                <w:color w:val="auto"/>
                <w:sz w:val="18"/>
                <w:szCs w:val="18"/>
              </w:rPr>
              <w:t>April 24, 2026</w:t>
            </w:r>
          </w:p>
        </w:tc>
        <w:tc>
          <w:tcPr>
            <w:tcW w:w="1604" w:type="dxa"/>
            <w:tcBorders>
              <w:top w:val="single" w:sz="4" w:space="0" w:color="auto"/>
              <w:left w:val="single" w:sz="4" w:space="0" w:color="auto"/>
              <w:bottom w:val="single" w:sz="4" w:space="0" w:color="auto"/>
              <w:right w:val="single" w:sz="4" w:space="0" w:color="auto"/>
            </w:tcBorders>
          </w:tcPr>
          <w:p w:rsidR="0057431B" w:rsidRPr="00C10A93" w:rsidP="00973CC1" w14:paraId="6EAB2841" w14:textId="303E3A70">
            <w:pPr>
              <w:pStyle w:val="DisclaimerHeading"/>
              <w:keepLines/>
              <w:spacing w:before="40" w:after="40" w:line="220" w:lineRule="exact"/>
              <w:rPr>
                <w:b w:val="0"/>
                <w:color w:val="auto"/>
                <w:sz w:val="18"/>
                <w:szCs w:val="18"/>
              </w:rPr>
            </w:pPr>
            <w:r>
              <w:rPr>
                <w:b w:val="0"/>
                <w:color w:val="auto"/>
                <w:sz w:val="18"/>
                <w:szCs w:val="18"/>
              </w:rPr>
              <w:t>April 29, 2026</w:t>
            </w:r>
          </w:p>
        </w:tc>
      </w:tr>
      <w:tr w14:paraId="1AB8BFDC" w14:textId="77777777" w:rsidTr="0057431B">
        <w:tblPrEx>
          <w:tblW w:w="9360" w:type="dxa"/>
          <w:tblLook w:val="04A0"/>
        </w:tblPrEx>
        <w:trPr>
          <w:trHeight w:val="331"/>
        </w:trPr>
        <w:tc>
          <w:tcPr>
            <w:tcW w:w="1350" w:type="dxa"/>
            <w:tcBorders>
              <w:top w:val="single" w:sz="4" w:space="0" w:color="auto"/>
              <w:bottom w:val="single" w:sz="4" w:space="0" w:color="auto"/>
              <w:right w:val="single" w:sz="4" w:space="0" w:color="auto"/>
            </w:tcBorders>
            <w:shd w:val="clear" w:color="auto" w:fill="E1F6FF"/>
          </w:tcPr>
          <w:p w:rsidR="0057431B" w:rsidRPr="00BB6921" w:rsidP="00973CC1" w14:paraId="6850C5F2" w14:textId="642B520D">
            <w:pPr>
              <w:pStyle w:val="DisclaimerHeading"/>
              <w:keepLines/>
              <w:spacing w:before="40" w:after="40" w:line="220" w:lineRule="exact"/>
              <w:jc w:val="left"/>
              <w:rPr>
                <w:b w:val="0"/>
                <w:i w:val="0"/>
                <w:color w:val="auto"/>
                <w:sz w:val="18"/>
                <w:szCs w:val="18"/>
              </w:rPr>
            </w:pPr>
            <w:r>
              <w:rPr>
                <w:bCs/>
                <w:sz w:val="18"/>
                <w:szCs w:val="18"/>
              </w:rPr>
              <w:t>June 1, 2026</w:t>
            </w:r>
          </w:p>
        </w:tc>
        <w:tc>
          <w:tcPr>
            <w:tcW w:w="990" w:type="dxa"/>
            <w:tcBorders>
              <w:top w:val="single" w:sz="4" w:space="0" w:color="auto"/>
              <w:left w:val="single" w:sz="4" w:space="0" w:color="auto"/>
              <w:bottom w:val="single" w:sz="4" w:space="0" w:color="auto"/>
              <w:right w:val="single" w:sz="4" w:space="0" w:color="auto"/>
            </w:tcBorders>
          </w:tcPr>
          <w:p w:rsidR="0057431B" w:rsidRPr="00C10A93" w:rsidP="00973CC1" w14:paraId="7DC6D33D" w14:textId="77777777">
            <w:pPr>
              <w:pStyle w:val="DisclaimerHeading"/>
              <w:keepLines/>
              <w:spacing w:before="40" w:after="40" w:line="220" w:lineRule="exact"/>
              <w:rPr>
                <w:b w:val="0"/>
                <w:color w:val="auto"/>
                <w:sz w:val="18"/>
                <w:szCs w:val="18"/>
              </w:rPr>
            </w:pPr>
            <w:r>
              <w:rPr>
                <w:b w:val="0"/>
                <w:color w:val="auto"/>
                <w:sz w:val="18"/>
                <w:szCs w:val="18"/>
              </w:rPr>
              <w:t>9</w:t>
            </w:r>
            <w:r w:rsidRPr="00B42EC5">
              <w:rPr>
                <w:b w:val="0"/>
                <w:color w:val="auto"/>
                <w:sz w:val="18"/>
                <w:szCs w:val="18"/>
              </w:rPr>
              <w:t xml:space="preserve">:00 </w:t>
            </w:r>
            <w:r>
              <w:rPr>
                <w:b w:val="0"/>
                <w:color w:val="auto"/>
                <w:sz w:val="18"/>
                <w:szCs w:val="18"/>
              </w:rPr>
              <w:t>a</w:t>
            </w:r>
            <w:r w:rsidRPr="00B42EC5">
              <w:rPr>
                <w:b w:val="0"/>
                <w:color w:val="auto"/>
                <w:sz w:val="18"/>
                <w:szCs w:val="18"/>
              </w:rPr>
              <w:t>.m.</w:t>
            </w:r>
          </w:p>
        </w:tc>
        <w:tc>
          <w:tcPr>
            <w:tcW w:w="3600" w:type="dxa"/>
            <w:tcBorders>
              <w:top w:val="single" w:sz="4" w:space="0" w:color="auto"/>
              <w:left w:val="single" w:sz="4" w:space="0" w:color="auto"/>
              <w:bottom w:val="single" w:sz="4" w:space="0" w:color="auto"/>
              <w:right w:val="single" w:sz="4" w:space="0" w:color="auto"/>
            </w:tcBorders>
          </w:tcPr>
          <w:p w:rsidR="0057431B" w:rsidRPr="00C10A93" w:rsidP="00973CC1" w14:paraId="4FA2D4CE" w14:textId="77777777">
            <w:pPr>
              <w:pStyle w:val="DisclaimerHeading"/>
              <w:keepLines/>
              <w:spacing w:before="40" w:after="40" w:line="220" w:lineRule="exact"/>
              <w:rPr>
                <w:b w:val="0"/>
                <w:color w:val="auto"/>
                <w:sz w:val="18"/>
                <w:szCs w:val="18"/>
              </w:rPr>
            </w:pPr>
            <w:r w:rsidRPr="00B42EC5">
              <w:rPr>
                <w:b w:val="0"/>
                <w:color w:val="auto"/>
                <w:sz w:val="18"/>
                <w:szCs w:val="18"/>
              </w:rPr>
              <w:t>Teleconference/Webex</w:t>
            </w:r>
          </w:p>
        </w:tc>
        <w:tc>
          <w:tcPr>
            <w:tcW w:w="1816" w:type="dxa"/>
            <w:tcBorders>
              <w:top w:val="single" w:sz="4" w:space="0" w:color="auto"/>
              <w:left w:val="single" w:sz="4" w:space="0" w:color="auto"/>
              <w:bottom w:val="single" w:sz="4" w:space="0" w:color="auto"/>
              <w:right w:val="single" w:sz="4" w:space="0" w:color="auto"/>
            </w:tcBorders>
          </w:tcPr>
          <w:p w:rsidR="0057431B" w:rsidRPr="00C10A93" w:rsidP="00973CC1" w14:paraId="34CAB03D" w14:textId="056F44B4">
            <w:pPr>
              <w:pStyle w:val="DisclaimerHeading"/>
              <w:keepLines/>
              <w:spacing w:before="40" w:after="40" w:line="220" w:lineRule="exact"/>
              <w:rPr>
                <w:b w:val="0"/>
                <w:color w:val="auto"/>
                <w:sz w:val="18"/>
                <w:szCs w:val="18"/>
              </w:rPr>
            </w:pPr>
            <w:r>
              <w:rPr>
                <w:b w:val="0"/>
                <w:color w:val="auto"/>
                <w:sz w:val="18"/>
                <w:szCs w:val="18"/>
              </w:rPr>
              <w:t>May 22, 2026</w:t>
            </w:r>
          </w:p>
        </w:tc>
        <w:tc>
          <w:tcPr>
            <w:tcW w:w="1604" w:type="dxa"/>
            <w:tcBorders>
              <w:top w:val="single" w:sz="4" w:space="0" w:color="auto"/>
              <w:left w:val="single" w:sz="4" w:space="0" w:color="auto"/>
              <w:bottom w:val="single" w:sz="4" w:space="0" w:color="auto"/>
              <w:right w:val="single" w:sz="4" w:space="0" w:color="auto"/>
            </w:tcBorders>
          </w:tcPr>
          <w:p w:rsidR="0057431B" w:rsidRPr="00C10A93" w:rsidP="00973CC1" w14:paraId="5ED7DFFC" w14:textId="32243DEB">
            <w:pPr>
              <w:pStyle w:val="DisclaimerHeading"/>
              <w:keepLines/>
              <w:spacing w:before="40" w:after="40" w:line="220" w:lineRule="exact"/>
              <w:rPr>
                <w:b w:val="0"/>
                <w:color w:val="auto"/>
                <w:sz w:val="18"/>
                <w:szCs w:val="18"/>
              </w:rPr>
            </w:pPr>
            <w:r>
              <w:rPr>
                <w:b w:val="0"/>
                <w:color w:val="auto"/>
                <w:sz w:val="18"/>
                <w:szCs w:val="18"/>
              </w:rPr>
              <w:t>May 27, 2026</w:t>
            </w:r>
          </w:p>
        </w:tc>
      </w:tr>
      <w:tr w14:paraId="6FA562C8" w14:textId="77777777" w:rsidTr="0057431B">
        <w:tblPrEx>
          <w:tblW w:w="9360" w:type="dxa"/>
          <w:tblLook w:val="04A0"/>
        </w:tblPrEx>
        <w:trPr>
          <w:trHeight w:val="331"/>
        </w:trPr>
        <w:tc>
          <w:tcPr>
            <w:tcW w:w="1350" w:type="dxa"/>
            <w:tcBorders>
              <w:top w:val="single" w:sz="4" w:space="0" w:color="auto"/>
              <w:bottom w:val="single" w:sz="4" w:space="0" w:color="auto"/>
              <w:right w:val="single" w:sz="4" w:space="0" w:color="auto"/>
            </w:tcBorders>
            <w:shd w:val="clear" w:color="auto" w:fill="E1F6FF"/>
          </w:tcPr>
          <w:p w:rsidR="0057431B" w:rsidRPr="00BB6921" w:rsidP="00973CC1" w14:paraId="3CA51152" w14:textId="0E1AB756">
            <w:pPr>
              <w:pStyle w:val="DisclaimerHeading"/>
              <w:keepLines/>
              <w:spacing w:before="40" w:after="40" w:line="220" w:lineRule="exact"/>
              <w:jc w:val="left"/>
              <w:rPr>
                <w:b w:val="0"/>
                <w:i w:val="0"/>
                <w:color w:val="auto"/>
                <w:sz w:val="18"/>
                <w:szCs w:val="18"/>
              </w:rPr>
            </w:pPr>
            <w:r>
              <w:rPr>
                <w:bCs/>
                <w:sz w:val="18"/>
                <w:szCs w:val="18"/>
              </w:rPr>
              <w:t>July 1, 2026</w:t>
            </w:r>
          </w:p>
        </w:tc>
        <w:tc>
          <w:tcPr>
            <w:tcW w:w="990" w:type="dxa"/>
            <w:tcBorders>
              <w:top w:val="single" w:sz="4" w:space="0" w:color="auto"/>
              <w:left w:val="single" w:sz="4" w:space="0" w:color="auto"/>
              <w:bottom w:val="single" w:sz="4" w:space="0" w:color="auto"/>
              <w:right w:val="single" w:sz="4" w:space="0" w:color="auto"/>
            </w:tcBorders>
          </w:tcPr>
          <w:p w:rsidR="0057431B" w:rsidRPr="00C10A93" w:rsidP="00973CC1" w14:paraId="23964BAF" w14:textId="77777777">
            <w:pPr>
              <w:pStyle w:val="DisclaimerHeading"/>
              <w:keepLines/>
              <w:spacing w:before="40" w:after="40" w:line="220" w:lineRule="exact"/>
              <w:rPr>
                <w:b w:val="0"/>
                <w:color w:val="auto"/>
                <w:sz w:val="18"/>
                <w:szCs w:val="18"/>
              </w:rPr>
            </w:pPr>
            <w:r>
              <w:rPr>
                <w:b w:val="0"/>
                <w:color w:val="auto"/>
                <w:sz w:val="18"/>
                <w:szCs w:val="18"/>
              </w:rPr>
              <w:t>9</w:t>
            </w:r>
            <w:r w:rsidRPr="00B42EC5">
              <w:rPr>
                <w:b w:val="0"/>
                <w:color w:val="auto"/>
                <w:sz w:val="18"/>
                <w:szCs w:val="18"/>
              </w:rPr>
              <w:t xml:space="preserve">:00 </w:t>
            </w:r>
            <w:r>
              <w:rPr>
                <w:b w:val="0"/>
                <w:color w:val="auto"/>
                <w:sz w:val="18"/>
                <w:szCs w:val="18"/>
              </w:rPr>
              <w:t>a</w:t>
            </w:r>
            <w:r w:rsidRPr="00B42EC5">
              <w:rPr>
                <w:b w:val="0"/>
                <w:color w:val="auto"/>
                <w:sz w:val="18"/>
                <w:szCs w:val="18"/>
              </w:rPr>
              <w:t>.m.</w:t>
            </w:r>
          </w:p>
        </w:tc>
        <w:tc>
          <w:tcPr>
            <w:tcW w:w="3600" w:type="dxa"/>
            <w:tcBorders>
              <w:top w:val="single" w:sz="4" w:space="0" w:color="auto"/>
              <w:left w:val="single" w:sz="4" w:space="0" w:color="auto"/>
              <w:bottom w:val="single" w:sz="4" w:space="0" w:color="auto"/>
              <w:right w:val="single" w:sz="4" w:space="0" w:color="auto"/>
            </w:tcBorders>
          </w:tcPr>
          <w:p w:rsidR="0057431B" w:rsidRPr="00C10A93" w:rsidP="00973CC1" w14:paraId="57E24AB2" w14:textId="77777777">
            <w:pPr>
              <w:pStyle w:val="DisclaimerHeading"/>
              <w:keepLines/>
              <w:spacing w:before="40" w:after="40" w:line="220" w:lineRule="exact"/>
              <w:rPr>
                <w:b w:val="0"/>
                <w:color w:val="auto"/>
                <w:sz w:val="18"/>
                <w:szCs w:val="18"/>
              </w:rPr>
            </w:pPr>
            <w:r w:rsidRPr="00B42EC5">
              <w:rPr>
                <w:b w:val="0"/>
                <w:color w:val="auto"/>
                <w:sz w:val="18"/>
                <w:szCs w:val="18"/>
              </w:rPr>
              <w:t>Teleconference/Webex</w:t>
            </w:r>
          </w:p>
        </w:tc>
        <w:tc>
          <w:tcPr>
            <w:tcW w:w="1816" w:type="dxa"/>
            <w:tcBorders>
              <w:top w:val="single" w:sz="4" w:space="0" w:color="auto"/>
              <w:left w:val="single" w:sz="4" w:space="0" w:color="auto"/>
              <w:bottom w:val="single" w:sz="4" w:space="0" w:color="auto"/>
              <w:right w:val="single" w:sz="4" w:space="0" w:color="auto"/>
            </w:tcBorders>
          </w:tcPr>
          <w:p w:rsidR="0057431B" w:rsidRPr="00C10A93" w:rsidP="00973CC1" w14:paraId="1F586B81" w14:textId="1ED99E0F">
            <w:pPr>
              <w:pStyle w:val="DisclaimerHeading"/>
              <w:keepLines/>
              <w:spacing w:before="40" w:after="40" w:line="220" w:lineRule="exact"/>
              <w:rPr>
                <w:b w:val="0"/>
                <w:color w:val="auto"/>
                <w:sz w:val="18"/>
                <w:szCs w:val="18"/>
              </w:rPr>
            </w:pPr>
            <w:r>
              <w:rPr>
                <w:b w:val="0"/>
                <w:color w:val="auto"/>
                <w:sz w:val="18"/>
                <w:szCs w:val="18"/>
              </w:rPr>
              <w:t>June 23, 2026</w:t>
            </w:r>
          </w:p>
        </w:tc>
        <w:tc>
          <w:tcPr>
            <w:tcW w:w="1604" w:type="dxa"/>
            <w:tcBorders>
              <w:top w:val="single" w:sz="4" w:space="0" w:color="auto"/>
              <w:left w:val="single" w:sz="4" w:space="0" w:color="auto"/>
              <w:bottom w:val="single" w:sz="4" w:space="0" w:color="auto"/>
              <w:right w:val="single" w:sz="4" w:space="0" w:color="auto"/>
            </w:tcBorders>
          </w:tcPr>
          <w:p w:rsidR="0057431B" w:rsidRPr="00C10A93" w:rsidP="00973CC1" w14:paraId="1E20E95D" w14:textId="13E64EF2">
            <w:pPr>
              <w:pStyle w:val="DisclaimerHeading"/>
              <w:keepLines/>
              <w:spacing w:before="40" w:after="40" w:line="220" w:lineRule="exact"/>
              <w:rPr>
                <w:b w:val="0"/>
                <w:color w:val="auto"/>
                <w:sz w:val="18"/>
                <w:szCs w:val="18"/>
              </w:rPr>
            </w:pPr>
            <w:r>
              <w:rPr>
                <w:b w:val="0"/>
                <w:color w:val="auto"/>
                <w:sz w:val="18"/>
                <w:szCs w:val="18"/>
              </w:rPr>
              <w:t>June 26, 2026</w:t>
            </w:r>
          </w:p>
        </w:tc>
      </w:tr>
      <w:tr w14:paraId="7F2E3D76" w14:textId="77777777" w:rsidTr="0057431B">
        <w:tblPrEx>
          <w:tblW w:w="9360" w:type="dxa"/>
          <w:tblLook w:val="04A0"/>
        </w:tblPrEx>
        <w:trPr>
          <w:trHeight w:val="331"/>
        </w:trPr>
        <w:tc>
          <w:tcPr>
            <w:tcW w:w="1350" w:type="dxa"/>
            <w:tcBorders>
              <w:top w:val="single" w:sz="4" w:space="0" w:color="auto"/>
              <w:bottom w:val="single" w:sz="4" w:space="0" w:color="auto"/>
              <w:right w:val="single" w:sz="4" w:space="0" w:color="auto"/>
            </w:tcBorders>
            <w:shd w:val="clear" w:color="auto" w:fill="E1F6FF"/>
          </w:tcPr>
          <w:p w:rsidR="0057431B" w:rsidRPr="00BB6921" w:rsidP="00973CC1" w14:paraId="36CB963B" w14:textId="6D4B9EBF">
            <w:pPr>
              <w:pStyle w:val="DisclaimerHeading"/>
              <w:keepLines/>
              <w:spacing w:before="40" w:after="40" w:line="220" w:lineRule="exact"/>
              <w:jc w:val="left"/>
              <w:rPr>
                <w:b w:val="0"/>
                <w:i w:val="0"/>
                <w:color w:val="auto"/>
                <w:sz w:val="18"/>
                <w:szCs w:val="18"/>
              </w:rPr>
            </w:pPr>
            <w:r>
              <w:rPr>
                <w:bCs/>
                <w:sz w:val="18"/>
                <w:szCs w:val="18"/>
              </w:rPr>
              <w:t>August 3, 2026</w:t>
            </w:r>
          </w:p>
        </w:tc>
        <w:tc>
          <w:tcPr>
            <w:tcW w:w="990" w:type="dxa"/>
            <w:tcBorders>
              <w:top w:val="single" w:sz="4" w:space="0" w:color="auto"/>
              <w:left w:val="single" w:sz="4" w:space="0" w:color="auto"/>
              <w:bottom w:val="single" w:sz="4" w:space="0" w:color="auto"/>
              <w:right w:val="single" w:sz="4" w:space="0" w:color="auto"/>
            </w:tcBorders>
          </w:tcPr>
          <w:p w:rsidR="0057431B" w:rsidRPr="00C10A93" w:rsidP="00973CC1" w14:paraId="3B4F2DC6" w14:textId="77777777">
            <w:pPr>
              <w:pStyle w:val="DisclaimerHeading"/>
              <w:keepLines/>
              <w:spacing w:before="40" w:after="40" w:line="220" w:lineRule="exact"/>
              <w:rPr>
                <w:b w:val="0"/>
                <w:color w:val="auto"/>
                <w:sz w:val="18"/>
                <w:szCs w:val="18"/>
              </w:rPr>
            </w:pPr>
            <w:r>
              <w:rPr>
                <w:b w:val="0"/>
                <w:color w:val="auto"/>
                <w:sz w:val="18"/>
                <w:szCs w:val="18"/>
              </w:rPr>
              <w:t>9</w:t>
            </w:r>
            <w:r w:rsidRPr="00B42EC5">
              <w:rPr>
                <w:b w:val="0"/>
                <w:color w:val="auto"/>
                <w:sz w:val="18"/>
                <w:szCs w:val="18"/>
              </w:rPr>
              <w:t xml:space="preserve">:00 </w:t>
            </w:r>
            <w:r>
              <w:rPr>
                <w:b w:val="0"/>
                <w:color w:val="auto"/>
                <w:sz w:val="18"/>
                <w:szCs w:val="18"/>
              </w:rPr>
              <w:t>a</w:t>
            </w:r>
            <w:r w:rsidRPr="00B42EC5">
              <w:rPr>
                <w:b w:val="0"/>
                <w:color w:val="auto"/>
                <w:sz w:val="18"/>
                <w:szCs w:val="18"/>
              </w:rPr>
              <w:t>.m.</w:t>
            </w:r>
          </w:p>
        </w:tc>
        <w:tc>
          <w:tcPr>
            <w:tcW w:w="3600" w:type="dxa"/>
            <w:tcBorders>
              <w:top w:val="single" w:sz="4" w:space="0" w:color="auto"/>
              <w:left w:val="single" w:sz="4" w:space="0" w:color="auto"/>
              <w:bottom w:val="single" w:sz="4" w:space="0" w:color="auto"/>
              <w:right w:val="single" w:sz="4" w:space="0" w:color="auto"/>
            </w:tcBorders>
          </w:tcPr>
          <w:p w:rsidR="0057431B" w:rsidRPr="00C10A93" w:rsidP="00973CC1" w14:paraId="679BE4B0" w14:textId="77777777">
            <w:pPr>
              <w:pStyle w:val="DisclaimerHeading"/>
              <w:keepLines/>
              <w:spacing w:before="40" w:after="40" w:line="220" w:lineRule="exact"/>
              <w:rPr>
                <w:b w:val="0"/>
                <w:color w:val="auto"/>
                <w:sz w:val="18"/>
                <w:szCs w:val="18"/>
              </w:rPr>
            </w:pPr>
            <w:r w:rsidRPr="00B42EC5">
              <w:rPr>
                <w:b w:val="0"/>
                <w:color w:val="auto"/>
                <w:sz w:val="18"/>
                <w:szCs w:val="18"/>
              </w:rPr>
              <w:t>Teleconference/Webex</w:t>
            </w:r>
          </w:p>
        </w:tc>
        <w:tc>
          <w:tcPr>
            <w:tcW w:w="1816" w:type="dxa"/>
            <w:tcBorders>
              <w:top w:val="single" w:sz="4" w:space="0" w:color="auto"/>
              <w:left w:val="single" w:sz="4" w:space="0" w:color="auto"/>
              <w:bottom w:val="single" w:sz="4" w:space="0" w:color="auto"/>
              <w:right w:val="single" w:sz="4" w:space="0" w:color="auto"/>
            </w:tcBorders>
          </w:tcPr>
          <w:p w:rsidR="0057431B" w:rsidRPr="00C10A93" w:rsidP="00973CC1" w14:paraId="62A11305" w14:textId="2D8AB89A">
            <w:pPr>
              <w:pStyle w:val="DisclaimerHeading"/>
              <w:keepLines/>
              <w:spacing w:before="40" w:after="40" w:line="220" w:lineRule="exact"/>
              <w:rPr>
                <w:b w:val="0"/>
                <w:color w:val="auto"/>
                <w:sz w:val="18"/>
                <w:szCs w:val="18"/>
              </w:rPr>
            </w:pPr>
            <w:r>
              <w:rPr>
                <w:b w:val="0"/>
                <w:color w:val="auto"/>
                <w:sz w:val="18"/>
                <w:szCs w:val="18"/>
              </w:rPr>
              <w:t>July 24, 2026</w:t>
            </w:r>
          </w:p>
        </w:tc>
        <w:tc>
          <w:tcPr>
            <w:tcW w:w="1604" w:type="dxa"/>
            <w:tcBorders>
              <w:top w:val="single" w:sz="4" w:space="0" w:color="auto"/>
              <w:left w:val="single" w:sz="4" w:space="0" w:color="auto"/>
              <w:bottom w:val="single" w:sz="4" w:space="0" w:color="auto"/>
              <w:right w:val="single" w:sz="4" w:space="0" w:color="auto"/>
            </w:tcBorders>
          </w:tcPr>
          <w:p w:rsidR="0057431B" w:rsidRPr="00C10A93" w:rsidP="00973CC1" w14:paraId="586393E9" w14:textId="369AC627">
            <w:pPr>
              <w:pStyle w:val="DisclaimerHeading"/>
              <w:keepLines/>
              <w:spacing w:before="40" w:after="40" w:line="220" w:lineRule="exact"/>
              <w:rPr>
                <w:b w:val="0"/>
                <w:color w:val="auto"/>
                <w:sz w:val="18"/>
                <w:szCs w:val="18"/>
              </w:rPr>
            </w:pPr>
            <w:r>
              <w:rPr>
                <w:b w:val="0"/>
                <w:color w:val="auto"/>
                <w:sz w:val="18"/>
                <w:szCs w:val="18"/>
              </w:rPr>
              <w:t>July 29, 2026</w:t>
            </w:r>
          </w:p>
        </w:tc>
      </w:tr>
      <w:tr w14:paraId="72CBDB29" w14:textId="77777777" w:rsidTr="0057431B">
        <w:tblPrEx>
          <w:tblW w:w="9360" w:type="dxa"/>
          <w:tblLook w:val="04A0"/>
        </w:tblPrEx>
        <w:trPr>
          <w:trHeight w:val="331"/>
        </w:trPr>
        <w:tc>
          <w:tcPr>
            <w:tcW w:w="1350" w:type="dxa"/>
            <w:tcBorders>
              <w:top w:val="single" w:sz="4" w:space="0" w:color="auto"/>
              <w:bottom w:val="single" w:sz="4" w:space="0" w:color="auto"/>
              <w:right w:val="single" w:sz="4" w:space="0" w:color="auto"/>
            </w:tcBorders>
            <w:shd w:val="clear" w:color="auto" w:fill="E1F6FF"/>
          </w:tcPr>
          <w:p w:rsidR="0057431B" w:rsidRPr="00BB6921" w:rsidP="00973CC1" w14:paraId="2BF8E6AF" w14:textId="1D1CC88C">
            <w:pPr>
              <w:pStyle w:val="DisclaimerHeading"/>
              <w:keepLines/>
              <w:spacing w:before="40" w:after="40" w:line="220" w:lineRule="exact"/>
              <w:jc w:val="left"/>
              <w:rPr>
                <w:b w:val="0"/>
                <w:i w:val="0"/>
                <w:color w:val="auto"/>
                <w:sz w:val="18"/>
                <w:szCs w:val="18"/>
              </w:rPr>
            </w:pPr>
            <w:r>
              <w:rPr>
                <w:bCs/>
                <w:sz w:val="18"/>
                <w:szCs w:val="18"/>
              </w:rPr>
              <w:t>September 1, 2026</w:t>
            </w:r>
          </w:p>
        </w:tc>
        <w:tc>
          <w:tcPr>
            <w:tcW w:w="990" w:type="dxa"/>
            <w:tcBorders>
              <w:top w:val="single" w:sz="4" w:space="0" w:color="auto"/>
              <w:left w:val="single" w:sz="4" w:space="0" w:color="auto"/>
              <w:bottom w:val="single" w:sz="4" w:space="0" w:color="auto"/>
              <w:right w:val="single" w:sz="4" w:space="0" w:color="auto"/>
            </w:tcBorders>
          </w:tcPr>
          <w:p w:rsidR="0057431B" w:rsidRPr="00C10A93" w:rsidP="00973CC1" w14:paraId="06B68325" w14:textId="77777777">
            <w:pPr>
              <w:pStyle w:val="DisclaimerHeading"/>
              <w:keepLines/>
              <w:spacing w:before="40" w:after="40" w:line="220" w:lineRule="exact"/>
              <w:rPr>
                <w:b w:val="0"/>
                <w:color w:val="auto"/>
                <w:sz w:val="18"/>
                <w:szCs w:val="18"/>
              </w:rPr>
            </w:pPr>
            <w:r>
              <w:rPr>
                <w:b w:val="0"/>
                <w:color w:val="auto"/>
                <w:sz w:val="18"/>
                <w:szCs w:val="18"/>
              </w:rPr>
              <w:t>9</w:t>
            </w:r>
            <w:r w:rsidRPr="00B42EC5">
              <w:rPr>
                <w:b w:val="0"/>
                <w:color w:val="auto"/>
                <w:sz w:val="18"/>
                <w:szCs w:val="18"/>
              </w:rPr>
              <w:t xml:space="preserve">:00 </w:t>
            </w:r>
            <w:r>
              <w:rPr>
                <w:b w:val="0"/>
                <w:color w:val="auto"/>
                <w:sz w:val="18"/>
                <w:szCs w:val="18"/>
              </w:rPr>
              <w:t>a</w:t>
            </w:r>
            <w:r w:rsidRPr="00B42EC5">
              <w:rPr>
                <w:b w:val="0"/>
                <w:color w:val="auto"/>
                <w:sz w:val="18"/>
                <w:szCs w:val="18"/>
              </w:rPr>
              <w:t>.m.</w:t>
            </w:r>
          </w:p>
        </w:tc>
        <w:tc>
          <w:tcPr>
            <w:tcW w:w="3600" w:type="dxa"/>
            <w:tcBorders>
              <w:top w:val="single" w:sz="4" w:space="0" w:color="auto"/>
              <w:left w:val="single" w:sz="4" w:space="0" w:color="auto"/>
              <w:bottom w:val="single" w:sz="4" w:space="0" w:color="auto"/>
              <w:right w:val="single" w:sz="4" w:space="0" w:color="auto"/>
            </w:tcBorders>
          </w:tcPr>
          <w:p w:rsidR="0057431B" w:rsidRPr="00C10A93" w:rsidP="00973CC1" w14:paraId="22D1E56E" w14:textId="77777777">
            <w:pPr>
              <w:pStyle w:val="DisclaimerHeading"/>
              <w:keepLines/>
              <w:spacing w:before="40" w:after="40" w:line="220" w:lineRule="exact"/>
              <w:rPr>
                <w:b w:val="0"/>
                <w:color w:val="auto"/>
                <w:sz w:val="18"/>
                <w:szCs w:val="18"/>
              </w:rPr>
            </w:pPr>
            <w:r w:rsidRPr="00B42EC5">
              <w:rPr>
                <w:b w:val="0"/>
                <w:color w:val="auto"/>
                <w:sz w:val="18"/>
                <w:szCs w:val="18"/>
              </w:rPr>
              <w:t>Teleconference/Webex</w:t>
            </w:r>
          </w:p>
        </w:tc>
        <w:tc>
          <w:tcPr>
            <w:tcW w:w="1816" w:type="dxa"/>
            <w:tcBorders>
              <w:top w:val="single" w:sz="4" w:space="0" w:color="auto"/>
              <w:left w:val="single" w:sz="4" w:space="0" w:color="auto"/>
              <w:bottom w:val="single" w:sz="4" w:space="0" w:color="auto"/>
              <w:right w:val="single" w:sz="4" w:space="0" w:color="auto"/>
            </w:tcBorders>
          </w:tcPr>
          <w:p w:rsidR="0057431B" w:rsidRPr="00C10A93" w:rsidP="0057431B" w14:paraId="695B6F45" w14:textId="73E21114">
            <w:pPr>
              <w:pStyle w:val="DisclaimerHeading"/>
              <w:keepLines/>
              <w:spacing w:before="40" w:after="40" w:line="220" w:lineRule="exact"/>
              <w:rPr>
                <w:b w:val="0"/>
                <w:color w:val="auto"/>
                <w:sz w:val="18"/>
                <w:szCs w:val="18"/>
              </w:rPr>
            </w:pPr>
            <w:r>
              <w:rPr>
                <w:b w:val="0"/>
                <w:color w:val="auto"/>
                <w:sz w:val="18"/>
                <w:szCs w:val="18"/>
              </w:rPr>
              <w:t>August 24, 2206</w:t>
            </w:r>
          </w:p>
        </w:tc>
        <w:tc>
          <w:tcPr>
            <w:tcW w:w="1604" w:type="dxa"/>
            <w:tcBorders>
              <w:top w:val="single" w:sz="4" w:space="0" w:color="auto"/>
              <w:left w:val="single" w:sz="4" w:space="0" w:color="auto"/>
              <w:bottom w:val="single" w:sz="4" w:space="0" w:color="auto"/>
              <w:right w:val="single" w:sz="4" w:space="0" w:color="auto"/>
            </w:tcBorders>
          </w:tcPr>
          <w:p w:rsidR="0057431B" w:rsidRPr="00C10A93" w:rsidP="0057431B" w14:paraId="73C8A0C0" w14:textId="535ED8B9">
            <w:pPr>
              <w:pStyle w:val="DisclaimerHeading"/>
              <w:keepLines/>
              <w:spacing w:before="40" w:after="40" w:line="220" w:lineRule="exact"/>
              <w:rPr>
                <w:b w:val="0"/>
                <w:color w:val="auto"/>
                <w:sz w:val="18"/>
                <w:szCs w:val="18"/>
              </w:rPr>
            </w:pPr>
            <w:r>
              <w:rPr>
                <w:b w:val="0"/>
                <w:color w:val="auto"/>
                <w:sz w:val="18"/>
                <w:szCs w:val="18"/>
              </w:rPr>
              <w:t>August 27, 2026</w:t>
            </w:r>
          </w:p>
        </w:tc>
      </w:tr>
      <w:tr w14:paraId="16B44007" w14:textId="77777777" w:rsidTr="0057431B">
        <w:tblPrEx>
          <w:tblW w:w="9360" w:type="dxa"/>
          <w:tblLook w:val="04A0"/>
        </w:tblPrEx>
        <w:trPr>
          <w:trHeight w:val="331"/>
        </w:trPr>
        <w:tc>
          <w:tcPr>
            <w:tcW w:w="1350" w:type="dxa"/>
            <w:tcBorders>
              <w:top w:val="single" w:sz="4" w:space="0" w:color="auto"/>
              <w:bottom w:val="single" w:sz="4" w:space="0" w:color="auto"/>
              <w:right w:val="single" w:sz="4" w:space="0" w:color="auto"/>
            </w:tcBorders>
            <w:shd w:val="clear" w:color="auto" w:fill="E1F6FF"/>
          </w:tcPr>
          <w:p w:rsidR="0057431B" w:rsidRPr="00BB6921" w:rsidP="00973CC1" w14:paraId="744667CA" w14:textId="758D0136">
            <w:pPr>
              <w:pStyle w:val="DisclaimerHeading"/>
              <w:keepLines/>
              <w:spacing w:before="40" w:after="40" w:line="220" w:lineRule="exact"/>
              <w:jc w:val="left"/>
              <w:rPr>
                <w:b w:val="0"/>
                <w:i w:val="0"/>
                <w:color w:val="auto"/>
                <w:sz w:val="18"/>
                <w:szCs w:val="18"/>
              </w:rPr>
            </w:pPr>
            <w:r>
              <w:rPr>
                <w:bCs/>
                <w:sz w:val="18"/>
                <w:szCs w:val="18"/>
              </w:rPr>
              <w:t>October 5, 2026</w:t>
            </w:r>
          </w:p>
        </w:tc>
        <w:tc>
          <w:tcPr>
            <w:tcW w:w="990" w:type="dxa"/>
            <w:tcBorders>
              <w:top w:val="single" w:sz="4" w:space="0" w:color="auto"/>
              <w:left w:val="single" w:sz="4" w:space="0" w:color="auto"/>
              <w:bottom w:val="single" w:sz="4" w:space="0" w:color="auto"/>
              <w:right w:val="single" w:sz="4" w:space="0" w:color="auto"/>
            </w:tcBorders>
          </w:tcPr>
          <w:p w:rsidR="0057431B" w:rsidRPr="00C10A93" w:rsidP="00973CC1" w14:paraId="4C08B4C8" w14:textId="77777777">
            <w:pPr>
              <w:pStyle w:val="DisclaimerHeading"/>
              <w:keepLines/>
              <w:spacing w:before="40" w:after="40" w:line="220" w:lineRule="exact"/>
              <w:rPr>
                <w:b w:val="0"/>
                <w:color w:val="auto"/>
                <w:sz w:val="18"/>
                <w:szCs w:val="18"/>
              </w:rPr>
            </w:pPr>
            <w:r>
              <w:rPr>
                <w:b w:val="0"/>
                <w:color w:val="auto"/>
                <w:sz w:val="18"/>
                <w:szCs w:val="18"/>
              </w:rPr>
              <w:t>9</w:t>
            </w:r>
            <w:r w:rsidRPr="00B42EC5">
              <w:rPr>
                <w:b w:val="0"/>
                <w:color w:val="auto"/>
                <w:sz w:val="18"/>
                <w:szCs w:val="18"/>
              </w:rPr>
              <w:t xml:space="preserve">:00 </w:t>
            </w:r>
            <w:r>
              <w:rPr>
                <w:b w:val="0"/>
                <w:color w:val="auto"/>
                <w:sz w:val="18"/>
                <w:szCs w:val="18"/>
              </w:rPr>
              <w:t>a</w:t>
            </w:r>
            <w:r w:rsidRPr="00B42EC5">
              <w:rPr>
                <w:b w:val="0"/>
                <w:color w:val="auto"/>
                <w:sz w:val="18"/>
                <w:szCs w:val="18"/>
              </w:rPr>
              <w:t>.m.</w:t>
            </w:r>
          </w:p>
        </w:tc>
        <w:tc>
          <w:tcPr>
            <w:tcW w:w="3600" w:type="dxa"/>
            <w:tcBorders>
              <w:top w:val="single" w:sz="4" w:space="0" w:color="auto"/>
              <w:left w:val="single" w:sz="4" w:space="0" w:color="auto"/>
              <w:bottom w:val="single" w:sz="4" w:space="0" w:color="auto"/>
              <w:right w:val="single" w:sz="4" w:space="0" w:color="auto"/>
            </w:tcBorders>
          </w:tcPr>
          <w:p w:rsidR="0057431B" w:rsidRPr="00C10A93" w:rsidP="00973CC1" w14:paraId="050C3500" w14:textId="77777777">
            <w:pPr>
              <w:pStyle w:val="DisclaimerHeading"/>
              <w:keepLines/>
              <w:spacing w:before="40" w:after="40" w:line="220" w:lineRule="exact"/>
              <w:rPr>
                <w:b w:val="0"/>
                <w:color w:val="auto"/>
                <w:sz w:val="18"/>
                <w:szCs w:val="18"/>
              </w:rPr>
            </w:pPr>
            <w:r w:rsidRPr="00B42EC5">
              <w:rPr>
                <w:b w:val="0"/>
                <w:color w:val="auto"/>
                <w:sz w:val="18"/>
                <w:szCs w:val="18"/>
              </w:rPr>
              <w:t>Teleconference/Webex</w:t>
            </w:r>
          </w:p>
        </w:tc>
        <w:tc>
          <w:tcPr>
            <w:tcW w:w="1816" w:type="dxa"/>
            <w:tcBorders>
              <w:top w:val="single" w:sz="4" w:space="0" w:color="auto"/>
              <w:left w:val="single" w:sz="4" w:space="0" w:color="auto"/>
              <w:bottom w:val="single" w:sz="4" w:space="0" w:color="auto"/>
              <w:right w:val="single" w:sz="4" w:space="0" w:color="auto"/>
            </w:tcBorders>
          </w:tcPr>
          <w:p w:rsidR="0057431B" w:rsidRPr="00C10A93" w:rsidP="00973CC1" w14:paraId="4059FA65" w14:textId="2A079B8D">
            <w:pPr>
              <w:pStyle w:val="DisclaimerHeading"/>
              <w:keepLines/>
              <w:spacing w:before="40" w:after="40" w:line="220" w:lineRule="exact"/>
              <w:rPr>
                <w:b w:val="0"/>
                <w:color w:val="auto"/>
                <w:sz w:val="18"/>
                <w:szCs w:val="18"/>
              </w:rPr>
            </w:pPr>
            <w:r>
              <w:rPr>
                <w:b w:val="0"/>
                <w:color w:val="auto"/>
                <w:sz w:val="18"/>
                <w:szCs w:val="18"/>
              </w:rPr>
              <w:t>September 23, 2026</w:t>
            </w:r>
          </w:p>
        </w:tc>
        <w:tc>
          <w:tcPr>
            <w:tcW w:w="1604" w:type="dxa"/>
            <w:tcBorders>
              <w:top w:val="single" w:sz="4" w:space="0" w:color="auto"/>
              <w:left w:val="single" w:sz="4" w:space="0" w:color="auto"/>
              <w:bottom w:val="single" w:sz="4" w:space="0" w:color="auto"/>
              <w:right w:val="single" w:sz="4" w:space="0" w:color="auto"/>
            </w:tcBorders>
          </w:tcPr>
          <w:p w:rsidR="0057431B" w:rsidRPr="00C10A93" w:rsidP="00973CC1" w14:paraId="56E7D3C6" w14:textId="0249BF4F">
            <w:pPr>
              <w:pStyle w:val="DisclaimerHeading"/>
              <w:keepLines/>
              <w:spacing w:before="40" w:after="40" w:line="220" w:lineRule="exact"/>
              <w:rPr>
                <w:b w:val="0"/>
                <w:color w:val="auto"/>
                <w:sz w:val="18"/>
                <w:szCs w:val="18"/>
              </w:rPr>
            </w:pPr>
            <w:r>
              <w:rPr>
                <w:b w:val="0"/>
                <w:color w:val="auto"/>
                <w:sz w:val="18"/>
                <w:szCs w:val="18"/>
              </w:rPr>
              <w:t xml:space="preserve">September 28, 2026 </w:t>
            </w:r>
          </w:p>
        </w:tc>
      </w:tr>
    </w:tbl>
    <w:p w:rsidR="003C3320" w:rsidP="00CE451E" w14:paraId="4656DBA4"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0D34F800" w14:textId="77777777">
      <w:pPr>
        <w:pStyle w:val="Author"/>
      </w:pPr>
    </w:p>
    <w:p w:rsidR="00FF5170" w14:paraId="441ACE2C"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53645456" w14:textId="5FF6D3E1">
      <w:pPr>
        <w:pStyle w:val="Author"/>
        <w:keepNext/>
        <w:keepLines/>
      </w:pPr>
      <w:r>
        <w:t xml:space="preserve">Author: </w:t>
      </w:r>
      <w:r w:rsidR="00A06C6A">
        <w:t>Casey Noonan</w:t>
      </w:r>
    </w:p>
    <w:p w:rsidR="00A317A9" w:rsidRPr="00B62597" w:rsidP="00FF5170" w14:paraId="4B0445BA" w14:textId="77777777">
      <w:pPr>
        <w:pStyle w:val="Author"/>
        <w:keepNext/>
        <w:keepLines/>
      </w:pPr>
    </w:p>
    <w:p w:rsidR="00B62597" w:rsidRPr="00B62597" w:rsidP="00FF5170" w14:paraId="7DF3CC47" w14:textId="77777777">
      <w:pPr>
        <w:pStyle w:val="DisclaimerHeading"/>
        <w:keepNext/>
        <w:keepLines/>
      </w:pPr>
      <w:r>
        <w:t>Anti</w:t>
      </w:r>
      <w:r w:rsidRPr="00B62597">
        <w:t>trust:</w:t>
      </w:r>
    </w:p>
    <w:p w:rsidR="00095E8F" w:rsidP="00095E8F" w14:paraId="0CF0CC96"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1C25E67F"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0CE555A9"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5513EC97"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78683F88"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525A4D13"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6D4BB7BA"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0CD45502"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w:t>
            </w:r>
            <w:r w:rsidRPr="00095E8F">
              <w:rPr>
                <w:rFonts w:ascii="Arial Narrow" w:hAnsi="Arial Narrow"/>
                <w:sz w:val="16"/>
                <w:szCs w:val="16"/>
              </w:rPr>
              <w:t>prices, divide markets, or refuse to deal with particular entities</w:t>
            </w:r>
          </w:p>
        </w:tc>
        <w:tc>
          <w:tcPr>
            <w:tcW w:w="1800" w:type="dxa"/>
          </w:tcPr>
          <w:p w:rsidR="00095E8F" w:rsidRPr="00095E8F" w:rsidP="00095E8F" w14:paraId="48CDD9B6"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750865A2"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095E8F" w:rsidP="00246ED8" w14:paraId="5E2FED56" w14:textId="77777777">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6FB0F540"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198E2696"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72BD7F80" w14:textId="77777777">
            <w:pPr>
              <w:pStyle w:val="DisclaimerHeading"/>
              <w:spacing w:before="60"/>
            </w:pPr>
            <w:r w:rsidRPr="00B62597">
              <w:t>Code of Conduct:</w:t>
            </w:r>
          </w:p>
          <w:p w:rsidR="00FF5170" w:rsidRPr="00B62597" w:rsidP="00FF5170" w14:paraId="6AD13707"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7738E62D" w14:textId="77777777">
            <w:pPr>
              <w:pStyle w:val="DisclaimerHeading"/>
              <w:spacing w:before="240"/>
            </w:pPr>
            <w:r w:rsidRPr="00B62597">
              <w:t xml:space="preserve">Public Meetings/Media Participation: </w:t>
            </w:r>
          </w:p>
          <w:p w:rsidR="00FF5170" w:rsidP="009360CC" w14:paraId="5CE33612"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139E35C5" w14:textId="77777777">
            <w:pPr>
              <w:pStyle w:val="DisclaimerHeading"/>
              <w:spacing w:before="60"/>
              <w:ind w:left="85"/>
            </w:pPr>
            <w:r>
              <w:t>Participant Identification in Webex:</w:t>
            </w:r>
          </w:p>
          <w:p w:rsidR="00FF5170" w:rsidP="00FF5170" w14:paraId="37818941"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7F7B4F69"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38A27651" w14:textId="77777777">
            <w:pPr>
              <w:pStyle w:val="DisclaimerHeading"/>
              <w:spacing w:before="240"/>
              <w:ind w:left="85"/>
            </w:pPr>
            <w:r w:rsidRPr="00D827A6">
              <w:t>Participant Use of Webex Chat:</w:t>
            </w:r>
          </w:p>
          <w:p w:rsidR="00FF5170" w:rsidP="00FF5170" w14:paraId="4BA1CEFA"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7D6B1331" w14:textId="77777777">
      <w:pPr>
        <w:pStyle w:val="DisclaimerBodyCopy"/>
      </w:pPr>
    </w:p>
    <w:p w:rsidR="00027F49" w:rsidP="00027F49" w14:paraId="0FCC42AE"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2A26B4B3" w14:textId="77777777">
      <w:pPr>
        <w:pStyle w:val="DisclaimerHeading"/>
      </w:pPr>
    </w:p>
    <w:p w:rsidR="0057441E" w:rsidRPr="009C15C4" w:rsidP="00246ED8" w14:paraId="29EF064E"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paraId="7C19C8E5"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304F" w14:paraId="1929F9C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7304F" w14:paraId="7A61029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304F" w:rsidP="00DB29E9" w14:paraId="717E87D5"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060EF3">
      <w:rPr>
        <w:rStyle w:val="PageNumber"/>
        <w:noProof/>
      </w:rPr>
      <w:t>1</w:t>
    </w:r>
    <w:r>
      <w:rPr>
        <w:rStyle w:val="PageNumber"/>
      </w:rPr>
      <w:fldChar w:fldCharType="end"/>
    </w:r>
  </w:p>
  <w:bookmarkStart w:id="2" w:name="OLE_LINK1"/>
  <w:p w:rsidR="00B62597" w:rsidRPr="001678E8" w14:paraId="1E2DF17D" w14:textId="251AC15B">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803B1C">
      <w:rPr>
        <w:rFonts w:ascii="Arial Narrow" w:hAnsi="Arial Narrow"/>
        <w:sz w:val="20"/>
      </w:rPr>
      <w:t>6</w:t>
    </w:r>
    <w:r w:rsidR="00991528">
      <w:rPr>
        <w:rFonts w:ascii="Arial Narrow" w:hAnsi="Arial Narrow"/>
        <w:sz w:val="20"/>
      </w:rPr>
      <w:tab/>
    </w:r>
    <w:r w:rsidR="008F552D">
      <w:rPr>
        <w:rFonts w:ascii="Arial Narrow" w:hAnsi="Arial Narrow"/>
        <w:b/>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304F" w:rsidRPr="00711249" w:rsidP="00A86205" w14:paraId="7F79DD93"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paraId="7DD6CAF7" w14:textId="77777777">
                          <w:pPr>
                            <w:pStyle w:val="HeaderTitle"/>
                            <w:jc w:val="center"/>
                            <w:rPr>
                              <w:rFonts w:ascii="Arial Narrow" w:hAnsi="Arial Narrow"/>
                              <w:b/>
                            </w:rPr>
                          </w:pPr>
                          <w:r w:rsidRPr="001D3B68">
                            <w:rPr>
                              <w:rFonts w:ascii="Arial Narrow" w:hAnsi="Arial Narrow"/>
                              <w:b/>
                            </w:rPr>
                            <w:t>Agenda/Meeting Minutes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pPr>
                      <w:pStyle w:val="HeaderTitle"/>
                      <w:jc w:val="center"/>
                      <w:rPr>
                        <w:rFonts w:ascii="Arial Narrow" w:hAnsi="Arial Narrow"/>
                        <w:b/>
                      </w:rPr>
                    </w:pPr>
                    <w:r w:rsidRPr="001D3B68">
                      <w:rPr>
                        <w:rFonts w:ascii="Arial Narrow" w:hAnsi="Arial Narrow"/>
                        <w:b/>
                      </w:rPr>
                      <w:t>Agenda/Meeting Minutes</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9">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3"/>
  </w:num>
  <w:num w:numId="10">
    <w:abstractNumId w:val="0"/>
  </w:num>
  <w:num w:numId="11">
    <w:abstractNumId w:val="4"/>
  </w:num>
  <w:num w:numId="12">
    <w:abstractNumId w:val="2"/>
  </w:num>
  <w:num w:numId="13">
    <w:abstractNumId w:val="1"/>
  </w:num>
  <w:num w:numId="14">
    <w:abstractNumId w:val="1"/>
  </w:num>
  <w:num w:numId="15">
    <w:abstractNumId w:val="7"/>
  </w:num>
  <w:num w:numId="16">
    <w:abstractNumId w:val="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01D"/>
    <w:rsid w:val="00010057"/>
    <w:rsid w:val="000232DF"/>
    <w:rsid w:val="00027F49"/>
    <w:rsid w:val="000333FF"/>
    <w:rsid w:val="00044E55"/>
    <w:rsid w:val="00052E2D"/>
    <w:rsid w:val="000538D7"/>
    <w:rsid w:val="00060EF3"/>
    <w:rsid w:val="0006798D"/>
    <w:rsid w:val="00092135"/>
    <w:rsid w:val="00092B99"/>
    <w:rsid w:val="00095E8F"/>
    <w:rsid w:val="00096230"/>
    <w:rsid w:val="000E5784"/>
    <w:rsid w:val="00117AF9"/>
    <w:rsid w:val="00121F58"/>
    <w:rsid w:val="001360DC"/>
    <w:rsid w:val="00162E66"/>
    <w:rsid w:val="001678E8"/>
    <w:rsid w:val="0017048E"/>
    <w:rsid w:val="00170E02"/>
    <w:rsid w:val="001B2242"/>
    <w:rsid w:val="001C0CC0"/>
    <w:rsid w:val="001D3B68"/>
    <w:rsid w:val="00200A1B"/>
    <w:rsid w:val="002113BD"/>
    <w:rsid w:val="002361AA"/>
    <w:rsid w:val="00246ED8"/>
    <w:rsid w:val="0025139E"/>
    <w:rsid w:val="00282850"/>
    <w:rsid w:val="002B2CB6"/>
    <w:rsid w:val="002B2F98"/>
    <w:rsid w:val="002C6057"/>
    <w:rsid w:val="002F6131"/>
    <w:rsid w:val="00305238"/>
    <w:rsid w:val="003251CE"/>
    <w:rsid w:val="00337321"/>
    <w:rsid w:val="0034370E"/>
    <w:rsid w:val="00375BA5"/>
    <w:rsid w:val="00394850"/>
    <w:rsid w:val="003B55E1"/>
    <w:rsid w:val="003C3320"/>
    <w:rsid w:val="003D7E5C"/>
    <w:rsid w:val="003E7A73"/>
    <w:rsid w:val="003F046E"/>
    <w:rsid w:val="003F3127"/>
    <w:rsid w:val="0043171A"/>
    <w:rsid w:val="0046043F"/>
    <w:rsid w:val="00490A27"/>
    <w:rsid w:val="00491490"/>
    <w:rsid w:val="00494494"/>
    <w:rsid w:val="004969FA"/>
    <w:rsid w:val="004E1430"/>
    <w:rsid w:val="004F3D57"/>
    <w:rsid w:val="0052101D"/>
    <w:rsid w:val="00527104"/>
    <w:rsid w:val="00535AC5"/>
    <w:rsid w:val="00564DEE"/>
    <w:rsid w:val="0057431B"/>
    <w:rsid w:val="0057441E"/>
    <w:rsid w:val="005A5D0D"/>
    <w:rsid w:val="005B5B65"/>
    <w:rsid w:val="005D6D05"/>
    <w:rsid w:val="006024A0"/>
    <w:rsid w:val="00602967"/>
    <w:rsid w:val="00606F11"/>
    <w:rsid w:val="006C372E"/>
    <w:rsid w:val="006C738F"/>
    <w:rsid w:val="006F7A52"/>
    <w:rsid w:val="00705D5A"/>
    <w:rsid w:val="00711249"/>
    <w:rsid w:val="00712CAA"/>
    <w:rsid w:val="00716A8B"/>
    <w:rsid w:val="00730F76"/>
    <w:rsid w:val="00744A45"/>
    <w:rsid w:val="0075340F"/>
    <w:rsid w:val="00754C6D"/>
    <w:rsid w:val="00755096"/>
    <w:rsid w:val="007703B4"/>
    <w:rsid w:val="00777623"/>
    <w:rsid w:val="007A34A3"/>
    <w:rsid w:val="007C2954"/>
    <w:rsid w:val="007D4F70"/>
    <w:rsid w:val="007E7CAB"/>
    <w:rsid w:val="0080148F"/>
    <w:rsid w:val="00803B1C"/>
    <w:rsid w:val="008071EB"/>
    <w:rsid w:val="00813B57"/>
    <w:rsid w:val="00837B12"/>
    <w:rsid w:val="0084104D"/>
    <w:rsid w:val="00841282"/>
    <w:rsid w:val="008552A3"/>
    <w:rsid w:val="00873847"/>
    <w:rsid w:val="00882652"/>
    <w:rsid w:val="008C7707"/>
    <w:rsid w:val="008F1702"/>
    <w:rsid w:val="008F302F"/>
    <w:rsid w:val="008F552D"/>
    <w:rsid w:val="00911156"/>
    <w:rsid w:val="00914902"/>
    <w:rsid w:val="00917386"/>
    <w:rsid w:val="009360CC"/>
    <w:rsid w:val="0095194C"/>
    <w:rsid w:val="00973CC1"/>
    <w:rsid w:val="0097702E"/>
    <w:rsid w:val="00991528"/>
    <w:rsid w:val="009A5430"/>
    <w:rsid w:val="009B2B7E"/>
    <w:rsid w:val="009C15C4"/>
    <w:rsid w:val="009C7250"/>
    <w:rsid w:val="009D7613"/>
    <w:rsid w:val="009F2C9D"/>
    <w:rsid w:val="009F53F9"/>
    <w:rsid w:val="00A05391"/>
    <w:rsid w:val="00A06C6A"/>
    <w:rsid w:val="00A24F19"/>
    <w:rsid w:val="00A317A9"/>
    <w:rsid w:val="00A33D21"/>
    <w:rsid w:val="00A36FEA"/>
    <w:rsid w:val="00A41149"/>
    <w:rsid w:val="00A44215"/>
    <w:rsid w:val="00A56D57"/>
    <w:rsid w:val="00A75ADE"/>
    <w:rsid w:val="00A86205"/>
    <w:rsid w:val="00A931C3"/>
    <w:rsid w:val="00AB36DA"/>
    <w:rsid w:val="00AC1EA5"/>
    <w:rsid w:val="00AC2247"/>
    <w:rsid w:val="00B16D95"/>
    <w:rsid w:val="00B20316"/>
    <w:rsid w:val="00B34E3C"/>
    <w:rsid w:val="00B3508F"/>
    <w:rsid w:val="00B42EC5"/>
    <w:rsid w:val="00B42FAE"/>
    <w:rsid w:val="00B62597"/>
    <w:rsid w:val="00BA6146"/>
    <w:rsid w:val="00BB531B"/>
    <w:rsid w:val="00BB6921"/>
    <w:rsid w:val="00BF331B"/>
    <w:rsid w:val="00C10A93"/>
    <w:rsid w:val="00C13814"/>
    <w:rsid w:val="00C439EC"/>
    <w:rsid w:val="00C5307B"/>
    <w:rsid w:val="00C72168"/>
    <w:rsid w:val="00C757F4"/>
    <w:rsid w:val="00C75A9D"/>
    <w:rsid w:val="00CA49B9"/>
    <w:rsid w:val="00CB19DE"/>
    <w:rsid w:val="00CB475B"/>
    <w:rsid w:val="00CC1B47"/>
    <w:rsid w:val="00CE451E"/>
    <w:rsid w:val="00D06EC8"/>
    <w:rsid w:val="00D136EA"/>
    <w:rsid w:val="00D251ED"/>
    <w:rsid w:val="00D827A6"/>
    <w:rsid w:val="00D831E4"/>
    <w:rsid w:val="00D95949"/>
    <w:rsid w:val="00DA23DE"/>
    <w:rsid w:val="00DB29E9"/>
    <w:rsid w:val="00DE34CF"/>
    <w:rsid w:val="00DE77B9"/>
    <w:rsid w:val="00DF1112"/>
    <w:rsid w:val="00E1605D"/>
    <w:rsid w:val="00E32B6B"/>
    <w:rsid w:val="00E5387A"/>
    <w:rsid w:val="00E55E84"/>
    <w:rsid w:val="00E7122D"/>
    <w:rsid w:val="00E7304F"/>
    <w:rsid w:val="00E946F8"/>
    <w:rsid w:val="00EB68B0"/>
    <w:rsid w:val="00F4190F"/>
    <w:rsid w:val="00F5077C"/>
    <w:rsid w:val="00FA5955"/>
    <w:rsid w:val="00FB1739"/>
    <w:rsid w:val="00FC1388"/>
    <w:rsid w:val="00FC2B9A"/>
    <w:rsid w:val="00FF5170"/>
    <w:rsid w:val="00FF62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85BAC1"/>
  <w15:docId w15:val="{AD417631-396E-4810-9887-2C2EE3EA7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noonac\Downloads\Agenda%20(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