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476EF3" w:rsidRPr="00B62597" w:rsidRDefault="00476EF3" w:rsidP="00476EF3">
      <w:pPr>
        <w:pStyle w:val="MeetingDetails"/>
      </w:pPr>
      <w:r>
        <w:t xml:space="preserve">Designated Entity Design Standards Task Force </w:t>
      </w:r>
    </w:p>
    <w:p w:rsidR="00476EF3" w:rsidRPr="00B62597" w:rsidRDefault="00476EF3" w:rsidP="00476EF3">
      <w:pPr>
        <w:pStyle w:val="MeetingDetails"/>
      </w:pPr>
      <w:r>
        <w:t>PJM Conference and Training Center</w:t>
      </w:r>
    </w:p>
    <w:p w:rsidR="00476EF3" w:rsidRPr="00B62597" w:rsidRDefault="00476EF3" w:rsidP="00476EF3">
      <w:pPr>
        <w:pStyle w:val="MeetingDetails"/>
      </w:pPr>
      <w:r>
        <w:t>September 7, 2017</w:t>
      </w:r>
    </w:p>
    <w:p w:rsidR="00476EF3" w:rsidRPr="00B62597" w:rsidRDefault="00476EF3" w:rsidP="00476EF3">
      <w:pPr>
        <w:pStyle w:val="MeetingDetails"/>
        <w:rPr>
          <w:sz w:val="28"/>
          <w:u w:val="single"/>
        </w:rPr>
      </w:pPr>
      <w:r>
        <w:t>1</w:t>
      </w:r>
      <w:r w:rsidRPr="000C6B1B">
        <w:t xml:space="preserve">:00 </w:t>
      </w:r>
      <w:r>
        <w:t>p</w:t>
      </w:r>
      <w:r w:rsidRPr="000C6B1B">
        <w:t xml:space="preserve">.m. – </w:t>
      </w:r>
      <w:r>
        <w:t>4</w:t>
      </w:r>
      <w:r w:rsidRPr="000C6B1B">
        <w:t xml:space="preserve">:00 </w:t>
      </w:r>
      <w:r>
        <w:t xml:space="preserve">p.m. </w:t>
      </w:r>
      <w:r w:rsidRPr="00D54483">
        <w:t>EST</w:t>
      </w:r>
      <w:r>
        <w:t xml:space="preserve"> (</w:t>
      </w:r>
      <w:hyperlink r:id="rId8" w:history="1">
        <w:r w:rsidRPr="00913164">
          <w:rPr>
            <w:rStyle w:val="Hyperlink"/>
          </w:rPr>
          <w:t>Issue Tracking</w:t>
        </w:r>
      </w:hyperlink>
      <w:r>
        <w: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76EF3">
        <w:t>1</w:t>
      </w:r>
      <w:r>
        <w:t>:00</w:t>
      </w:r>
      <w:r w:rsidR="00476EF3">
        <w:t xml:space="preserve"> p.m. </w:t>
      </w:r>
      <w:r>
        <w:t>-</w:t>
      </w:r>
      <w:r w:rsidR="00E54220">
        <w:t xml:space="preserve"> </w:t>
      </w:r>
      <w:r w:rsidR="00476EF3">
        <w:t>1:</w:t>
      </w:r>
      <w:r>
        <w:t>0</w:t>
      </w:r>
      <w:r w:rsidR="00476EF3">
        <w:t>5 p.m.</w:t>
      </w:r>
      <w:r w:rsidR="00B62597" w:rsidRPr="00B62597">
        <w:t>)</w:t>
      </w:r>
    </w:p>
    <w:bookmarkEnd w:id="1"/>
    <w:bookmarkEnd w:id="2"/>
    <w:p w:rsidR="00B62597" w:rsidRPr="00917386" w:rsidRDefault="002909CE" w:rsidP="00D0645E">
      <w:pPr>
        <w:pStyle w:val="SecondaryHeading-Numbered"/>
        <w:numPr>
          <w:ilvl w:val="0"/>
          <w:numId w:val="0"/>
        </w:numPr>
        <w:ind w:left="360" w:hanging="360"/>
        <w:rPr>
          <w:b w:val="0"/>
        </w:rPr>
      </w:pPr>
      <w:r>
        <w:rPr>
          <w:b w:val="0"/>
        </w:rPr>
        <w:t>Mr. Herman will i</w:t>
      </w:r>
      <w:r w:rsidR="00476EF3">
        <w:rPr>
          <w:b w:val="0"/>
        </w:rPr>
        <w:t>ntroduc</w:t>
      </w:r>
      <w:r>
        <w:rPr>
          <w:b w:val="0"/>
        </w:rPr>
        <w:t>e</w:t>
      </w:r>
      <w:r w:rsidR="00476EF3">
        <w:rPr>
          <w:b w:val="0"/>
        </w:rPr>
        <w:t xml:space="preserve"> </w:t>
      </w:r>
      <w:r>
        <w:rPr>
          <w:b w:val="0"/>
        </w:rPr>
        <w:t xml:space="preserve">the </w:t>
      </w:r>
      <w:r w:rsidR="00476EF3">
        <w:rPr>
          <w:b w:val="0"/>
        </w:rPr>
        <w:t>guest speaker</w:t>
      </w:r>
      <w:r w:rsidR="00E54220">
        <w:rPr>
          <w:b w:val="0"/>
        </w:rPr>
        <w:t>(s)</w:t>
      </w:r>
      <w:r>
        <w:rPr>
          <w:b w:val="0"/>
        </w:rPr>
        <w:t xml:space="preserve"> for this meeting</w:t>
      </w:r>
    </w:p>
    <w:p w:rsidR="001D3B68" w:rsidRPr="00DB29E9" w:rsidRDefault="00606F11" w:rsidP="001D3B68">
      <w:pPr>
        <w:pStyle w:val="PrimaryHeading"/>
      </w:pPr>
      <w:r>
        <w:t>Education</w:t>
      </w:r>
      <w:r w:rsidR="001D3B68">
        <w:t xml:space="preserve"> (</w:t>
      </w:r>
      <w:r w:rsidR="00476EF3">
        <w:t>1</w:t>
      </w:r>
      <w:r w:rsidR="001D3B68">
        <w:t>:0</w:t>
      </w:r>
      <w:r w:rsidR="00E54220">
        <w:t xml:space="preserve">5 p.m. </w:t>
      </w:r>
      <w:r w:rsidR="001D3B68">
        <w:t>-</w:t>
      </w:r>
      <w:r w:rsidR="00E54220">
        <w:t xml:space="preserve"> 4</w:t>
      </w:r>
      <w:r w:rsidR="001D3B68">
        <w:t>:00</w:t>
      </w:r>
      <w:r w:rsidR="00E54220">
        <w:t xml:space="preserve"> p.m.</w:t>
      </w:r>
      <w:r w:rsidR="001D3B68">
        <w:t>)</w:t>
      </w:r>
    </w:p>
    <w:p w:rsidR="001B2242" w:rsidRDefault="00E54220" w:rsidP="00E54220">
      <w:pPr>
        <w:pStyle w:val="SecondaryHeading-Numbered"/>
        <w:numPr>
          <w:ilvl w:val="0"/>
          <w:numId w:val="0"/>
        </w:numPr>
        <w:ind w:left="360" w:hanging="360"/>
        <w:rPr>
          <w:b w:val="0"/>
        </w:rPr>
      </w:pPr>
      <w:r>
        <w:rPr>
          <w:b w:val="0"/>
        </w:rPr>
        <w:t>Presentation by Mr. Nash</w:t>
      </w:r>
      <w:r w:rsidR="002909CE">
        <w:rPr>
          <w:b w:val="0"/>
        </w:rPr>
        <w:t xml:space="preserve"> and his colleagues on the design elements of HVDC substations and lines.</w:t>
      </w:r>
    </w:p>
    <w:p w:rsidR="00E54220" w:rsidRPr="001B2242" w:rsidRDefault="00E54220" w:rsidP="00E54220">
      <w:pPr>
        <w:pStyle w:val="SecondaryHeading-Numbered"/>
        <w:numPr>
          <w:ilvl w:val="0"/>
          <w:numId w:val="0"/>
        </w:numPr>
        <w:ind w:left="360" w:hanging="360"/>
        <w:rPr>
          <w:b w:val="0"/>
        </w:rPr>
      </w:pPr>
      <w:r>
        <w:rPr>
          <w:b w:val="0"/>
        </w:rPr>
        <w:t>Question and answer session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476EF3" w:rsidP="00BB531B">
            <w:pPr>
              <w:pStyle w:val="PrimaryHeading"/>
            </w:pPr>
            <w:r>
              <w:t>Administrative Items Update</w:t>
            </w:r>
          </w:p>
        </w:tc>
      </w:tr>
      <w:tr w:rsidR="00BB531B" w:rsidTr="00BB531B">
        <w:trPr>
          <w:trHeight w:val="296"/>
        </w:trPr>
        <w:tc>
          <w:tcPr>
            <w:tcW w:w="9576" w:type="dxa"/>
            <w:gridSpan w:val="3"/>
          </w:tcPr>
          <w:p w:rsidR="00BB531B" w:rsidRPr="00E54220" w:rsidRDefault="00476EF3" w:rsidP="00BB531B">
            <w:pPr>
              <w:pStyle w:val="AttendeesList"/>
              <w:rPr>
                <w:sz w:val="22"/>
                <w:szCs w:val="22"/>
              </w:rPr>
            </w:pPr>
            <w:r w:rsidRPr="00E54220">
              <w:rPr>
                <w:sz w:val="22"/>
                <w:szCs w:val="22"/>
              </w:rPr>
              <w:t>At the next DEDSTF meeting on September 21</w:t>
            </w:r>
            <w:r w:rsidRPr="00E54220">
              <w:rPr>
                <w:sz w:val="22"/>
                <w:szCs w:val="22"/>
                <w:vertAlign w:val="superscript"/>
              </w:rPr>
              <w:t>st</w:t>
            </w:r>
            <w:r w:rsidRPr="00E54220">
              <w:rPr>
                <w:sz w:val="22"/>
                <w:szCs w:val="22"/>
              </w:rPr>
              <w:t>, we are looking to finalize the Underground Lines Document. Please review the “Underground Standards Section 8.17.2017 Post-Meeting” document that was posted with the 8/17/17 meeting materials</w:t>
            </w:r>
            <w:r w:rsidR="001B6676">
              <w:rPr>
                <w:sz w:val="22"/>
                <w:szCs w:val="22"/>
              </w:rPr>
              <w:t xml:space="preserve"> (re</w:t>
            </w:r>
            <w:r w:rsidR="00EF5F8B">
              <w:rPr>
                <w:sz w:val="22"/>
                <w:szCs w:val="22"/>
              </w:rPr>
              <w:t>-</w:t>
            </w:r>
            <w:r w:rsidR="001B6676">
              <w:rPr>
                <w:sz w:val="22"/>
                <w:szCs w:val="22"/>
              </w:rPr>
              <w:t>posted with 9/7/17 materials also)</w:t>
            </w:r>
            <w:r w:rsidRPr="00E54220">
              <w:rPr>
                <w:sz w:val="22"/>
                <w:szCs w:val="22"/>
              </w:rPr>
              <w:t xml:space="preserve"> and </w:t>
            </w:r>
            <w:r w:rsidRPr="001B6676">
              <w:rPr>
                <w:b/>
                <w:sz w:val="22"/>
                <w:szCs w:val="22"/>
              </w:rPr>
              <w:t xml:space="preserve">provide any comments </w:t>
            </w:r>
            <w:r w:rsidR="001B6676" w:rsidRPr="001B6676">
              <w:rPr>
                <w:b/>
                <w:sz w:val="22"/>
                <w:szCs w:val="22"/>
              </w:rPr>
              <w:t>by 9/14/17</w:t>
            </w:r>
            <w:r w:rsidRPr="00E54220">
              <w:rPr>
                <w:sz w:val="22"/>
                <w:szCs w:val="22"/>
              </w:rPr>
              <w:t xml:space="preserve">. </w:t>
            </w:r>
          </w:p>
          <w:p w:rsidR="00476EF3" w:rsidRDefault="00476EF3" w:rsidP="00BB531B">
            <w:pPr>
              <w:pStyle w:val="AttendeesList"/>
            </w:pPr>
          </w:p>
          <w:p w:rsidR="00476EF3" w:rsidRDefault="00E54220" w:rsidP="00BB531B">
            <w:pPr>
              <w:pStyle w:val="AttendeesList"/>
            </w:pPr>
            <w:r w:rsidRPr="00E54220">
              <w:rPr>
                <w:sz w:val="22"/>
                <w:szCs w:val="22"/>
              </w:rPr>
              <w:t>Fo</w:t>
            </w:r>
            <w:r>
              <w:rPr>
                <w:sz w:val="22"/>
                <w:szCs w:val="22"/>
              </w:rPr>
              <w:t>llowing today’s presentation and education on HVDC technology,</w:t>
            </w:r>
            <w:r w:rsidRPr="00E54220">
              <w:rPr>
                <w:sz w:val="22"/>
                <w:szCs w:val="22"/>
              </w:rPr>
              <w:t xml:space="preserve"> </w:t>
            </w:r>
            <w:r>
              <w:rPr>
                <w:sz w:val="22"/>
                <w:szCs w:val="22"/>
              </w:rPr>
              <w:t>a</w:t>
            </w:r>
            <w:r w:rsidRPr="00E54220">
              <w:rPr>
                <w:sz w:val="22"/>
                <w:szCs w:val="22"/>
              </w:rPr>
              <w:t>t the next DEDSTF meeting on September 21</w:t>
            </w:r>
            <w:r w:rsidRPr="00E54220">
              <w:rPr>
                <w:sz w:val="22"/>
                <w:szCs w:val="22"/>
                <w:vertAlign w:val="superscript"/>
              </w:rPr>
              <w:t>st</w:t>
            </w:r>
            <w:r>
              <w:rPr>
                <w:sz w:val="22"/>
                <w:szCs w:val="22"/>
              </w:rPr>
              <w:t xml:space="preserve"> we will be seeking DEDSTF member input to determine the scope of the documentation needed for HVDC Minimum Standards. All interested members are welcome to attend and participate in the discussion. </w:t>
            </w:r>
          </w:p>
          <w:p w:rsidR="00476EF3" w:rsidRDefault="00476EF3" w:rsidP="00BB531B">
            <w:pPr>
              <w:pStyle w:val="AttendeesList"/>
            </w:pPr>
          </w:p>
          <w:p w:rsidR="00476EF3" w:rsidRDefault="00476EF3"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476EF3" w:rsidTr="00720209">
        <w:tc>
          <w:tcPr>
            <w:tcW w:w="3192" w:type="dxa"/>
          </w:tcPr>
          <w:p w:rsidR="00476EF3" w:rsidRPr="004A713E" w:rsidRDefault="00476EF3" w:rsidP="00CC699E">
            <w:pPr>
              <w:pStyle w:val="AttendeesList"/>
            </w:pPr>
            <w:r w:rsidRPr="004A713E">
              <w:t>September 21, 2017</w:t>
            </w:r>
          </w:p>
        </w:tc>
        <w:tc>
          <w:tcPr>
            <w:tcW w:w="3192" w:type="dxa"/>
          </w:tcPr>
          <w:p w:rsidR="00476EF3" w:rsidRPr="004A713E" w:rsidRDefault="00476EF3" w:rsidP="00CC699E">
            <w:pPr>
              <w:pStyle w:val="AttendeesList"/>
            </w:pPr>
            <w:r>
              <w:t>9</w:t>
            </w:r>
            <w:r w:rsidRPr="004A713E">
              <w:t xml:space="preserve">:00 a.m. – </w:t>
            </w:r>
            <w:r>
              <w:t>3</w:t>
            </w:r>
            <w:r w:rsidRPr="004A713E">
              <w:t>:00 p.m</w:t>
            </w:r>
          </w:p>
        </w:tc>
        <w:tc>
          <w:tcPr>
            <w:tcW w:w="3192" w:type="dxa"/>
          </w:tcPr>
          <w:p w:rsidR="00476EF3" w:rsidRPr="004A713E" w:rsidRDefault="00476EF3" w:rsidP="00CC699E">
            <w:pPr>
              <w:pStyle w:val="AttendeesList"/>
            </w:pPr>
            <w:r w:rsidRPr="004A713E">
              <w:t>PJM Conference &amp; Training Center/ WebEx</w:t>
            </w:r>
          </w:p>
        </w:tc>
      </w:tr>
      <w:tr w:rsidR="00476EF3" w:rsidTr="00720209">
        <w:tc>
          <w:tcPr>
            <w:tcW w:w="3192" w:type="dxa"/>
          </w:tcPr>
          <w:p w:rsidR="00476EF3" w:rsidRPr="004A713E" w:rsidRDefault="00476EF3" w:rsidP="00CC699E">
            <w:pPr>
              <w:pStyle w:val="AttendeesList"/>
            </w:pPr>
            <w:r w:rsidRPr="004A713E">
              <w:t>October 19, 2017</w:t>
            </w:r>
          </w:p>
        </w:tc>
        <w:tc>
          <w:tcPr>
            <w:tcW w:w="3192" w:type="dxa"/>
          </w:tcPr>
          <w:p w:rsidR="00476EF3" w:rsidRPr="004A713E" w:rsidRDefault="00476EF3" w:rsidP="00CC699E">
            <w:pPr>
              <w:pStyle w:val="AttendeesList"/>
            </w:pPr>
            <w:r>
              <w:t>9</w:t>
            </w:r>
            <w:r w:rsidRPr="004A713E">
              <w:t xml:space="preserve">:00 a.m. – </w:t>
            </w:r>
            <w:r>
              <w:t>3</w:t>
            </w:r>
            <w:r w:rsidRPr="004A713E">
              <w:t>:00 p.m</w:t>
            </w:r>
          </w:p>
        </w:tc>
        <w:tc>
          <w:tcPr>
            <w:tcW w:w="3192" w:type="dxa"/>
          </w:tcPr>
          <w:p w:rsidR="00476EF3" w:rsidRPr="004A713E" w:rsidRDefault="00476EF3" w:rsidP="00CC699E">
            <w:pPr>
              <w:pStyle w:val="AttendeesList"/>
            </w:pPr>
            <w:r w:rsidRPr="004A713E">
              <w:t>PJM Conference &amp; Training Center/ WebEx</w:t>
            </w:r>
          </w:p>
        </w:tc>
      </w:tr>
      <w:tr w:rsidR="00476EF3" w:rsidTr="00720209">
        <w:tc>
          <w:tcPr>
            <w:tcW w:w="3192" w:type="dxa"/>
          </w:tcPr>
          <w:p w:rsidR="00476EF3" w:rsidRPr="004A713E" w:rsidRDefault="00476EF3" w:rsidP="00CC699E">
            <w:pPr>
              <w:pStyle w:val="AttendeesList"/>
            </w:pPr>
            <w:r w:rsidRPr="004A713E">
              <w:t>November 16, 2017</w:t>
            </w:r>
          </w:p>
        </w:tc>
        <w:tc>
          <w:tcPr>
            <w:tcW w:w="3192" w:type="dxa"/>
          </w:tcPr>
          <w:p w:rsidR="00476EF3" w:rsidRPr="004A713E" w:rsidRDefault="00476EF3" w:rsidP="00CC699E">
            <w:pPr>
              <w:pStyle w:val="AttendeesList"/>
            </w:pPr>
            <w:r>
              <w:t>9</w:t>
            </w:r>
            <w:r w:rsidRPr="004A713E">
              <w:t xml:space="preserve">:00 a.m. – </w:t>
            </w:r>
            <w:r>
              <w:t>3</w:t>
            </w:r>
            <w:r w:rsidRPr="004A713E">
              <w:t>:00 p.m</w:t>
            </w:r>
          </w:p>
        </w:tc>
        <w:tc>
          <w:tcPr>
            <w:tcW w:w="3192" w:type="dxa"/>
          </w:tcPr>
          <w:p w:rsidR="00476EF3" w:rsidRPr="004A713E" w:rsidRDefault="00476EF3" w:rsidP="00CC699E">
            <w:pPr>
              <w:pStyle w:val="AttendeesList"/>
            </w:pPr>
            <w:r w:rsidRPr="004A713E">
              <w:t>PJM Conference &amp; Training Center/ WebEx</w:t>
            </w:r>
          </w:p>
        </w:tc>
      </w:tr>
      <w:tr w:rsidR="00476EF3" w:rsidTr="00720209">
        <w:tc>
          <w:tcPr>
            <w:tcW w:w="3192" w:type="dxa"/>
          </w:tcPr>
          <w:p w:rsidR="00476EF3" w:rsidRPr="004A713E" w:rsidRDefault="00476EF3" w:rsidP="00CC699E">
            <w:pPr>
              <w:pStyle w:val="AttendeesList"/>
            </w:pPr>
            <w:r w:rsidRPr="004A713E">
              <w:t>December 19, 2017</w:t>
            </w:r>
          </w:p>
        </w:tc>
        <w:tc>
          <w:tcPr>
            <w:tcW w:w="3192" w:type="dxa"/>
          </w:tcPr>
          <w:p w:rsidR="00476EF3" w:rsidRPr="004A713E" w:rsidRDefault="00476EF3" w:rsidP="00CC699E">
            <w:pPr>
              <w:pStyle w:val="AttendeesList"/>
            </w:pPr>
            <w:r>
              <w:t>9:</w:t>
            </w:r>
            <w:r w:rsidRPr="004A713E">
              <w:t xml:space="preserve">00 a.m. – </w:t>
            </w:r>
            <w:r>
              <w:t>3</w:t>
            </w:r>
            <w:r w:rsidRPr="004A713E">
              <w:t>:00 p.m</w:t>
            </w:r>
          </w:p>
        </w:tc>
        <w:tc>
          <w:tcPr>
            <w:tcW w:w="3192" w:type="dxa"/>
          </w:tcPr>
          <w:p w:rsidR="00476EF3" w:rsidRPr="004A713E" w:rsidRDefault="00476EF3" w:rsidP="00CC699E">
            <w:pPr>
              <w:pStyle w:val="AttendeesList"/>
            </w:pPr>
            <w:r w:rsidRPr="004A713E">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476EF3">
        <w:t>Anisha Fernandes</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71B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71B66">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691B22" wp14:editId="4042A67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17</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171B66">
    <w:pPr>
      <w:rPr>
        <w:sz w:val="16"/>
      </w:rPr>
    </w:pPr>
  </w:p>
  <w:p w:rsidR="003C17E2" w:rsidRDefault="00171B6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171B66"/>
    <w:rsid w:val="001B2242"/>
    <w:rsid w:val="001B6676"/>
    <w:rsid w:val="001C0CC0"/>
    <w:rsid w:val="001D3B68"/>
    <w:rsid w:val="002113BD"/>
    <w:rsid w:val="002909CE"/>
    <w:rsid w:val="002B2F98"/>
    <w:rsid w:val="00305238"/>
    <w:rsid w:val="003251CE"/>
    <w:rsid w:val="00337321"/>
    <w:rsid w:val="003B55E1"/>
    <w:rsid w:val="003D7E5C"/>
    <w:rsid w:val="003E7A73"/>
    <w:rsid w:val="00476EF3"/>
    <w:rsid w:val="00491490"/>
    <w:rsid w:val="004969FA"/>
    <w:rsid w:val="00501A52"/>
    <w:rsid w:val="00564DEE"/>
    <w:rsid w:val="0057441E"/>
    <w:rsid w:val="005D6D05"/>
    <w:rsid w:val="00602967"/>
    <w:rsid w:val="00606F11"/>
    <w:rsid w:val="006B6C11"/>
    <w:rsid w:val="00712CAA"/>
    <w:rsid w:val="00716A8B"/>
    <w:rsid w:val="00754C6D"/>
    <w:rsid w:val="00755096"/>
    <w:rsid w:val="007A34A3"/>
    <w:rsid w:val="007E7CAB"/>
    <w:rsid w:val="00837B12"/>
    <w:rsid w:val="00841282"/>
    <w:rsid w:val="00882652"/>
    <w:rsid w:val="00917386"/>
    <w:rsid w:val="009A5430"/>
    <w:rsid w:val="009C15C4"/>
    <w:rsid w:val="009F53F9"/>
    <w:rsid w:val="00A05391"/>
    <w:rsid w:val="00A317A9"/>
    <w:rsid w:val="00B16D95"/>
    <w:rsid w:val="00B20316"/>
    <w:rsid w:val="00B34E3C"/>
    <w:rsid w:val="00B62597"/>
    <w:rsid w:val="00BA6146"/>
    <w:rsid w:val="00BB531B"/>
    <w:rsid w:val="00BF331B"/>
    <w:rsid w:val="00C439EC"/>
    <w:rsid w:val="00C72168"/>
    <w:rsid w:val="00C757F4"/>
    <w:rsid w:val="00CA49B9"/>
    <w:rsid w:val="00CB475B"/>
    <w:rsid w:val="00CC1B47"/>
    <w:rsid w:val="00D0645E"/>
    <w:rsid w:val="00D136EA"/>
    <w:rsid w:val="00D251ED"/>
    <w:rsid w:val="00D95949"/>
    <w:rsid w:val="00DB29E9"/>
    <w:rsid w:val="00DE34CF"/>
    <w:rsid w:val="00E54220"/>
    <w:rsid w:val="00EB68B0"/>
    <w:rsid w:val="00EF5F8B"/>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2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E6133A76-DEC6-49DD-89E3-F5ECC642EA67%7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2015-02-05T19:57:00Z</cp:lastPrinted>
  <dcterms:created xsi:type="dcterms:W3CDTF">2017-09-01T14:08:00Z</dcterms:created>
  <dcterms:modified xsi:type="dcterms:W3CDTF">2017-09-01T14:08:00Z</dcterms:modified>
</cp:coreProperties>
</file>