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2C828C3F">
      <w:pPr>
        <w:pStyle w:val="MeetingDetails"/>
      </w:pPr>
      <w:r>
        <w:t>Ju</w:t>
      </w:r>
      <w:r w:rsidR="002616A0">
        <w:t>ly</w:t>
      </w:r>
      <w:r>
        <w:t xml:space="preserve"> </w:t>
      </w:r>
      <w:r w:rsidR="002616A0">
        <w:t>14</w:t>
      </w:r>
      <w:r w:rsidR="00A038E6">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596B64D3">
      <w:pPr>
        <w:pStyle w:val="SecondaryHeading-Numbered"/>
      </w:pPr>
      <w:r>
        <w:t xml:space="preserve">Approval of meeting minutes </w:t>
      </w:r>
      <w:r>
        <w:t>from</w:t>
      </w:r>
      <w:r>
        <w:t xml:space="preserve"> </w:t>
      </w:r>
      <w:r w:rsidR="002616A0">
        <w:t>June</w:t>
      </w:r>
      <w:r w:rsidR="00BA2C53">
        <w:t xml:space="preserve"> 202</w:t>
      </w:r>
      <w:r w:rsidR="00CF6B50">
        <w:t>6</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8C3D06" w:rsidRPr="008C3D06" w:rsidP="008C3D06" w14:paraId="1EB470DA" w14:textId="648B2EEB">
      <w:pPr>
        <w:pStyle w:val="ListSubhead1"/>
        <w:numPr>
          <w:ilvl w:val="0"/>
          <w:numId w:val="0"/>
        </w:numPr>
        <w:ind w:left="360"/>
        <w:rPr>
          <w:b w:val="0"/>
          <w:bCs/>
        </w:rPr>
      </w:pPr>
      <w:r w:rsidRPr="008C3D06">
        <w:rPr>
          <w:b w:val="0"/>
          <w:bCs/>
        </w:rPr>
        <w:t>P</w:t>
      </w:r>
      <w:r w:rsidRPr="008C3D06">
        <w:rPr>
          <w:b w:val="0"/>
          <w:bCs/>
        </w:rPr>
        <w:t>JM will provide an update on task updates due to PJM Manual 13 updates.</w:t>
      </w:r>
    </w:p>
    <w:p w:rsidR="00F60D59" w:rsidP="00F60D59" w14:paraId="016415AD" w14:textId="720FFD1B">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353FB6DB">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295CD4">
        <w:rPr>
          <w:b w:val="0"/>
        </w:rPr>
        <w:t>Security</w:t>
      </w:r>
      <w:r>
        <w:rPr>
          <w:b w:val="0"/>
        </w:rPr>
        <w:t xml:space="preserve"> Drill</w:t>
      </w:r>
      <w:r>
        <w:rPr>
          <w:b w:val="0"/>
        </w:rPr>
        <w:tab/>
      </w:r>
      <w:r w:rsidR="00295CD4">
        <w:rPr>
          <w:b w:val="0"/>
        </w:rPr>
        <w:t>11/17/26</w:t>
      </w:r>
      <w:r>
        <w:rPr>
          <w:b w:val="0"/>
          <w:i/>
        </w:rPr>
        <w:t xml:space="preserve"> </w:t>
      </w:r>
    </w:p>
    <w:p w:rsidR="007E71BD"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2C58B8" w:rsidP="007E71BD" w14:paraId="6E4C149E" w14:textId="3F5A80F2">
      <w:pPr>
        <w:pStyle w:val="SecondaryHeading-Numbered"/>
        <w:numPr>
          <w:ilvl w:val="0"/>
          <w:numId w:val="0"/>
        </w:numPr>
        <w:tabs>
          <w:tab w:val="left" w:pos="4860"/>
        </w:tabs>
        <w:spacing w:after="0" w:line="276" w:lineRule="auto"/>
        <w:ind w:left="360"/>
        <w:rPr>
          <w:b w:val="0"/>
        </w:rPr>
      </w:pPr>
      <w:r>
        <w:rPr>
          <w:b w:val="0"/>
        </w:rPr>
        <w:t>2026 Fall Restoration Drill</w:t>
      </w:r>
      <w:r>
        <w:rPr>
          <w:b w:val="0"/>
        </w:rPr>
        <w:tab/>
      </w:r>
      <w:r w:rsidR="002616A0">
        <w:rPr>
          <w:b w:val="0"/>
        </w:rPr>
        <w:t>Starting 10/5/26</w:t>
      </w:r>
    </w:p>
    <w:p w:rsidR="006A5315" w:rsidP="007E71BD" w14:paraId="4FA60C9C" w14:textId="4A11281C">
      <w:pPr>
        <w:pStyle w:val="SecondaryHeading-Numbered"/>
        <w:numPr>
          <w:ilvl w:val="0"/>
          <w:numId w:val="0"/>
        </w:numPr>
        <w:tabs>
          <w:tab w:val="left" w:pos="4860"/>
        </w:tabs>
        <w:spacing w:after="0" w:line="276" w:lineRule="auto"/>
        <w:ind w:left="360"/>
        <w:rPr>
          <w:b w:val="0"/>
        </w:rPr>
      </w:pPr>
      <w:r>
        <w:rPr>
          <w:b w:val="0"/>
        </w:rPr>
        <w:t>2026 Summer Emergency Procedures Drill</w:t>
      </w:r>
      <w:r>
        <w:rPr>
          <w:b w:val="0"/>
        </w:rPr>
        <w:tab/>
        <w:t>5/19/26 BU 5/27/26</w:t>
      </w:r>
    </w:p>
    <w:p w:rsidR="002C58B8" w:rsidRPr="00751B8C" w:rsidP="007E71BD" w14:paraId="3F4417E4" w14:textId="152AB20B">
      <w:pPr>
        <w:pStyle w:val="SecondaryHeading-Numbered"/>
        <w:numPr>
          <w:ilvl w:val="0"/>
          <w:numId w:val="0"/>
        </w:numPr>
        <w:tabs>
          <w:tab w:val="left" w:pos="4860"/>
        </w:tabs>
        <w:spacing w:after="0" w:line="276" w:lineRule="auto"/>
        <w:ind w:left="360"/>
        <w:rPr>
          <w:b w:val="0"/>
        </w:rPr>
      </w:pPr>
      <w:r>
        <w:rPr>
          <w:b w:val="0"/>
        </w:rPr>
        <w:t>2026 Winter Emergency Procedures Drill</w:t>
      </w:r>
      <w:r>
        <w:rPr>
          <w:b w:val="0"/>
        </w:rPr>
        <w:tab/>
        <w:t>TBD</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5776ADFF">
      <w:pPr>
        <w:pStyle w:val="SecondaryHeading-Numbered"/>
      </w:pPr>
      <w:r>
        <w:t xml:space="preserve">Training Items </w:t>
      </w:r>
      <w:r>
        <w:rPr>
          <w:b w:val="0"/>
        </w:rPr>
        <w:t>(9:</w:t>
      </w:r>
      <w:r w:rsidR="00022705">
        <w:rPr>
          <w:b w:val="0"/>
        </w:rPr>
        <w:t>1</w:t>
      </w:r>
      <w:r w:rsidR="00077771">
        <w:rPr>
          <w:b w:val="0"/>
        </w:rPr>
        <w:t>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2D3792" w:rsidP="002F37C7" w14:paraId="156E9100" w14:textId="0EBD3CCB">
      <w:pPr>
        <w:pStyle w:val="SecondaryHeading-Numbered"/>
        <w:numPr>
          <w:ilvl w:val="0"/>
          <w:numId w:val="13"/>
        </w:numPr>
        <w:rPr>
          <w:b w:val="0"/>
        </w:rPr>
      </w:pPr>
      <w:r>
        <w:rPr>
          <w:b w:val="0"/>
        </w:rPr>
        <w:t xml:space="preserve">Annual Training Plan </w:t>
      </w:r>
      <w:r w:rsidR="00874689">
        <w:rPr>
          <w:b w:val="0"/>
        </w:rPr>
        <w:t>U</w:t>
      </w:r>
      <w:r>
        <w:rPr>
          <w:b w:val="0"/>
        </w:rPr>
        <w:t>pdate</w:t>
      </w:r>
    </w:p>
    <w:p w:rsidR="008C3D06" w:rsidP="002F37C7" w14:paraId="2F2B753F" w14:textId="52F6C3BE">
      <w:pPr>
        <w:pStyle w:val="SecondaryHeading-Numbered"/>
        <w:numPr>
          <w:ilvl w:val="0"/>
          <w:numId w:val="13"/>
        </w:numPr>
        <w:rPr>
          <w:b w:val="0"/>
        </w:rPr>
      </w:pPr>
      <w:r>
        <w:rPr>
          <w:b w:val="0"/>
        </w:rPr>
        <w:t>NERC SOCCED Transition Update</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2616A0" w:rsidP="0023434B" w14:paraId="0E7444F7" w14:textId="3D121520">
      <w:pPr>
        <w:pStyle w:val="SecondaryHeading-Numbered"/>
        <w:rPr>
          <w:b w:val="0"/>
        </w:rPr>
      </w:pPr>
      <w:r w:rsidRPr="0023434B">
        <w:rPr>
          <w:b w:val="0"/>
        </w:rPr>
        <w:t xml:space="preserve">See </w:t>
      </w:r>
      <w:r w:rsidR="002C58B8">
        <w:rPr>
          <w:b w:val="0"/>
        </w:rPr>
        <w:t>Ju</w:t>
      </w:r>
      <w:r w:rsidR="002616A0">
        <w:rPr>
          <w:b w:val="0"/>
        </w:rPr>
        <w:t>ly</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2616A0" w:rsidRPr="00BA2C53" w:rsidP="002616A0" w14:paraId="074E8E2E" w14:textId="77777777">
      <w:pPr>
        <w:pStyle w:val="SecondaryHeading-Numbered"/>
        <w:numPr>
          <w:ilvl w:val="0"/>
          <w:numId w:val="0"/>
        </w:numPr>
        <w:ind w:left="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2B02BAB2">
            <w:pPr>
              <w:pStyle w:val="PrimaryHeading"/>
              <w:spacing w:after="0"/>
              <w:jc w:val="left"/>
              <w:rPr>
                <w:b/>
                <w:i w:val="0"/>
              </w:rPr>
            </w:pPr>
            <w:r>
              <w:rPr>
                <w:rStyle w:val="Hyperlink"/>
                <w:color w:val="auto"/>
                <w:u w:val="none"/>
              </w:rPr>
              <w:br w:type="page"/>
            </w: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470A2792"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28239229" w14:textId="64C6AFF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August 11,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77AAE690" w14:textId="2F41C5E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725C20F0" w14:textId="1589651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5368967D" w14:textId="42A49A5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8/4/2026</w:t>
            </w:r>
          </w:p>
        </w:tc>
        <w:tc>
          <w:tcPr>
            <w:tcW w:w="1529" w:type="dxa"/>
            <w:tcBorders>
              <w:top w:val="single" w:sz="4" w:space="0" w:color="auto"/>
              <w:left w:val="single" w:sz="4" w:space="0" w:color="auto"/>
              <w:bottom w:val="single" w:sz="4" w:space="0" w:color="auto"/>
              <w:right w:val="single" w:sz="4" w:space="0" w:color="auto"/>
            </w:tcBorders>
          </w:tcPr>
          <w:p w:rsidR="00022705" w:rsidP="00022705" w14:paraId="6E622AA0" w14:textId="39A75FB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8/6/2026</w:t>
            </w:r>
          </w:p>
        </w:tc>
      </w:tr>
      <w:tr w14:paraId="12EAFC2D"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022705" w:rsidP="00022705" w14:paraId="18E27752" w14:textId="210075C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September 15, 2026</w:t>
            </w:r>
          </w:p>
        </w:tc>
        <w:tc>
          <w:tcPr>
            <w:tcW w:w="990" w:type="dxa"/>
            <w:tcBorders>
              <w:top w:val="single" w:sz="4" w:space="0" w:color="auto"/>
              <w:left w:val="single" w:sz="4" w:space="0" w:color="auto"/>
              <w:bottom w:val="single" w:sz="4" w:space="0" w:color="auto"/>
              <w:right w:val="single" w:sz="8" w:space="0" w:color="auto"/>
            </w:tcBorders>
          </w:tcPr>
          <w:p w:rsidR="00022705" w:rsidP="00022705" w14:paraId="43084095" w14:textId="475AB24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022705" w:rsidP="00022705" w14:paraId="2EA26C05" w14:textId="6364F80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22705" w:rsidP="00022705" w14:paraId="2816D821" w14:textId="3A92D357">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9/8/2026</w:t>
            </w:r>
          </w:p>
        </w:tc>
        <w:tc>
          <w:tcPr>
            <w:tcW w:w="1529" w:type="dxa"/>
            <w:tcBorders>
              <w:top w:val="single" w:sz="4" w:space="0" w:color="auto"/>
              <w:left w:val="single" w:sz="4" w:space="0" w:color="auto"/>
              <w:bottom w:val="single" w:sz="4" w:space="0" w:color="auto"/>
              <w:right w:val="single" w:sz="4" w:space="0" w:color="auto"/>
            </w:tcBorders>
          </w:tcPr>
          <w:p w:rsidR="00022705" w:rsidP="00022705" w14:paraId="0F6E3B70" w14:textId="6CF039DF">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9/11/2026</w:t>
            </w:r>
          </w:p>
        </w:tc>
      </w:tr>
      <w:tr w14:paraId="5AA5BD2D"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2616A0" w:rsidP="00022705" w14:paraId="1C9DF464" w14:textId="19213948">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October 13, 2026</w:t>
            </w:r>
          </w:p>
        </w:tc>
        <w:tc>
          <w:tcPr>
            <w:tcW w:w="990" w:type="dxa"/>
            <w:tcBorders>
              <w:top w:val="single" w:sz="4" w:space="0" w:color="auto"/>
              <w:left w:val="single" w:sz="4" w:space="0" w:color="auto"/>
              <w:bottom w:val="single" w:sz="4" w:space="0" w:color="auto"/>
              <w:right w:val="single" w:sz="8" w:space="0" w:color="auto"/>
            </w:tcBorders>
          </w:tcPr>
          <w:p w:rsidR="002616A0" w:rsidP="00022705" w14:paraId="72B559CC" w14:textId="1A631E40">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2616A0" w:rsidP="00022705" w14:paraId="3242CD2A" w14:textId="5082A4E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2616A0" w:rsidP="00022705" w14:paraId="47C58705" w14:textId="4443E4C7">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10/6/2026</w:t>
            </w:r>
          </w:p>
        </w:tc>
        <w:tc>
          <w:tcPr>
            <w:tcW w:w="1529" w:type="dxa"/>
            <w:tcBorders>
              <w:top w:val="single" w:sz="4" w:space="0" w:color="auto"/>
              <w:left w:val="single" w:sz="4" w:space="0" w:color="auto"/>
              <w:bottom w:val="single" w:sz="4" w:space="0" w:color="auto"/>
              <w:right w:val="single" w:sz="4" w:space="0" w:color="auto"/>
            </w:tcBorders>
          </w:tcPr>
          <w:p w:rsidR="002616A0" w:rsidP="00022705" w14:paraId="7FD99E95" w14:textId="52475801">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10/8/2026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0C3B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w:t>
    </w:r>
    <w:r w:rsidR="00595538">
      <w:rPr>
        <w:rFonts w:ascii="Arial Narrow" w:hAnsi="Arial Narrow"/>
        <w:sz w:val="20"/>
      </w:rPr>
      <w:t>6</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5AC5DFFC">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As of</w:t>
    </w:r>
    <w:r w:rsidR="002979CE">
      <w:t xml:space="preserve"> </w:t>
    </w:r>
    <w:r w:rsidR="002616A0">
      <w:t>July 9</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2705"/>
    <w:rsid w:val="000232DF"/>
    <w:rsid w:val="00027F49"/>
    <w:rsid w:val="000333FF"/>
    <w:rsid w:val="00044A03"/>
    <w:rsid w:val="00062B11"/>
    <w:rsid w:val="00066C1F"/>
    <w:rsid w:val="0006798D"/>
    <w:rsid w:val="00067C81"/>
    <w:rsid w:val="000751E9"/>
    <w:rsid w:val="00077771"/>
    <w:rsid w:val="00092135"/>
    <w:rsid w:val="00096230"/>
    <w:rsid w:val="000A43FD"/>
    <w:rsid w:val="000C2608"/>
    <w:rsid w:val="000C30EF"/>
    <w:rsid w:val="000C310F"/>
    <w:rsid w:val="000C6462"/>
    <w:rsid w:val="000E5A6D"/>
    <w:rsid w:val="00101E38"/>
    <w:rsid w:val="00117AF9"/>
    <w:rsid w:val="00121F58"/>
    <w:rsid w:val="0016374B"/>
    <w:rsid w:val="0016436A"/>
    <w:rsid w:val="001678E8"/>
    <w:rsid w:val="00170E02"/>
    <w:rsid w:val="00180664"/>
    <w:rsid w:val="001826AA"/>
    <w:rsid w:val="0018654C"/>
    <w:rsid w:val="001B2242"/>
    <w:rsid w:val="001B3046"/>
    <w:rsid w:val="001C0CC0"/>
    <w:rsid w:val="001D3B68"/>
    <w:rsid w:val="001D465F"/>
    <w:rsid w:val="001F075F"/>
    <w:rsid w:val="002113BD"/>
    <w:rsid w:val="0023434B"/>
    <w:rsid w:val="00235365"/>
    <w:rsid w:val="00245037"/>
    <w:rsid w:val="0025139E"/>
    <w:rsid w:val="002616A0"/>
    <w:rsid w:val="00295CD4"/>
    <w:rsid w:val="002979CE"/>
    <w:rsid w:val="002A722E"/>
    <w:rsid w:val="002B2F98"/>
    <w:rsid w:val="002C58B8"/>
    <w:rsid w:val="002C5A7F"/>
    <w:rsid w:val="002C6057"/>
    <w:rsid w:val="002D3792"/>
    <w:rsid w:val="002F37C7"/>
    <w:rsid w:val="002F41CB"/>
    <w:rsid w:val="002F4F6C"/>
    <w:rsid w:val="00305238"/>
    <w:rsid w:val="00322F57"/>
    <w:rsid w:val="00322FF9"/>
    <w:rsid w:val="003251CE"/>
    <w:rsid w:val="00337321"/>
    <w:rsid w:val="00374E22"/>
    <w:rsid w:val="0038320E"/>
    <w:rsid w:val="00394850"/>
    <w:rsid w:val="003B55E1"/>
    <w:rsid w:val="003C2228"/>
    <w:rsid w:val="003C3320"/>
    <w:rsid w:val="003D411E"/>
    <w:rsid w:val="003D7E5C"/>
    <w:rsid w:val="003E6DF4"/>
    <w:rsid w:val="003E7A73"/>
    <w:rsid w:val="004067D0"/>
    <w:rsid w:val="00412CE7"/>
    <w:rsid w:val="00416AAC"/>
    <w:rsid w:val="00421A3E"/>
    <w:rsid w:val="00432435"/>
    <w:rsid w:val="0046043F"/>
    <w:rsid w:val="00481E7B"/>
    <w:rsid w:val="00491490"/>
    <w:rsid w:val="00494494"/>
    <w:rsid w:val="004969FA"/>
    <w:rsid w:val="005005DE"/>
    <w:rsid w:val="00527104"/>
    <w:rsid w:val="00541F33"/>
    <w:rsid w:val="00564DEE"/>
    <w:rsid w:val="0057441E"/>
    <w:rsid w:val="005824F2"/>
    <w:rsid w:val="00595538"/>
    <w:rsid w:val="005A5D0D"/>
    <w:rsid w:val="005D05D7"/>
    <w:rsid w:val="005D6121"/>
    <w:rsid w:val="005D6D05"/>
    <w:rsid w:val="005F5A79"/>
    <w:rsid w:val="006024A0"/>
    <w:rsid w:val="00602967"/>
    <w:rsid w:val="00606F11"/>
    <w:rsid w:val="00647026"/>
    <w:rsid w:val="0065038C"/>
    <w:rsid w:val="00662489"/>
    <w:rsid w:val="00676E04"/>
    <w:rsid w:val="006A5315"/>
    <w:rsid w:val="006C738F"/>
    <w:rsid w:val="006D6E25"/>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B77B4"/>
    <w:rsid w:val="007C2954"/>
    <w:rsid w:val="007C6DD3"/>
    <w:rsid w:val="007D4F70"/>
    <w:rsid w:val="007E1EC2"/>
    <w:rsid w:val="007E71BD"/>
    <w:rsid w:val="007E7CAB"/>
    <w:rsid w:val="007F7255"/>
    <w:rsid w:val="00807765"/>
    <w:rsid w:val="00834265"/>
    <w:rsid w:val="00837B12"/>
    <w:rsid w:val="00841282"/>
    <w:rsid w:val="008527B7"/>
    <w:rsid w:val="008552A3"/>
    <w:rsid w:val="00874689"/>
    <w:rsid w:val="00882652"/>
    <w:rsid w:val="00890CF4"/>
    <w:rsid w:val="008C3D06"/>
    <w:rsid w:val="008C442F"/>
    <w:rsid w:val="008D7517"/>
    <w:rsid w:val="00917386"/>
    <w:rsid w:val="009429B3"/>
    <w:rsid w:val="0097702E"/>
    <w:rsid w:val="00984101"/>
    <w:rsid w:val="00991528"/>
    <w:rsid w:val="00991FE5"/>
    <w:rsid w:val="009A3EA2"/>
    <w:rsid w:val="009A5430"/>
    <w:rsid w:val="009C15C4"/>
    <w:rsid w:val="009D63D5"/>
    <w:rsid w:val="009F2743"/>
    <w:rsid w:val="009F53F9"/>
    <w:rsid w:val="00A038E6"/>
    <w:rsid w:val="00A05391"/>
    <w:rsid w:val="00A317A9"/>
    <w:rsid w:val="00A41149"/>
    <w:rsid w:val="00A56D57"/>
    <w:rsid w:val="00A931C3"/>
    <w:rsid w:val="00AC16D6"/>
    <w:rsid w:val="00AC2247"/>
    <w:rsid w:val="00AE28BA"/>
    <w:rsid w:val="00B05E9C"/>
    <w:rsid w:val="00B074AC"/>
    <w:rsid w:val="00B16D95"/>
    <w:rsid w:val="00B20316"/>
    <w:rsid w:val="00B34E3C"/>
    <w:rsid w:val="00B415D2"/>
    <w:rsid w:val="00B62597"/>
    <w:rsid w:val="00B905C5"/>
    <w:rsid w:val="00BA2C53"/>
    <w:rsid w:val="00BA6146"/>
    <w:rsid w:val="00BB531B"/>
    <w:rsid w:val="00BB6921"/>
    <w:rsid w:val="00BF331B"/>
    <w:rsid w:val="00C04785"/>
    <w:rsid w:val="00C10A93"/>
    <w:rsid w:val="00C36FE9"/>
    <w:rsid w:val="00C439EC"/>
    <w:rsid w:val="00C5307B"/>
    <w:rsid w:val="00C72168"/>
    <w:rsid w:val="00C757F4"/>
    <w:rsid w:val="00C75A9D"/>
    <w:rsid w:val="00CA0E9B"/>
    <w:rsid w:val="00CA49B9"/>
    <w:rsid w:val="00CB19DE"/>
    <w:rsid w:val="00CB475B"/>
    <w:rsid w:val="00CC1B47"/>
    <w:rsid w:val="00CD2A05"/>
    <w:rsid w:val="00CD69A0"/>
    <w:rsid w:val="00CE1AE7"/>
    <w:rsid w:val="00CF6B50"/>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456AC"/>
    <w:rsid w:val="00E5387A"/>
    <w:rsid w:val="00E5388B"/>
    <w:rsid w:val="00E55E84"/>
    <w:rsid w:val="00E808EE"/>
    <w:rsid w:val="00EB1E84"/>
    <w:rsid w:val="00EB68B0"/>
    <w:rsid w:val="00EC5956"/>
    <w:rsid w:val="00EE3223"/>
    <w:rsid w:val="00F4190F"/>
    <w:rsid w:val="00F5077C"/>
    <w:rsid w:val="00F60A1B"/>
    <w:rsid w:val="00F60D59"/>
    <w:rsid w:val="00F742CB"/>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