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8D3E21B" w14:textId="16F9CAC3">
      <w:pPr>
        <w:pStyle w:val="PostingDate"/>
        <w:rPr>
          <w:sz w:val="16"/>
        </w:rPr>
      </w:pPr>
      <w:r>
        <w:t xml:space="preserve">As of </w:t>
      </w:r>
      <w:r w:rsidR="000B685C">
        <w:t>January</w:t>
      </w:r>
      <w:r>
        <w:t xml:space="preserve"> </w:t>
      </w:r>
      <w:r w:rsidR="00E16D26">
        <w:t>30</w:t>
      </w:r>
      <w:r>
        <w:t>, 202</w:t>
      </w:r>
      <w:r w:rsidR="00A0149A">
        <w:t>6</w:t>
      </w:r>
      <w:r>
        <w:t xml:space="preserve">  </w:t>
      </w:r>
    </w:p>
    <w:p w:rsidR="002C7E6D" w:rsidRPr="00B62597" w:rsidP="002C7E6D" w14:paraId="21EBC5FE" w14:textId="77777777">
      <w:pPr>
        <w:pStyle w:val="MeetingDetails"/>
      </w:pPr>
      <w:r>
        <w:t>Reliability Standards and Compliance Subcommittee</w:t>
      </w:r>
    </w:p>
    <w:p w:rsidR="002C7E6D" w:rsidRPr="00B62597" w:rsidP="002C7E6D" w14:paraId="1F0DF5C7" w14:textId="77777777">
      <w:pPr>
        <w:pStyle w:val="MeetingDetails"/>
      </w:pPr>
      <w:r>
        <w:t>Webex/Conference Call</w:t>
      </w:r>
    </w:p>
    <w:p w:rsidR="00B62597" w:rsidRPr="00B62597" w:rsidP="00755096" w14:paraId="034C0767" w14:textId="7F293B72">
      <w:pPr>
        <w:pStyle w:val="MeetingDetails"/>
      </w:pPr>
      <w:r>
        <w:t>May</w:t>
      </w:r>
      <w:r w:rsidR="007F4EE4">
        <w:t xml:space="preserve"> 15</w:t>
      </w:r>
      <w:r w:rsidR="002B2F98">
        <w:t xml:space="preserve">, </w:t>
      </w:r>
      <w:r w:rsidR="009B2B7E">
        <w:t>202</w:t>
      </w:r>
      <w:r w:rsidR="00A0149A">
        <w:t>6</w:t>
      </w:r>
    </w:p>
    <w:p w:rsidR="002C7E6D" w:rsidP="002C7E6D" w14:paraId="3E58179C" w14:textId="77777777">
      <w:pPr>
        <w:pStyle w:val="MeetingDetails"/>
      </w:pPr>
      <w:r>
        <w:t>9:00 a.m. – 10:00 a.m. EPT</w:t>
      </w:r>
    </w:p>
    <w:p w:rsidR="00B62597" w:rsidRPr="00B62597" w:rsidP="00B62597" w14:paraId="130AD376" w14:textId="77777777">
      <w:pPr>
        <w:spacing w:after="0" w:line="240" w:lineRule="auto"/>
        <w:rPr>
          <w:rFonts w:ascii="Arial Narrow" w:eastAsia="Times New Roman" w:hAnsi="Arial Narrow" w:cs="Times New Roman"/>
          <w:sz w:val="24"/>
          <w:szCs w:val="20"/>
        </w:rPr>
      </w:pPr>
    </w:p>
    <w:p w:rsidR="00B62597" w:rsidRPr="00B62597" w:rsidP="007C2954" w14:paraId="215F2093" w14:textId="53FAA6FE">
      <w:pPr>
        <w:pStyle w:val="PrimaryHeading"/>
        <w:rPr>
          <w:caps/>
        </w:rPr>
      </w:pPr>
      <w:bookmarkStart w:id="0" w:name="OLE_LINK5"/>
      <w:bookmarkStart w:id="1" w:name="OLE_LINK3"/>
      <w:r w:rsidRPr="00527104">
        <w:t>Adm</w:t>
      </w:r>
      <w:r w:rsidRPr="007C2954">
        <w:t>inistrati</w:t>
      </w:r>
      <w:r w:rsidRPr="00527104">
        <w:t xml:space="preserve">on </w:t>
      </w:r>
      <w:r w:rsidRPr="00527104" w:rsidR="002C7E6D">
        <w:t>(</w:t>
      </w:r>
      <w:r w:rsidR="002C7E6D">
        <w:t>9:00-9</w:t>
      </w:r>
      <w:r w:rsidRPr="00527104" w:rsidR="002C7E6D">
        <w:t>:</w:t>
      </w:r>
      <w:r w:rsidR="002C7E6D">
        <w:t>10</w:t>
      </w:r>
      <w:r w:rsidRPr="00527104" w:rsidR="002C7E6D">
        <w:t>)</w:t>
      </w:r>
    </w:p>
    <w:bookmarkEnd w:id="0"/>
    <w:bookmarkEnd w:id="1"/>
    <w:p w:rsidR="002C7E6D" w:rsidP="002C7E6D" w14:paraId="43EA695C" w14:textId="77777777">
      <w:pPr>
        <w:pStyle w:val="SecondaryHeading-Numbered"/>
        <w:numPr>
          <w:ilvl w:val="0"/>
          <w:numId w:val="18"/>
        </w:numPr>
        <w:rPr>
          <w:b w:val="0"/>
        </w:rPr>
      </w:pPr>
      <w:r>
        <w:rPr>
          <w:b w:val="0"/>
        </w:rPr>
        <w:t>Welcome and A</w:t>
      </w:r>
      <w:r w:rsidRPr="00102A9C">
        <w:rPr>
          <w:b w:val="0"/>
        </w:rPr>
        <w:t>nnouncement</w:t>
      </w:r>
      <w:r>
        <w:rPr>
          <w:b w:val="0"/>
        </w:rPr>
        <w:t xml:space="preserve">s </w:t>
      </w:r>
    </w:p>
    <w:p w:rsidR="002C7E6D" w:rsidRPr="00B627FD" w:rsidP="002C7E6D" w14:paraId="12D8CF3B" w14:textId="77777777">
      <w:pPr>
        <w:pStyle w:val="ListedItem"/>
        <w:numPr>
          <w:ilvl w:val="1"/>
          <w:numId w:val="18"/>
        </w:numPr>
        <w:rPr>
          <w:rFonts w:eastAsiaTheme="minorHAnsi"/>
          <w:sz w:val="24"/>
          <w:szCs w:val="24"/>
        </w:rPr>
      </w:pPr>
      <w:r w:rsidRPr="00B627FD">
        <w:rPr>
          <w:rFonts w:cs="ArialNarrow-Bold"/>
          <w:bCs/>
          <w:sz w:val="24"/>
          <w:szCs w:val="24"/>
        </w:rPr>
        <w:t xml:space="preserve">Review of </w:t>
      </w:r>
      <w:r w:rsidRPr="00B627FD">
        <w:rPr>
          <w:sz w:val="24"/>
          <w:szCs w:val="24"/>
        </w:rPr>
        <w:t xml:space="preserve">Antitrust Guidelines, Code of Conduct, Public Meetings/Media Participation, Webex Participant Identification Requirements and </w:t>
      </w:r>
      <w:r w:rsidRPr="00B627FD">
        <w:rPr>
          <w:rFonts w:eastAsiaTheme="minorHAnsi"/>
          <w:sz w:val="24"/>
          <w:szCs w:val="24"/>
        </w:rPr>
        <w:t>Compliance Disclaimer</w:t>
      </w:r>
    </w:p>
    <w:p w:rsidR="002C7E6D" w:rsidRPr="00B627FD" w:rsidP="002C7E6D" w14:paraId="2292D7FD" w14:textId="77777777">
      <w:pPr>
        <w:pStyle w:val="ListedItem"/>
        <w:numPr>
          <w:ilvl w:val="1"/>
          <w:numId w:val="18"/>
        </w:numPr>
        <w:rPr>
          <w:rFonts w:eastAsiaTheme="minorHAnsi"/>
          <w:sz w:val="24"/>
          <w:szCs w:val="24"/>
        </w:rPr>
      </w:pPr>
      <w:r w:rsidRPr="00B627FD">
        <w:rPr>
          <w:rFonts w:eastAsiaTheme="minorHAnsi"/>
          <w:sz w:val="24"/>
          <w:szCs w:val="24"/>
        </w:rPr>
        <w:t>Webex report will be used for attendance</w:t>
      </w:r>
    </w:p>
    <w:p w:rsidR="002C7E6D" w:rsidRPr="00B627FD" w:rsidP="002C7E6D" w14:paraId="7674B84F" w14:textId="77777777">
      <w:pPr>
        <w:pStyle w:val="ListedItem"/>
        <w:numPr>
          <w:ilvl w:val="1"/>
          <w:numId w:val="18"/>
        </w:numPr>
        <w:rPr>
          <w:rFonts w:eastAsiaTheme="minorHAnsi"/>
          <w:sz w:val="24"/>
          <w:szCs w:val="24"/>
        </w:rPr>
      </w:pPr>
      <w:r w:rsidRPr="00B627FD">
        <w:rPr>
          <w:rFonts w:cs="ArialNarrow-Bold"/>
          <w:bCs/>
          <w:sz w:val="24"/>
          <w:szCs w:val="24"/>
        </w:rPr>
        <w:t>Approval of Agenda</w:t>
      </w:r>
    </w:p>
    <w:p w:rsidR="002C7E6D" w:rsidRPr="00E11D96" w:rsidP="002C7E6D" w14:paraId="76CF9FC3" w14:textId="687BD20A">
      <w:pPr>
        <w:pStyle w:val="ListedItem"/>
        <w:numPr>
          <w:ilvl w:val="1"/>
          <w:numId w:val="18"/>
        </w:numPr>
        <w:rPr>
          <w:rFonts w:eastAsiaTheme="minorHAnsi"/>
          <w:sz w:val="24"/>
          <w:szCs w:val="24"/>
        </w:rPr>
      </w:pPr>
      <w:r w:rsidRPr="00B627FD">
        <w:rPr>
          <w:rFonts w:cs="ArialNarrow-Bold"/>
          <w:bCs/>
          <w:sz w:val="24"/>
          <w:szCs w:val="24"/>
        </w:rPr>
        <w:t xml:space="preserve">Approval of the Minutes </w:t>
      </w:r>
      <w:r w:rsidRPr="00B627FD" w:rsidR="00006A2A">
        <w:rPr>
          <w:rFonts w:cs="ArialNarrow-Bold"/>
          <w:bCs/>
          <w:sz w:val="24"/>
          <w:szCs w:val="24"/>
        </w:rPr>
        <w:t>of</w:t>
      </w:r>
      <w:r w:rsidRPr="00B627FD">
        <w:rPr>
          <w:rFonts w:cs="ArialNarrow-Bold"/>
          <w:bCs/>
          <w:sz w:val="24"/>
          <w:szCs w:val="24"/>
        </w:rPr>
        <w:t xml:space="preserve"> the</w:t>
      </w:r>
      <w:r w:rsidR="0025326D">
        <w:rPr>
          <w:sz w:val="24"/>
          <w:szCs w:val="24"/>
        </w:rPr>
        <w:t xml:space="preserve"> </w:t>
      </w:r>
      <w:r w:rsidR="007F4EE4">
        <w:rPr>
          <w:sz w:val="24"/>
          <w:szCs w:val="24"/>
        </w:rPr>
        <w:t>April 13</w:t>
      </w:r>
      <w:r w:rsidRPr="00B627FD" w:rsidR="00B627FD">
        <w:rPr>
          <w:sz w:val="24"/>
          <w:szCs w:val="24"/>
        </w:rPr>
        <w:t xml:space="preserve">, </w:t>
      </w:r>
      <w:r w:rsidRPr="00B627FD" w:rsidR="00006A2A">
        <w:rPr>
          <w:sz w:val="24"/>
          <w:szCs w:val="24"/>
        </w:rPr>
        <w:t>2026,</w:t>
      </w:r>
      <w:r w:rsidRPr="00B627FD">
        <w:rPr>
          <w:rFonts w:cs="ArialNarrow-Bold"/>
          <w:bCs/>
          <w:sz w:val="24"/>
          <w:szCs w:val="24"/>
        </w:rPr>
        <w:t xml:space="preserve"> RSCS meeting</w:t>
      </w:r>
    </w:p>
    <w:p w:rsidR="00490DE6" w:rsidRPr="00C26AD0" w:rsidP="00490DE6" w14:paraId="273ADF40" w14:textId="5DA3D081">
      <w:pPr>
        <w:pStyle w:val="PrimaryHeading"/>
      </w:pPr>
      <w:r>
        <w:t xml:space="preserve"> </w:t>
      </w:r>
      <w:r w:rsidRPr="00C26AD0">
        <w:rPr>
          <w:rFonts w:cs="ArialNarrow-Bold"/>
          <w:bCs/>
          <w:color w:val="FFFFFF"/>
        </w:rPr>
        <w:t>PJM Compliance Activities</w:t>
      </w:r>
      <w:r w:rsidRPr="00C26AD0">
        <w:t xml:space="preserve"> (</w:t>
      </w:r>
      <w:r>
        <w:t>9</w:t>
      </w:r>
      <w:r w:rsidRPr="00C26AD0">
        <w:t>:</w:t>
      </w:r>
      <w:r w:rsidR="002E6984">
        <w:t>10</w:t>
      </w:r>
      <w:r w:rsidRPr="00C26AD0">
        <w:t>-</w:t>
      </w:r>
      <w:r>
        <w:t>9:</w:t>
      </w:r>
      <w:r w:rsidR="002B3A17">
        <w:t>4</w:t>
      </w:r>
      <w:r>
        <w:t>0</w:t>
      </w:r>
      <w:r w:rsidRPr="00C26AD0">
        <w:t>)</w:t>
      </w:r>
    </w:p>
    <w:p w:rsidR="005C3A3A" w:rsidP="009A589A" w14:paraId="4B801E9B" w14:textId="77777777">
      <w:pPr>
        <w:pStyle w:val="SecondaryHeading-Numbered"/>
        <w:numPr>
          <w:ilvl w:val="0"/>
          <w:numId w:val="18"/>
        </w:numPr>
        <w:rPr>
          <w:b w:val="0"/>
        </w:rPr>
      </w:pPr>
      <w:r w:rsidRPr="005C3A3A">
        <w:rPr>
          <w:b w:val="0"/>
        </w:rPr>
        <w:t>Manual Updates</w:t>
      </w:r>
    </w:p>
    <w:p w:rsidR="008205D6" w:rsidP="008205D6" w14:paraId="1B5C83F5" w14:textId="00D5EDFC">
      <w:pPr>
        <w:pStyle w:val="SecondaryHeading-Numbered"/>
        <w:numPr>
          <w:ilvl w:val="1"/>
          <w:numId w:val="18"/>
        </w:numPr>
        <w:rPr>
          <w:b w:val="0"/>
        </w:rPr>
      </w:pPr>
      <w:r>
        <w:rPr>
          <w:b w:val="0"/>
        </w:rPr>
        <w:t>Paul Dajewski</w:t>
      </w:r>
      <w:r>
        <w:rPr>
          <w:b w:val="0"/>
        </w:rPr>
        <w:t xml:space="preserve">, PJM, will review changes associated with Manual 13 – Emergency Operations, Revision 98 </w:t>
      </w:r>
    </w:p>
    <w:p w:rsidR="00EF60E1" w:rsidRPr="00EF60E1" w:rsidP="00245B90" w14:paraId="45F29662" w14:textId="78CD98AD">
      <w:pPr>
        <w:pStyle w:val="SecondaryHeading-Numbered"/>
        <w:numPr>
          <w:ilvl w:val="1"/>
          <w:numId w:val="18"/>
        </w:numPr>
        <w:rPr>
          <w:b w:val="0"/>
        </w:rPr>
      </w:pPr>
      <w:r w:rsidRPr="00EF60E1">
        <w:rPr>
          <w:b w:val="0"/>
        </w:rPr>
        <w:t xml:space="preserve">Awais Ghayas, PJM, will provide an update on Manual 14H: New Service Requests Cycle Process </w:t>
      </w:r>
      <w:r>
        <w:rPr>
          <w:b w:val="0"/>
        </w:rPr>
        <w:t>r</w:t>
      </w:r>
      <w:r w:rsidRPr="00EF60E1">
        <w:rPr>
          <w:b w:val="0"/>
        </w:rPr>
        <w:t xml:space="preserve">evisions. These revisions are for the incorporation of IEEE 2800. </w:t>
      </w:r>
    </w:p>
    <w:p w:rsidR="00B62597" w:rsidRPr="005C3A3A" w:rsidP="009A589A" w14:paraId="1A322045" w14:textId="683EC7B3">
      <w:pPr>
        <w:pStyle w:val="SecondaryHeading-Numbered"/>
        <w:numPr>
          <w:ilvl w:val="0"/>
          <w:numId w:val="18"/>
        </w:numPr>
        <w:rPr>
          <w:b w:val="0"/>
        </w:rPr>
      </w:pPr>
      <w:r w:rsidRPr="005C3A3A">
        <w:rPr>
          <w:b w:val="0"/>
        </w:rPr>
        <w:t>Data Requests</w:t>
      </w:r>
    </w:p>
    <w:p w:rsidR="00490DE6" w:rsidP="007F4EE4" w14:paraId="393F4E88" w14:textId="56473FCB">
      <w:pPr>
        <w:pStyle w:val="SecondaryHeading-Numbered"/>
        <w:numPr>
          <w:ilvl w:val="0"/>
          <w:numId w:val="22"/>
        </w:numPr>
        <w:rPr>
          <w:b w:val="0"/>
        </w:rPr>
      </w:pPr>
      <w:r>
        <w:rPr>
          <w:b w:val="0"/>
        </w:rPr>
        <w:t xml:space="preserve">Tarik Bensala, PJM, will review TPL-007-4: </w:t>
      </w:r>
      <w:r w:rsidRPr="007F4EE4">
        <w:rPr>
          <w:b w:val="0"/>
        </w:rPr>
        <w:t xml:space="preserve">Transmission System Planned Performance for Geomagnetic Disturbance Events (GMD) </w:t>
      </w:r>
      <w:r>
        <w:rPr>
          <w:b w:val="0"/>
        </w:rPr>
        <w:t xml:space="preserve">data request </w:t>
      </w:r>
    </w:p>
    <w:p w:rsidR="007F4EE4" w:rsidP="007F4EE4" w14:paraId="038E9F88" w14:textId="73455476">
      <w:pPr>
        <w:pStyle w:val="SecondaryHeading-Numbered"/>
        <w:numPr>
          <w:ilvl w:val="0"/>
          <w:numId w:val="22"/>
        </w:numPr>
        <w:rPr>
          <w:b w:val="0"/>
        </w:rPr>
      </w:pPr>
      <w:r>
        <w:rPr>
          <w:b w:val="0"/>
        </w:rPr>
        <w:t>Yuriy</w:t>
      </w:r>
      <w:r w:rsidR="005C3A3A">
        <w:rPr>
          <w:b w:val="0"/>
        </w:rPr>
        <w:t xml:space="preserve"> Grytsulyak, PJM, will review </w:t>
      </w:r>
      <w:r w:rsidRPr="005C3A3A" w:rsidR="005C3A3A">
        <w:rPr>
          <w:b w:val="0"/>
        </w:rPr>
        <w:t>MOD-03</w:t>
      </w:r>
      <w:r w:rsidR="005C3A3A">
        <w:rPr>
          <w:b w:val="0"/>
        </w:rPr>
        <w:t>2 generator data requirements for Gen Model data request</w:t>
      </w:r>
    </w:p>
    <w:p w:rsidR="00FF3AB4" w:rsidRPr="00B627FD" w:rsidP="007F4EE4" w14:paraId="1AACA6B8" w14:textId="25450B4D">
      <w:pPr>
        <w:pStyle w:val="SecondaryHeading-Numbered"/>
        <w:numPr>
          <w:ilvl w:val="0"/>
          <w:numId w:val="22"/>
        </w:numPr>
        <w:rPr>
          <w:b w:val="0"/>
        </w:rPr>
      </w:pPr>
      <w:r>
        <w:rPr>
          <w:b w:val="0"/>
        </w:rPr>
        <w:t>Yiming Mao, PJM, will review TPL-001-5: Spare Equipment Strategy data request</w:t>
      </w:r>
    </w:p>
    <w:p w:rsidR="00490DE6" w:rsidP="00490DE6" w14:paraId="6070B7D9" w14:textId="0D63AC73">
      <w:pPr>
        <w:pStyle w:val="PrimaryHeading"/>
      </w:pPr>
      <w:r>
        <w:t>Reliability Activities (9:</w:t>
      </w:r>
      <w:r w:rsidR="002B3A17">
        <w:t>40</w:t>
      </w:r>
      <w:r>
        <w:t>-9:55</w:t>
      </w:r>
      <w:r w:rsidRPr="00DB29E9">
        <w:t>)</w:t>
      </w:r>
    </w:p>
    <w:p w:rsidR="001B2242" w:rsidP="00022C4E" w14:paraId="28604059" w14:textId="095C4CEB">
      <w:pPr>
        <w:pStyle w:val="ListSubhead1"/>
        <w:numPr>
          <w:ilvl w:val="0"/>
          <w:numId w:val="18"/>
        </w:numPr>
        <w:rPr>
          <w:b w:val="0"/>
          <w:bCs/>
        </w:rPr>
      </w:pPr>
      <w:r>
        <w:rPr>
          <w:b w:val="0"/>
          <w:bCs/>
        </w:rPr>
        <w:t>Becky Davis, PJM</w:t>
      </w:r>
      <w:r w:rsidRPr="00576D6C" w:rsidR="00576D6C">
        <w:rPr>
          <w:b w:val="0"/>
          <w:bCs/>
        </w:rPr>
        <w:t>, will provide a compliance update on FERC/NERC and Regional activiti</w:t>
      </w:r>
      <w:r w:rsidR="00576D6C">
        <w:rPr>
          <w:b w:val="0"/>
          <w:bCs/>
        </w:rPr>
        <w:t xml:space="preserve">es </w:t>
      </w:r>
      <w:r w:rsidR="00FA2EC7">
        <w:rPr>
          <w:b w:val="0"/>
          <w:bCs/>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6E877EB"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915EA4" w14:textId="0BF55C41">
            <w:pPr>
              <w:pStyle w:val="PrimaryHeading"/>
              <w:spacing w:after="0"/>
              <w:rPr>
                <w:b/>
              </w:rPr>
            </w:pPr>
            <w:r w:rsidRPr="0095194C">
              <w:rPr>
                <w:b/>
              </w:rPr>
              <w:t xml:space="preserve">Future Agenda Items </w:t>
            </w:r>
            <w:r w:rsidRPr="009E253D" w:rsidR="002C7E6D">
              <w:rPr>
                <w:b/>
              </w:rPr>
              <w:t>(9:</w:t>
            </w:r>
            <w:r w:rsidR="00533E81">
              <w:rPr>
                <w:b/>
              </w:rPr>
              <w:t>5</w:t>
            </w:r>
            <w:r w:rsidR="002B3A17">
              <w:rPr>
                <w:b/>
              </w:rPr>
              <w:t>5</w:t>
            </w:r>
            <w:r w:rsidRPr="009E253D" w:rsidR="002C7E6D">
              <w:rPr>
                <w:b/>
              </w:rPr>
              <w:t>-10:00)</w:t>
            </w:r>
          </w:p>
        </w:tc>
      </w:tr>
      <w:tr w14:paraId="06ADBA47"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1FEFF00" w14:textId="77777777">
            <w:pPr>
              <w:pStyle w:val="AttendeesList"/>
              <w:rPr>
                <w:b w:val="0"/>
                <w:bCs w:val="0"/>
                <w:sz w:val="24"/>
                <w:szCs w:val="24"/>
              </w:rPr>
            </w:pPr>
            <w:r w:rsidRPr="00E40BF4">
              <w:rPr>
                <w:sz w:val="24"/>
                <w:szCs w:val="24"/>
              </w:rPr>
              <w:t>Participants will have the opportunity to request the addition of any new item(s) to the agenda of a future meeting.</w:t>
            </w:r>
          </w:p>
          <w:p w:rsidR="00006A2A" w:rsidP="009D7613" w14:paraId="3A818DA2" w14:textId="77777777">
            <w:pPr>
              <w:pStyle w:val="AttendeesList"/>
              <w:rPr>
                <w:b w:val="0"/>
                <w:bCs w:val="0"/>
                <w:sz w:val="24"/>
                <w:szCs w:val="24"/>
              </w:rPr>
            </w:pPr>
          </w:p>
          <w:p w:rsidR="00006A2A" w:rsidP="009D7613" w14:paraId="4359DFC8" w14:textId="77777777">
            <w:pPr>
              <w:pStyle w:val="AttendeesList"/>
              <w:rPr>
                <w:sz w:val="24"/>
                <w:szCs w:val="24"/>
              </w:rPr>
            </w:pPr>
          </w:p>
          <w:p w:rsidR="005C3A3A" w:rsidP="009D7613" w14:paraId="602C0514" w14:textId="77777777">
            <w:pPr>
              <w:pStyle w:val="AttendeesList"/>
              <w:rPr>
                <w:sz w:val="24"/>
                <w:szCs w:val="24"/>
              </w:rPr>
            </w:pPr>
          </w:p>
          <w:p w:rsidR="005C3A3A" w:rsidP="009D7613" w14:paraId="075DBE94" w14:textId="77777777">
            <w:pPr>
              <w:pStyle w:val="AttendeesList"/>
              <w:rPr>
                <w:sz w:val="24"/>
                <w:szCs w:val="24"/>
              </w:rPr>
            </w:pPr>
          </w:p>
          <w:p w:rsidR="005C3A3A" w:rsidP="009D7613" w14:paraId="6563D78B" w14:textId="77777777">
            <w:pPr>
              <w:pStyle w:val="AttendeesList"/>
              <w:rPr>
                <w:sz w:val="24"/>
                <w:szCs w:val="24"/>
              </w:rPr>
            </w:pPr>
          </w:p>
          <w:p w:rsidR="005C3A3A" w:rsidP="009D7613" w14:paraId="35FA1859" w14:textId="77777777">
            <w:pPr>
              <w:pStyle w:val="AttendeesList"/>
              <w:rPr>
                <w:b w:val="0"/>
                <w:bCs w:val="0"/>
                <w:sz w:val="24"/>
                <w:szCs w:val="24"/>
              </w:rPr>
            </w:pPr>
          </w:p>
          <w:p w:rsidR="002B3A17" w:rsidRPr="00E40BF4" w:rsidP="009D7613" w14:paraId="44297D03" w14:textId="0E8AEA54">
            <w:pPr>
              <w:pStyle w:val="AttendeesList"/>
              <w:rPr>
                <w:sz w:val="24"/>
                <w:szCs w:val="24"/>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1AB752EB"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0F1867"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27E50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D89636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D66D539"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F4B573"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7E1B979"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9950F6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67BCD75"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685FDD0" w14:textId="77777777">
            <w:pPr>
              <w:pStyle w:val="DisclaimerHeading"/>
              <w:keepLines/>
              <w:jc w:val="center"/>
              <w:rPr>
                <w:color w:val="FFFFFF" w:themeColor="background1"/>
                <w:sz w:val="19"/>
                <w:szCs w:val="19"/>
              </w:rPr>
            </w:pPr>
          </w:p>
        </w:tc>
      </w:tr>
      <w:tr w14:paraId="17847DCC"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0EE28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F15CB7B"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122C177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08DB5C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DCF24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614424CC" w14:textId="77777777">
            <w:pPr>
              <w:pStyle w:val="DisclaimerHeading"/>
              <w:keepLines/>
              <w:spacing w:before="40" w:after="40" w:line="220" w:lineRule="exact"/>
              <w:jc w:val="left"/>
              <w:rPr>
                <w:b w:val="0"/>
                <w:i w:val="0"/>
                <w:color w:val="auto"/>
                <w:sz w:val="18"/>
                <w:szCs w:val="18"/>
              </w:rPr>
            </w:pPr>
            <w:r>
              <w:rPr>
                <w:b w:val="0"/>
                <w:i w:val="0"/>
                <w:color w:val="auto"/>
                <w:sz w:val="18"/>
                <w:szCs w:val="18"/>
              </w:rPr>
              <w:t>5/15/2026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0E4489FE"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66E8D9E"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A3BD705" w14:textId="654B61D5">
            <w:pPr>
              <w:pStyle w:val="DisclaimerHeading"/>
              <w:keepLines/>
              <w:spacing w:before="40" w:after="40" w:line="220" w:lineRule="exact"/>
              <w:jc w:val="center"/>
              <w:rPr>
                <w:b w:val="0"/>
                <w:color w:val="auto"/>
                <w:sz w:val="18"/>
                <w:szCs w:val="18"/>
              </w:rPr>
            </w:pPr>
            <w:r>
              <w:rPr>
                <w:b w:val="0"/>
                <w:color w:val="auto"/>
                <w:sz w:val="18"/>
                <w:szCs w:val="18"/>
              </w:rPr>
              <w:t>5/6/2026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4B48E98" w14:textId="77777777">
            <w:pPr>
              <w:pStyle w:val="DisclaimerHeading"/>
              <w:keepLines/>
              <w:spacing w:before="40" w:after="40" w:line="220" w:lineRule="exact"/>
              <w:jc w:val="center"/>
              <w:rPr>
                <w:b w:val="0"/>
                <w:color w:val="auto"/>
                <w:sz w:val="18"/>
                <w:szCs w:val="18"/>
              </w:rPr>
            </w:pPr>
            <w:r>
              <w:rPr>
                <w:b w:val="0"/>
                <w:color w:val="auto"/>
                <w:sz w:val="18"/>
                <w:szCs w:val="18"/>
              </w:rPr>
              <w:t>5/12/2026</w:t>
            </w:r>
          </w:p>
        </w:tc>
      </w:tr>
      <w:tr w14:paraId="3967B240"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5EB44C52" w14:textId="77777777">
            <w:pPr>
              <w:pStyle w:val="DisclaimerHeading"/>
              <w:keepLines/>
              <w:spacing w:before="40" w:after="40" w:line="220" w:lineRule="exact"/>
              <w:jc w:val="left"/>
              <w:rPr>
                <w:b w:val="0"/>
                <w:i w:val="0"/>
                <w:color w:val="auto"/>
                <w:sz w:val="18"/>
                <w:szCs w:val="18"/>
              </w:rPr>
            </w:pPr>
            <w:r>
              <w:rPr>
                <w:b w:val="0"/>
                <w:i w:val="0"/>
                <w:color w:val="auto"/>
                <w:sz w:val="18"/>
                <w:szCs w:val="18"/>
              </w:rPr>
              <w:t>6/15/2026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45E0DBE0"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5E600467"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2495D011" w14:textId="3134440C">
            <w:pPr>
              <w:pStyle w:val="DisclaimerHeading"/>
              <w:keepLines/>
              <w:spacing w:before="40" w:after="40" w:line="220" w:lineRule="exact"/>
              <w:jc w:val="center"/>
              <w:rPr>
                <w:b w:val="0"/>
                <w:color w:val="auto"/>
                <w:sz w:val="18"/>
                <w:szCs w:val="18"/>
              </w:rPr>
            </w:pPr>
            <w:r>
              <w:rPr>
                <w:b w:val="0"/>
                <w:color w:val="auto"/>
                <w:sz w:val="18"/>
                <w:szCs w:val="18"/>
              </w:rPr>
              <w:t>6/4/2026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25BDE31" w14:textId="77777777">
            <w:pPr>
              <w:pStyle w:val="DisclaimerHeading"/>
              <w:keepLines/>
              <w:spacing w:before="40" w:after="40" w:line="220" w:lineRule="exact"/>
              <w:jc w:val="center"/>
              <w:rPr>
                <w:b w:val="0"/>
                <w:color w:val="auto"/>
                <w:sz w:val="18"/>
                <w:szCs w:val="18"/>
              </w:rPr>
            </w:pPr>
            <w:r>
              <w:rPr>
                <w:b w:val="0"/>
                <w:color w:val="auto"/>
                <w:sz w:val="18"/>
                <w:szCs w:val="18"/>
              </w:rPr>
              <w:t>6/10/2026</w:t>
            </w:r>
          </w:p>
        </w:tc>
      </w:tr>
      <w:tr w14:paraId="013E98CB"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BE684C" w:rsidRPr="00E40BF4" w:rsidP="00BE684C" w14:paraId="15677FE2" w14:textId="0E449A7E">
            <w:pPr>
              <w:pStyle w:val="DisclaimerHeading"/>
              <w:keepLines/>
              <w:spacing w:before="40" w:after="40" w:line="220" w:lineRule="exact"/>
              <w:jc w:val="left"/>
              <w:rPr>
                <w:b w:val="0"/>
                <w:i w:val="0"/>
                <w:iCs w:val="0"/>
                <w:color w:val="auto"/>
                <w:sz w:val="18"/>
                <w:szCs w:val="18"/>
              </w:rPr>
            </w:pPr>
            <w:r>
              <w:rPr>
                <w:b w:val="0"/>
                <w:i w:val="0"/>
                <w:iCs w:val="0"/>
                <w:color w:val="auto"/>
                <w:sz w:val="18"/>
                <w:szCs w:val="18"/>
              </w:rPr>
              <w:t>7/13/2026</w:t>
            </w:r>
          </w:p>
        </w:tc>
        <w:tc>
          <w:tcPr>
            <w:tcW w:w="983" w:type="dxa"/>
            <w:tcBorders>
              <w:top w:val="single" w:sz="4" w:space="0" w:color="auto"/>
              <w:left w:val="single" w:sz="4" w:space="0" w:color="auto"/>
              <w:bottom w:val="single" w:sz="4" w:space="0" w:color="auto"/>
              <w:right w:val="single" w:sz="4" w:space="0" w:color="auto"/>
            </w:tcBorders>
          </w:tcPr>
          <w:p w:rsidR="00BE684C" w:rsidP="00BE684C" w14:paraId="3EA1B46E" w14:textId="6B440FF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BE684C" w:rsidRPr="003A3B0D" w:rsidP="00BE684C" w14:paraId="5C93A3B2" w14:textId="2D2460A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BE684C" w:rsidP="00BE684C" w14:paraId="26FBC54C" w14:textId="7E1B1CD8">
            <w:pPr>
              <w:pStyle w:val="DisclaimerHeading"/>
              <w:keepLines/>
              <w:spacing w:before="40" w:after="40" w:line="220" w:lineRule="exact"/>
              <w:jc w:val="center"/>
              <w:rPr>
                <w:b w:val="0"/>
                <w:color w:val="auto"/>
                <w:sz w:val="18"/>
                <w:szCs w:val="18"/>
              </w:rPr>
            </w:pPr>
            <w:r>
              <w:rPr>
                <w:b w:val="0"/>
                <w:color w:val="auto"/>
                <w:sz w:val="18"/>
                <w:szCs w:val="18"/>
              </w:rPr>
              <w:t>7/2/2026</w:t>
            </w:r>
          </w:p>
        </w:tc>
        <w:tc>
          <w:tcPr>
            <w:tcW w:w="1529" w:type="dxa"/>
            <w:tcBorders>
              <w:top w:val="single" w:sz="4" w:space="0" w:color="auto"/>
              <w:left w:val="single" w:sz="4" w:space="0" w:color="auto"/>
              <w:bottom w:val="single" w:sz="4" w:space="0" w:color="auto"/>
              <w:right w:val="single" w:sz="4" w:space="0" w:color="auto"/>
            </w:tcBorders>
          </w:tcPr>
          <w:p w:rsidR="00BE684C" w:rsidP="00BE684C" w14:paraId="23CCC216" w14:textId="4FCD33AF">
            <w:pPr>
              <w:pStyle w:val="DisclaimerHeading"/>
              <w:keepLines/>
              <w:spacing w:before="40" w:after="40" w:line="220" w:lineRule="exact"/>
              <w:jc w:val="center"/>
              <w:rPr>
                <w:b w:val="0"/>
                <w:color w:val="auto"/>
                <w:sz w:val="18"/>
                <w:szCs w:val="18"/>
              </w:rPr>
            </w:pPr>
            <w:r>
              <w:rPr>
                <w:b w:val="0"/>
                <w:color w:val="auto"/>
                <w:sz w:val="18"/>
                <w:szCs w:val="18"/>
              </w:rPr>
              <w:t>7/8/2026</w:t>
            </w:r>
          </w:p>
        </w:tc>
      </w:tr>
      <w:tr w14:paraId="6BD1C8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490DE6" w:rsidP="00ED2637" w14:paraId="3BDCDF86" w14:textId="580F15EE">
            <w:pPr>
              <w:pStyle w:val="DisclaimerHeading"/>
              <w:keepLines/>
              <w:spacing w:before="40" w:after="40" w:line="220" w:lineRule="exact"/>
              <w:jc w:val="left"/>
              <w:rPr>
                <w:b w:val="0"/>
                <w:color w:val="auto"/>
                <w:sz w:val="18"/>
                <w:szCs w:val="18"/>
              </w:rPr>
            </w:pPr>
            <w:r w:rsidRPr="00ED2637">
              <w:rPr>
                <w:b w:val="0"/>
                <w:i w:val="0"/>
                <w:iCs w:val="0"/>
                <w:color w:val="auto"/>
                <w:sz w:val="18"/>
                <w:szCs w:val="18"/>
              </w:rPr>
              <w:t>8/10/2026</w:t>
            </w:r>
          </w:p>
        </w:tc>
        <w:tc>
          <w:tcPr>
            <w:tcW w:w="983" w:type="dxa"/>
            <w:tcBorders>
              <w:top w:val="single" w:sz="4" w:space="0" w:color="auto"/>
              <w:left w:val="single" w:sz="4" w:space="0" w:color="auto"/>
              <w:bottom w:val="single" w:sz="4" w:space="0" w:color="auto"/>
              <w:right w:val="single" w:sz="4" w:space="0" w:color="auto"/>
            </w:tcBorders>
          </w:tcPr>
          <w:p w:rsidR="00490DE6" w:rsidP="00490DE6" w14:paraId="2377FB60" w14:textId="6ACC362D">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490DE6" w:rsidRPr="003A3B0D" w:rsidP="00490DE6" w14:paraId="4CF34C05" w14:textId="37474A1E">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90DE6" w:rsidP="00490DE6" w14:paraId="2CB833DC" w14:textId="5F154338">
            <w:pPr>
              <w:pStyle w:val="DisclaimerHeading"/>
              <w:keepLines/>
              <w:spacing w:before="40" w:after="40" w:line="220" w:lineRule="exact"/>
              <w:jc w:val="center"/>
              <w:rPr>
                <w:b w:val="0"/>
                <w:color w:val="auto"/>
                <w:sz w:val="18"/>
                <w:szCs w:val="18"/>
              </w:rPr>
            </w:pPr>
            <w:r>
              <w:rPr>
                <w:b w:val="0"/>
                <w:color w:val="auto"/>
                <w:sz w:val="18"/>
                <w:szCs w:val="18"/>
              </w:rPr>
              <w:t>7/30/2026</w:t>
            </w:r>
          </w:p>
        </w:tc>
        <w:tc>
          <w:tcPr>
            <w:tcW w:w="1529" w:type="dxa"/>
            <w:tcBorders>
              <w:top w:val="single" w:sz="4" w:space="0" w:color="auto"/>
              <w:left w:val="single" w:sz="4" w:space="0" w:color="auto"/>
              <w:bottom w:val="single" w:sz="4" w:space="0" w:color="auto"/>
              <w:right w:val="single" w:sz="4" w:space="0" w:color="auto"/>
            </w:tcBorders>
          </w:tcPr>
          <w:p w:rsidR="00490DE6" w:rsidP="00490DE6" w14:paraId="31AA42CF" w14:textId="30A86E15">
            <w:pPr>
              <w:pStyle w:val="DisclaimerHeading"/>
              <w:keepLines/>
              <w:spacing w:before="40" w:after="40" w:line="220" w:lineRule="exact"/>
              <w:jc w:val="center"/>
              <w:rPr>
                <w:b w:val="0"/>
                <w:color w:val="auto"/>
                <w:sz w:val="18"/>
                <w:szCs w:val="18"/>
              </w:rPr>
            </w:pPr>
            <w:r>
              <w:rPr>
                <w:b w:val="0"/>
                <w:color w:val="auto"/>
                <w:sz w:val="18"/>
                <w:szCs w:val="18"/>
              </w:rPr>
              <w:t>8/5/2026</w:t>
            </w:r>
          </w:p>
        </w:tc>
      </w:tr>
    </w:tbl>
    <w:p w:rsidR="003C3320" w:rsidP="00CE451E" w14:paraId="3A85440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58F7871" w14:textId="77777777">
      <w:pPr>
        <w:pStyle w:val="Author"/>
      </w:pPr>
    </w:p>
    <w:p w:rsidR="00FF5170" w14:paraId="0C0C4DD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F13BD59" w14:textId="0526995D">
      <w:pPr>
        <w:pStyle w:val="Author"/>
        <w:keepNext/>
        <w:keepLines/>
      </w:pPr>
      <w:r>
        <w:t xml:space="preserve">Author: </w:t>
      </w:r>
      <w:r w:rsidR="00BD232D">
        <w:t xml:space="preserve">Diane Antonelli </w:t>
      </w:r>
    </w:p>
    <w:p w:rsidR="00A317A9" w:rsidRPr="00B62597" w:rsidP="00FF5170" w14:paraId="4353E3A9" w14:textId="77777777">
      <w:pPr>
        <w:pStyle w:val="Author"/>
        <w:keepNext/>
        <w:keepLines/>
      </w:pPr>
    </w:p>
    <w:p w:rsidR="00B62597" w:rsidRPr="00B62597" w:rsidP="00FF5170" w14:paraId="0451AC8E" w14:textId="77777777">
      <w:pPr>
        <w:pStyle w:val="DisclaimerHeading"/>
        <w:keepNext/>
        <w:keepLines/>
      </w:pPr>
      <w:r>
        <w:t>Anti</w:t>
      </w:r>
      <w:r w:rsidRPr="00B62597">
        <w:t>trust:</w:t>
      </w:r>
    </w:p>
    <w:p w:rsidR="00095E8F" w:rsidP="00095E8F" w14:paraId="4C55751D"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763AE9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57AB5D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F9F174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54CE9A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2AC132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E68233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C1D24CB"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51951C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62E9D2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7550562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60721B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37010C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AA53ED2" w14:textId="77777777">
            <w:pPr>
              <w:pStyle w:val="DisclaimerHeading"/>
              <w:spacing w:before="60"/>
            </w:pPr>
            <w:r w:rsidRPr="00B62597">
              <w:t>Code of Conduct:</w:t>
            </w:r>
          </w:p>
          <w:p w:rsidR="00FF5170" w:rsidRPr="00B62597" w:rsidP="00FF5170" w14:paraId="3067FA3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1FF720F8" w14:textId="77777777">
            <w:pPr>
              <w:pStyle w:val="DisclaimerHeading"/>
              <w:spacing w:before="240"/>
            </w:pPr>
            <w:r w:rsidRPr="00B62597">
              <w:t xml:space="preserve">Public Meetings/Media Participation: </w:t>
            </w:r>
          </w:p>
          <w:p w:rsidR="00FF5170" w:rsidP="009360CC" w14:paraId="66B88FC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1709C49" w14:textId="77777777">
            <w:pPr>
              <w:pStyle w:val="DisclaimerHeading"/>
              <w:spacing w:before="60"/>
              <w:ind w:left="85"/>
            </w:pPr>
            <w:r>
              <w:t>Participant Identification in Webex:</w:t>
            </w:r>
          </w:p>
          <w:p w:rsidR="00FF5170" w:rsidP="00FF5170" w14:paraId="682871F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2A7E0B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D64FF90" w14:textId="77777777">
            <w:pPr>
              <w:pStyle w:val="DisclaimerHeading"/>
              <w:spacing w:before="240"/>
              <w:ind w:left="85"/>
            </w:pPr>
            <w:r w:rsidRPr="00D827A6">
              <w:t>Participant Use of Webex Chat:</w:t>
            </w:r>
          </w:p>
          <w:p w:rsidR="00FF5170" w:rsidP="00FF5170" w14:paraId="16ACEF96"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408079" w14:textId="77777777">
      <w:pPr>
        <w:pStyle w:val="DisclaimerBodyCopy"/>
      </w:pPr>
    </w:p>
    <w:p w:rsidR="00027F49" w:rsidP="00027F49" w14:paraId="2E8DAE8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C6D1B3B" w14:textId="77777777">
      <w:pPr>
        <w:pStyle w:val="DisclaimerHeading"/>
      </w:pPr>
    </w:p>
    <w:p w:rsidR="0057441E" w:rsidRPr="009C15C4" w:rsidP="00246ED8" w14:paraId="50BA640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1F3C51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561278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1D994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A5D85A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0DDD85F" w14:textId="4C8AA42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58B884B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59BB289">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0E884F" w14:textId="459BB289">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1338A744"/>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6415DE"/>
    <w:multiLevelType w:val="hybridMultilevel"/>
    <w:tmpl w:val="234C5F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49B5727"/>
    <w:multiLevelType w:val="hybridMultilevel"/>
    <w:tmpl w:val="9414334C"/>
    <w:lvl w:ilvl="0">
      <w:start w:val="1"/>
      <w:numFmt w:val="lowerLetter"/>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8206A9"/>
    <w:multiLevelType w:val="hybridMultilevel"/>
    <w:tmpl w:val="7ACA168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1"/>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D"/>
    <w:rsid w:val="000003F4"/>
    <w:rsid w:val="00006A2A"/>
    <w:rsid w:val="00010057"/>
    <w:rsid w:val="00022C4E"/>
    <w:rsid w:val="000232DF"/>
    <w:rsid w:val="00027F49"/>
    <w:rsid w:val="000333FF"/>
    <w:rsid w:val="000538D7"/>
    <w:rsid w:val="0006798D"/>
    <w:rsid w:val="00092135"/>
    <w:rsid w:val="00092B99"/>
    <w:rsid w:val="00095E8F"/>
    <w:rsid w:val="00096230"/>
    <w:rsid w:val="000B101F"/>
    <w:rsid w:val="000B685C"/>
    <w:rsid w:val="000C359A"/>
    <w:rsid w:val="000D2142"/>
    <w:rsid w:val="00102A9C"/>
    <w:rsid w:val="00104C3D"/>
    <w:rsid w:val="00117AF9"/>
    <w:rsid w:val="00121F58"/>
    <w:rsid w:val="001638A0"/>
    <w:rsid w:val="001678E8"/>
    <w:rsid w:val="00170E02"/>
    <w:rsid w:val="001B2242"/>
    <w:rsid w:val="001C0CC0"/>
    <w:rsid w:val="001D3B68"/>
    <w:rsid w:val="00200A1B"/>
    <w:rsid w:val="002113BD"/>
    <w:rsid w:val="00230F2D"/>
    <w:rsid w:val="00245B90"/>
    <w:rsid w:val="00246ED8"/>
    <w:rsid w:val="00251246"/>
    <w:rsid w:val="0025139E"/>
    <w:rsid w:val="0025326D"/>
    <w:rsid w:val="002B2CB6"/>
    <w:rsid w:val="002B2F98"/>
    <w:rsid w:val="002B3A17"/>
    <w:rsid w:val="002C6057"/>
    <w:rsid w:val="002C7E6D"/>
    <w:rsid w:val="002E6984"/>
    <w:rsid w:val="002F6131"/>
    <w:rsid w:val="002F6B19"/>
    <w:rsid w:val="00305238"/>
    <w:rsid w:val="003251CE"/>
    <w:rsid w:val="00337321"/>
    <w:rsid w:val="00394850"/>
    <w:rsid w:val="003A10EA"/>
    <w:rsid w:val="003A3B0D"/>
    <w:rsid w:val="003B55E1"/>
    <w:rsid w:val="003C3320"/>
    <w:rsid w:val="003D7E5C"/>
    <w:rsid w:val="003E4494"/>
    <w:rsid w:val="003E7A73"/>
    <w:rsid w:val="003F046E"/>
    <w:rsid w:val="004048B7"/>
    <w:rsid w:val="0046043F"/>
    <w:rsid w:val="00490DE6"/>
    <w:rsid w:val="00491490"/>
    <w:rsid w:val="00494494"/>
    <w:rsid w:val="004969FA"/>
    <w:rsid w:val="004D1AF3"/>
    <w:rsid w:val="004D649C"/>
    <w:rsid w:val="004E50F5"/>
    <w:rsid w:val="004F3D57"/>
    <w:rsid w:val="00527104"/>
    <w:rsid w:val="00533E81"/>
    <w:rsid w:val="00564DEE"/>
    <w:rsid w:val="0057441E"/>
    <w:rsid w:val="00576D6C"/>
    <w:rsid w:val="00577C6B"/>
    <w:rsid w:val="005910E1"/>
    <w:rsid w:val="005A5D0D"/>
    <w:rsid w:val="005C3A3A"/>
    <w:rsid w:val="005D6D05"/>
    <w:rsid w:val="006024A0"/>
    <w:rsid w:val="00602967"/>
    <w:rsid w:val="006062D3"/>
    <w:rsid w:val="00606F11"/>
    <w:rsid w:val="00633CB0"/>
    <w:rsid w:val="00660F0A"/>
    <w:rsid w:val="006C738F"/>
    <w:rsid w:val="006D2ED1"/>
    <w:rsid w:val="006F7A52"/>
    <w:rsid w:val="00705A67"/>
    <w:rsid w:val="00711249"/>
    <w:rsid w:val="00712CAA"/>
    <w:rsid w:val="00716A8B"/>
    <w:rsid w:val="00730F76"/>
    <w:rsid w:val="00744A45"/>
    <w:rsid w:val="0075340F"/>
    <w:rsid w:val="00754C6D"/>
    <w:rsid w:val="00755096"/>
    <w:rsid w:val="007703B4"/>
    <w:rsid w:val="00777623"/>
    <w:rsid w:val="007A34A3"/>
    <w:rsid w:val="007C2954"/>
    <w:rsid w:val="007D4F70"/>
    <w:rsid w:val="007E7CAB"/>
    <w:rsid w:val="007F4EE4"/>
    <w:rsid w:val="0080148F"/>
    <w:rsid w:val="00813B57"/>
    <w:rsid w:val="008203D7"/>
    <w:rsid w:val="008205D6"/>
    <w:rsid w:val="00834D2B"/>
    <w:rsid w:val="00837B12"/>
    <w:rsid w:val="00841282"/>
    <w:rsid w:val="008552A3"/>
    <w:rsid w:val="00882652"/>
    <w:rsid w:val="008B56E4"/>
    <w:rsid w:val="008F6DD2"/>
    <w:rsid w:val="00911156"/>
    <w:rsid w:val="00914902"/>
    <w:rsid w:val="00917386"/>
    <w:rsid w:val="009360CC"/>
    <w:rsid w:val="0095194C"/>
    <w:rsid w:val="0097702E"/>
    <w:rsid w:val="00991528"/>
    <w:rsid w:val="00995A62"/>
    <w:rsid w:val="009A06B2"/>
    <w:rsid w:val="009A5430"/>
    <w:rsid w:val="009A589A"/>
    <w:rsid w:val="009B2B7E"/>
    <w:rsid w:val="009C15C4"/>
    <w:rsid w:val="009C7250"/>
    <w:rsid w:val="009D322A"/>
    <w:rsid w:val="009D7613"/>
    <w:rsid w:val="009E253D"/>
    <w:rsid w:val="009F03D3"/>
    <w:rsid w:val="009F53F9"/>
    <w:rsid w:val="00A0149A"/>
    <w:rsid w:val="00A05391"/>
    <w:rsid w:val="00A15E31"/>
    <w:rsid w:val="00A317A9"/>
    <w:rsid w:val="00A34BCB"/>
    <w:rsid w:val="00A36FEA"/>
    <w:rsid w:val="00A41149"/>
    <w:rsid w:val="00A56D57"/>
    <w:rsid w:val="00A75ADE"/>
    <w:rsid w:val="00A76768"/>
    <w:rsid w:val="00A832D1"/>
    <w:rsid w:val="00A86205"/>
    <w:rsid w:val="00A931C3"/>
    <w:rsid w:val="00AC2247"/>
    <w:rsid w:val="00B07FBE"/>
    <w:rsid w:val="00B16D95"/>
    <w:rsid w:val="00B20316"/>
    <w:rsid w:val="00B34E3C"/>
    <w:rsid w:val="00B42FAE"/>
    <w:rsid w:val="00B4368F"/>
    <w:rsid w:val="00B62597"/>
    <w:rsid w:val="00B627FD"/>
    <w:rsid w:val="00BA6146"/>
    <w:rsid w:val="00BA69DC"/>
    <w:rsid w:val="00BB531B"/>
    <w:rsid w:val="00BB6921"/>
    <w:rsid w:val="00BD232D"/>
    <w:rsid w:val="00BE684C"/>
    <w:rsid w:val="00BF1A0D"/>
    <w:rsid w:val="00BF331B"/>
    <w:rsid w:val="00C00F14"/>
    <w:rsid w:val="00C10A93"/>
    <w:rsid w:val="00C26AD0"/>
    <w:rsid w:val="00C439EC"/>
    <w:rsid w:val="00C46771"/>
    <w:rsid w:val="00C5307B"/>
    <w:rsid w:val="00C72168"/>
    <w:rsid w:val="00C757F4"/>
    <w:rsid w:val="00C75A9D"/>
    <w:rsid w:val="00C82232"/>
    <w:rsid w:val="00CA49B9"/>
    <w:rsid w:val="00CB19DE"/>
    <w:rsid w:val="00CB475B"/>
    <w:rsid w:val="00CC1B47"/>
    <w:rsid w:val="00CE451E"/>
    <w:rsid w:val="00CE7991"/>
    <w:rsid w:val="00D06EC8"/>
    <w:rsid w:val="00D136EA"/>
    <w:rsid w:val="00D251ED"/>
    <w:rsid w:val="00D51878"/>
    <w:rsid w:val="00D827A6"/>
    <w:rsid w:val="00D831E4"/>
    <w:rsid w:val="00D95949"/>
    <w:rsid w:val="00DA23DE"/>
    <w:rsid w:val="00DA72CE"/>
    <w:rsid w:val="00DB29E9"/>
    <w:rsid w:val="00DC26D9"/>
    <w:rsid w:val="00DE34CF"/>
    <w:rsid w:val="00DE77B9"/>
    <w:rsid w:val="00DF056F"/>
    <w:rsid w:val="00DF1112"/>
    <w:rsid w:val="00E01532"/>
    <w:rsid w:val="00E11D96"/>
    <w:rsid w:val="00E1605D"/>
    <w:rsid w:val="00E16D26"/>
    <w:rsid w:val="00E32B6B"/>
    <w:rsid w:val="00E40BF4"/>
    <w:rsid w:val="00E5187D"/>
    <w:rsid w:val="00E5387A"/>
    <w:rsid w:val="00E55E84"/>
    <w:rsid w:val="00E5609A"/>
    <w:rsid w:val="00E6261D"/>
    <w:rsid w:val="00E80682"/>
    <w:rsid w:val="00E946F8"/>
    <w:rsid w:val="00E94B51"/>
    <w:rsid w:val="00EB552E"/>
    <w:rsid w:val="00EB68B0"/>
    <w:rsid w:val="00EB7007"/>
    <w:rsid w:val="00ED1059"/>
    <w:rsid w:val="00ED2637"/>
    <w:rsid w:val="00EF60E1"/>
    <w:rsid w:val="00F01D0A"/>
    <w:rsid w:val="00F07A58"/>
    <w:rsid w:val="00F1372F"/>
    <w:rsid w:val="00F23B1C"/>
    <w:rsid w:val="00F4190F"/>
    <w:rsid w:val="00F434EE"/>
    <w:rsid w:val="00F44DFD"/>
    <w:rsid w:val="00F5077C"/>
    <w:rsid w:val="00FA2EC7"/>
    <w:rsid w:val="00FA5955"/>
    <w:rsid w:val="00FB1739"/>
    <w:rsid w:val="00FC2B9A"/>
    <w:rsid w:val="00FF3AB4"/>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E2F88"/>
  <w15:docId w15:val="{BEF3506E-581F-42AB-B251-C557DB7F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i-provider">
    <w:name w:val="ui-provider"/>
    <w:basedOn w:val="DefaultParagraphFont"/>
    <w:rsid w:val="0057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