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63768E">
        <w:t>January 27</w:t>
      </w:r>
      <w:r>
        <w:t>, 202</w:t>
      </w:r>
      <w:r w:rsidR="009B2B7E">
        <w:t>5</w:t>
      </w:r>
    </w:p>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5C3187">
      <w:pPr>
        <w:pStyle w:val="MeetingDetails"/>
        <w:tabs>
          <w:tab w:val="left" w:pos="6944"/>
        </w:tabs>
      </w:pPr>
      <w:r>
        <w:t>January 30</w:t>
      </w:r>
      <w:r w:rsidR="002B2F98">
        <w:t xml:space="preserve">, </w:t>
      </w:r>
      <w:r w:rsidR="009B2B7E">
        <w:t>2025</w:t>
      </w:r>
      <w:r w:rsidR="005C3187">
        <w:tab/>
      </w:r>
    </w:p>
    <w:p w:rsidR="00B62597" w:rsidRPr="00B62597" w:rsidP="00755096">
      <w:pPr>
        <w:pStyle w:val="MeetingDetails"/>
        <w:rPr>
          <w:sz w:val="28"/>
          <w:u w:val="single"/>
        </w:rPr>
      </w:pPr>
      <w:r>
        <w:t>0</w:t>
      </w:r>
      <w:r w:rsidR="001D0377">
        <w:t>9</w:t>
      </w:r>
      <w:r>
        <w:t xml:space="preserve">:00 </w:t>
      </w:r>
      <w:r w:rsidR="00010057">
        <w:t>a</w:t>
      </w:r>
      <w:r w:rsidR="001D0377">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D0377">
        <w:t>on (9:00-9</w:t>
      </w:r>
      <w:r w:rsidRPr="00527104">
        <w:t>:0</w:t>
      </w:r>
      <w:r w:rsidR="001D0377">
        <w:t>5</w:t>
      </w:r>
      <w:r w:rsidRPr="00527104">
        <w:t>)</w:t>
      </w:r>
    </w:p>
    <w:bookmarkEnd w:id="0"/>
    <w:bookmarkEnd w:id="1"/>
    <w:p w:rsidR="001D0377" w:rsidRPr="002C6057" w:rsidP="001D0377">
      <w:pPr>
        <w:pStyle w:val="SecondaryHeading-Numbered"/>
        <w:rPr>
          <w:b w:val="0"/>
        </w:rPr>
      </w:pPr>
      <w:r>
        <w:rPr>
          <w:b w:val="0"/>
        </w:rPr>
        <w:t>Approve Agenda for this Meeting.</w:t>
      </w:r>
    </w:p>
    <w:p w:rsidR="001D0377" w:rsidP="001D0377">
      <w:pPr>
        <w:pStyle w:val="SecondaryHeading-Numbered"/>
        <w:rPr>
          <w:b w:val="0"/>
        </w:rPr>
      </w:pPr>
      <w:r>
        <w:rPr>
          <w:b w:val="0"/>
        </w:rPr>
        <w:t xml:space="preserve">Approve Draft Minutes from the </w:t>
      </w:r>
      <w:r w:rsidR="00FA59A1">
        <w:rPr>
          <w:b w:val="0"/>
        </w:rPr>
        <w:t>January 6</w:t>
      </w:r>
      <w:r>
        <w:rPr>
          <w:b w:val="0"/>
        </w:rPr>
        <w:t>, 202</w:t>
      </w:r>
      <w:r w:rsidR="00FA59A1">
        <w:rPr>
          <w:b w:val="0"/>
        </w:rPr>
        <w:t>5</w:t>
      </w:r>
      <w:r>
        <w:rPr>
          <w:b w:val="0"/>
        </w:rPr>
        <w:t xml:space="preserve"> SOS Joint Meeting.</w:t>
      </w:r>
    </w:p>
    <w:p w:rsidR="001D3B68" w:rsidRPr="00DB29E9" w:rsidP="007C2954">
      <w:pPr>
        <w:pStyle w:val="PrimaryHeading"/>
      </w:pPr>
      <w:r>
        <w:t>Security Update</w:t>
      </w:r>
      <w:r>
        <w:t xml:space="preserve"> (</w:t>
      </w:r>
      <w:r>
        <w:t>9:10-9:15</w:t>
      </w:r>
      <w:r>
        <w:t>)</w:t>
      </w:r>
    </w:p>
    <w:p w:rsidR="001D0377" w:rsidP="001D0377">
      <w:pPr>
        <w:pStyle w:val="SecondaryHeading-Numbered"/>
        <w:rPr>
          <w:b w:val="0"/>
        </w:rPr>
      </w:pPr>
      <w:r>
        <w:rPr>
          <w:b w:val="0"/>
        </w:rPr>
        <w:t xml:space="preserve">Paul </w:t>
      </w:r>
      <w:r>
        <w:rPr>
          <w:b w:val="0"/>
        </w:rPr>
        <w:t>DeGeiso</w:t>
      </w:r>
      <w:r>
        <w:rPr>
          <w:b w:val="0"/>
        </w:rPr>
        <w:t xml:space="preserve"> </w:t>
      </w:r>
      <w:r w:rsidRPr="00B13747">
        <w:rPr>
          <w:b w:val="0"/>
        </w:rPr>
        <w:t>will provide a security briefing.</w:t>
      </w:r>
    </w:p>
    <w:p w:rsidR="001D0377" w:rsidRPr="00DB29E9" w:rsidP="001D0377">
      <w:pPr>
        <w:pStyle w:val="PrimaryHeading"/>
      </w:pPr>
      <w:r>
        <w:t>Review of Operations (9:15-9:20)</w:t>
      </w:r>
    </w:p>
    <w:p w:rsidR="001D0377" w:rsidRPr="00DA0292" w:rsidP="001D0377">
      <w:pPr>
        <w:pStyle w:val="SecondaryHeading-Numbered"/>
        <w:rPr>
          <w:b w:val="0"/>
        </w:rPr>
      </w:pPr>
      <w:r w:rsidRPr="00815C58">
        <w:rPr>
          <w:b w:val="0"/>
        </w:rPr>
        <w:t>Kevin Hatch will</w:t>
      </w:r>
      <w:r w:rsidRPr="00D86187">
        <w:rPr>
          <w:b w:val="0"/>
        </w:rPr>
        <w:t xml:space="preserve"> provide an update of System Operations in </w:t>
      </w:r>
      <w:r w:rsidR="00FA59A1">
        <w:rPr>
          <w:b w:val="0"/>
        </w:rPr>
        <w:t>January</w:t>
      </w:r>
      <w:r w:rsidRPr="00DA0292">
        <w:rPr>
          <w:b w:val="0"/>
        </w:rPr>
        <w:t xml:space="preserve"> and discuss Member Operational Issues.</w:t>
      </w:r>
    </w:p>
    <w:p w:rsidR="001D0377" w:rsidRPr="00DB29E9" w:rsidP="001D0377">
      <w:pPr>
        <w:pStyle w:val="PrimaryHeading"/>
      </w:pPr>
      <w:r>
        <w:t>Tools (9:20-9:25)</w:t>
      </w:r>
    </w:p>
    <w:p w:rsidR="001D0377" w:rsidRPr="00D86187" w:rsidP="001D0377">
      <w:pPr>
        <w:pStyle w:val="SecondaryHeading-Numbered"/>
        <w:rPr>
          <w:b w:val="0"/>
        </w:rPr>
      </w:pPr>
      <w:r w:rsidRPr="00D86187">
        <w:rPr>
          <w:b w:val="0"/>
        </w:rPr>
        <w:t>Craig Lowe will provide an update on the latest and upcoming eDART release.</w:t>
      </w:r>
    </w:p>
    <w:p w:rsidR="001D0377" w:rsidRPr="00DB29E9" w:rsidP="001D0377">
      <w:pPr>
        <w:pStyle w:val="PrimaryHeading"/>
      </w:pPr>
      <w:r>
        <w:t>Dispatcher Training Subcommittee Items (9:25-9:30)</w:t>
      </w:r>
    </w:p>
    <w:p w:rsidR="001D0377" w:rsidRPr="001D0377" w:rsidP="001D0377">
      <w:pPr>
        <w:pStyle w:val="SecondaryHeading-Numbered"/>
        <w:rPr>
          <w:b w:val="0"/>
        </w:rPr>
      </w:pPr>
      <w:r>
        <w:rPr>
          <w:b w:val="0"/>
        </w:rPr>
        <w:t xml:space="preserve">Michael Hoke </w:t>
      </w:r>
      <w:r w:rsidRPr="00D86187">
        <w:rPr>
          <w:b w:val="0"/>
        </w:rPr>
        <w:t>will provide an update on items discussed during the last DTS meeting.</w:t>
      </w:r>
    </w:p>
    <w:p w:rsidR="001D0377" w:rsidRPr="00DB29E9" w:rsidP="001D0377">
      <w:pPr>
        <w:pStyle w:val="PrimaryHeading"/>
      </w:pPr>
      <w:r>
        <w:t>Regional Standards, NAESB, and Compliance Update (9:30-9:35)</w:t>
      </w:r>
    </w:p>
    <w:p w:rsidR="001D0377" w:rsidP="001D037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1D0377" w:rsidRPr="00DB29E9" w:rsidP="001D0377">
      <w:pPr>
        <w:pStyle w:val="PrimaryHeading"/>
      </w:pPr>
      <w:r>
        <w:t>Manual Updates Update (9:10-9:15)</w:t>
      </w:r>
    </w:p>
    <w:p w:rsidR="001D0377" w:rsidP="001D0377">
      <w:pPr>
        <w:pStyle w:val="ListSubhead1"/>
        <w:rPr>
          <w:b w:val="0"/>
        </w:rPr>
      </w:pPr>
      <w:r>
        <w:rPr>
          <w:b w:val="0"/>
        </w:rPr>
        <w:t>Darrell Frogg</w:t>
      </w:r>
      <w:r>
        <w:rPr>
          <w:b w:val="0"/>
        </w:rPr>
        <w:t xml:space="preserve"> will perform a </w:t>
      </w:r>
      <w:r w:rsidR="00FA59A1">
        <w:rPr>
          <w:b w:val="0"/>
        </w:rPr>
        <w:t>second</w:t>
      </w:r>
      <w:r>
        <w:rPr>
          <w:b w:val="0"/>
        </w:rPr>
        <w:t xml:space="preserve"> review of changes associated with Manual 14D, Rev 67.</w:t>
      </w:r>
    </w:p>
    <w:p w:rsidR="001D0377" w:rsidP="001D0377">
      <w:pPr>
        <w:pStyle w:val="ListSubhead1"/>
        <w:rPr>
          <w:b w:val="0"/>
        </w:rPr>
      </w:pPr>
      <w:r>
        <w:rPr>
          <w:b w:val="0"/>
        </w:rPr>
        <w:t xml:space="preserve">Benjamin Miller will perform a </w:t>
      </w:r>
      <w:r w:rsidR="00FA59A1">
        <w:rPr>
          <w:b w:val="0"/>
        </w:rPr>
        <w:t>second</w:t>
      </w:r>
      <w:r>
        <w:rPr>
          <w:b w:val="0"/>
        </w:rPr>
        <w:t xml:space="preserve"> review of changes associated with Manual 40, Rev 27. </w:t>
      </w:r>
    </w:p>
    <w:p w:rsidR="001D3B68" w:rsidP="007C2954">
      <w:pPr>
        <w:pStyle w:val="PrimaryHeading"/>
      </w:pPr>
      <w:r>
        <w:t>Voltage Reduction Testing</w:t>
      </w:r>
      <w:r w:rsidR="00606F11">
        <w:t xml:space="preserve"> </w:t>
      </w:r>
      <w:r>
        <w:t>(</w:t>
      </w:r>
      <w:r>
        <w:t>1</w:t>
      </w:r>
      <w:r>
        <w:t>0:00-</w:t>
      </w:r>
      <w:r>
        <w:t>1</w:t>
      </w:r>
      <w:r>
        <w:t>0:</w:t>
      </w:r>
      <w:r>
        <w:t>15</w:t>
      </w:r>
      <w:r w:rsidRPr="00DB29E9">
        <w:t>)</w:t>
      </w:r>
    </w:p>
    <w:p w:rsidR="003C3320" w:rsidP="001D0377">
      <w:pPr>
        <w:pStyle w:val="ListSubhead1"/>
        <w:rPr>
          <w:b w:val="0"/>
        </w:rPr>
      </w:pPr>
      <w:r>
        <w:rPr>
          <w:b w:val="0"/>
        </w:rPr>
        <w:t>Kevin Hatch</w:t>
      </w:r>
      <w:r w:rsidRPr="00D066FB">
        <w:rPr>
          <w:b w:val="0"/>
        </w:rPr>
        <w:t xml:space="preserve"> </w:t>
      </w:r>
      <w:r>
        <w:rPr>
          <w:b w:val="0"/>
        </w:rPr>
        <w:t>will discuss the Winter Voltage Reduction Test</w:t>
      </w:r>
      <w:r w:rsidRPr="00D066FB">
        <w:rPr>
          <w:b w:val="0"/>
        </w:rPr>
        <w:t>.</w:t>
      </w:r>
      <w:r w:rsidRPr="00201D9E">
        <w:rPr>
          <w:b w:val="0"/>
        </w:rPr>
        <w:t xml:space="preserve"> </w:t>
      </w:r>
    </w:p>
    <w:p w:rsidR="007E29F3" w:rsidP="007E29F3">
      <w:pPr>
        <w:pStyle w:val="PrimaryHeading"/>
      </w:pPr>
      <w:r>
        <w:t>Informational</w:t>
      </w:r>
      <w:r w:rsidR="005046A7">
        <w:t xml:space="preserve"> Only Posting</w:t>
      </w:r>
    </w:p>
    <w:p w:rsidR="007E29F3" w:rsidP="007E29F3">
      <w:pPr>
        <w:pStyle w:val="ListSubhead1"/>
        <w:rPr>
          <w:b w:val="0"/>
        </w:rPr>
      </w:pPr>
      <w:r>
        <w:rPr>
          <w:b w:val="0"/>
        </w:rPr>
        <w:t>Informational posting of a review of the latest posted NERC Lessons Learned reports.</w:t>
      </w:r>
    </w:p>
    <w:p w:rsidR="007E29F3" w:rsidP="007E29F3">
      <w:pPr>
        <w:pStyle w:val="ListSubhead1"/>
        <w:numPr>
          <w:ilvl w:val="0"/>
          <w:numId w:val="0"/>
        </w:numPr>
        <w:ind w:left="360" w:hanging="360"/>
        <w:rPr>
          <w:b w:val="0"/>
        </w:rPr>
      </w:pPr>
    </w:p>
    <w:p w:rsidR="004B0D87" w:rsidP="004B0D87">
      <w:pPr>
        <w:pStyle w:val="ListSubhead1"/>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710"/>
        <w:gridCol w:w="1635"/>
      </w:tblGrid>
      <w:tr w:rsidTr="000C23B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bookmarkStart w:id="2" w:name="_GoBack" w:colFirst="3" w:colLast="3"/>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C23BB">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32C6">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C23BB">
        <w:tblPrEx>
          <w:tblW w:w="0" w:type="auto"/>
          <w:tblLook w:val="04A0"/>
        </w:tblPrEx>
        <w:trPr>
          <w:trHeight w:val="331"/>
        </w:trPr>
        <w:tc>
          <w:tcPr>
            <w:tcW w:w="1620" w:type="dxa"/>
            <w:tcBorders>
              <w:top w:val="none" w:sz="0"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January 30, 2025</w:t>
            </w:r>
          </w:p>
        </w:tc>
        <w:tc>
          <w:tcPr>
            <w:tcW w:w="990" w:type="dxa"/>
            <w:tcBorders>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left w:val="single" w:sz="4" w:space="0" w:color="auto"/>
              <w:bottom w:val="single" w:sz="4" w:space="0" w:color="auto"/>
              <w:right w:val="single" w:sz="4" w:space="0" w:color="auto"/>
            </w:tcBorders>
          </w:tcPr>
          <w:p w:rsidR="000076EB" w:rsidRPr="00C10A93" w:rsidP="000076EB">
            <w:pPr>
              <w:pStyle w:val="AttendeesList"/>
              <w:keepLines/>
              <w:spacing w:before="40" w:after="40" w:line="220" w:lineRule="exact"/>
              <w:rPr>
                <w:szCs w:val="18"/>
              </w:rPr>
            </w:pPr>
            <w:r>
              <w:rPr>
                <w:szCs w:val="18"/>
              </w:rPr>
              <w:t>WebEx</w:t>
            </w:r>
          </w:p>
        </w:tc>
        <w:tc>
          <w:tcPr>
            <w:tcW w:w="1710" w:type="dxa"/>
            <w:tcBorders>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January 22, 2025</w:t>
            </w:r>
          </w:p>
        </w:tc>
        <w:tc>
          <w:tcPr>
            <w:tcW w:w="1635" w:type="dxa"/>
            <w:tcBorders>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January 27,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February 28, 2025</w:t>
            </w:r>
          </w:p>
        </w:tc>
        <w:tc>
          <w:tcPr>
            <w:tcW w:w="99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February 20,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February 25,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March 26, 2025</w:t>
            </w:r>
          </w:p>
        </w:tc>
        <w:tc>
          <w:tcPr>
            <w:tcW w:w="99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18,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21,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6B07DC" w:rsidP="000076EB">
            <w:pPr>
              <w:pStyle w:val="DisclaimerHeading"/>
              <w:keepLines/>
              <w:spacing w:before="40" w:after="40" w:line="220" w:lineRule="exact"/>
              <w:jc w:val="left"/>
              <w:rPr>
                <w:b w:val="0"/>
                <w:i w:val="0"/>
                <w:color w:val="auto"/>
                <w:sz w:val="18"/>
                <w:szCs w:val="18"/>
              </w:rPr>
            </w:pPr>
            <w:r>
              <w:rPr>
                <w:b w:val="0"/>
                <w:i w:val="0"/>
                <w:color w:val="auto"/>
                <w:sz w:val="18"/>
                <w:szCs w:val="18"/>
              </w:rPr>
              <w:t>April 30, 2025</w:t>
            </w:r>
          </w:p>
        </w:tc>
        <w:tc>
          <w:tcPr>
            <w:tcW w:w="99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jc w:val="center"/>
              <w:rPr>
                <w:b w:val="0"/>
                <w:color w:val="auto"/>
                <w:sz w:val="18"/>
                <w:szCs w:val="18"/>
              </w:rPr>
            </w:pPr>
            <w:r>
              <w:rPr>
                <w:b w:val="0"/>
                <w:color w:val="auto"/>
                <w:sz w:val="18"/>
                <w:szCs w:val="18"/>
              </w:rPr>
              <w:t>April 22,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color w:val="auto"/>
                <w:sz w:val="18"/>
                <w:szCs w:val="18"/>
              </w:rPr>
            </w:pPr>
            <w:r w:rsidRPr="006B07DC">
              <w:rPr>
                <w:b w:val="0"/>
                <w:color w:val="auto"/>
                <w:sz w:val="18"/>
                <w:szCs w:val="18"/>
              </w:rPr>
              <w:t>April</w:t>
            </w:r>
            <w:r>
              <w:rPr>
                <w:color w:val="auto"/>
                <w:sz w:val="18"/>
                <w:szCs w:val="18"/>
              </w:rPr>
              <w:t xml:space="preserve"> </w:t>
            </w:r>
            <w:r w:rsidRPr="006B07DC">
              <w:rPr>
                <w:b w:val="0"/>
                <w:color w:val="auto"/>
                <w:sz w:val="18"/>
                <w:szCs w:val="18"/>
              </w:rPr>
              <w:t>25, 2025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r>
              <w:rPr>
                <w:b w:val="0"/>
                <w:i w:val="0"/>
                <w:color w:val="auto"/>
                <w:sz w:val="18"/>
                <w:szCs w:val="18"/>
              </w:rPr>
              <w:t>May 29, 2025</w:t>
            </w: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21, 2025</w:t>
            </w:r>
          </w:p>
        </w:tc>
        <w:tc>
          <w:tcPr>
            <w:tcW w:w="1635"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July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23,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August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24,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29,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September 4,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August 27,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1,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23, 2205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30,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rsidTr="000C23BB">
        <w:tblPrEx>
          <w:tblW w:w="0" w:type="auto"/>
          <w:tblLook w:val="04A0"/>
        </w:tblPrEx>
        <w:trPr>
          <w:trHeight w:val="331"/>
        </w:trPr>
        <w:tc>
          <w:tcPr>
            <w:tcW w:w="1620" w:type="dxa"/>
            <w:tcBorders>
              <w:top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November 25, 205</w:t>
            </w:r>
          </w:p>
        </w:tc>
        <w:tc>
          <w:tcPr>
            <w:tcW w:w="990" w:type="dxa"/>
            <w:tcBorders>
              <w:top w:val="single" w:sz="4" w:space="0" w:color="auto"/>
              <w:left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bookmarkEnd w:id="2"/>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84441">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23BB">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8444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1"/>
    <w:rsid w:val="000076EB"/>
    <w:rsid w:val="00010057"/>
    <w:rsid w:val="000232DF"/>
    <w:rsid w:val="00027F49"/>
    <w:rsid w:val="000333FF"/>
    <w:rsid w:val="000538D7"/>
    <w:rsid w:val="0006798D"/>
    <w:rsid w:val="00084441"/>
    <w:rsid w:val="00085FB7"/>
    <w:rsid w:val="00092135"/>
    <w:rsid w:val="00096230"/>
    <w:rsid w:val="000B359B"/>
    <w:rsid w:val="000C23BB"/>
    <w:rsid w:val="00117AF9"/>
    <w:rsid w:val="00121F58"/>
    <w:rsid w:val="001678E8"/>
    <w:rsid w:val="00170E02"/>
    <w:rsid w:val="00187D83"/>
    <w:rsid w:val="001B2242"/>
    <w:rsid w:val="001C0CC0"/>
    <w:rsid w:val="001D0377"/>
    <w:rsid w:val="001D3B68"/>
    <w:rsid w:val="00200A1B"/>
    <w:rsid w:val="00201D9E"/>
    <w:rsid w:val="002113BD"/>
    <w:rsid w:val="0025139E"/>
    <w:rsid w:val="002B2CB6"/>
    <w:rsid w:val="002B2F98"/>
    <w:rsid w:val="002C6057"/>
    <w:rsid w:val="002F6131"/>
    <w:rsid w:val="00305238"/>
    <w:rsid w:val="003251CE"/>
    <w:rsid w:val="00337321"/>
    <w:rsid w:val="0034361E"/>
    <w:rsid w:val="00394850"/>
    <w:rsid w:val="003B55E1"/>
    <w:rsid w:val="003C17E2"/>
    <w:rsid w:val="003C3320"/>
    <w:rsid w:val="003D7E5C"/>
    <w:rsid w:val="003E7A73"/>
    <w:rsid w:val="003F046E"/>
    <w:rsid w:val="0046043F"/>
    <w:rsid w:val="00491490"/>
    <w:rsid w:val="00494494"/>
    <w:rsid w:val="004969FA"/>
    <w:rsid w:val="004B0D87"/>
    <w:rsid w:val="004F3D57"/>
    <w:rsid w:val="005046A7"/>
    <w:rsid w:val="00527104"/>
    <w:rsid w:val="00564DEE"/>
    <w:rsid w:val="0057441E"/>
    <w:rsid w:val="005A5D0D"/>
    <w:rsid w:val="005C3187"/>
    <w:rsid w:val="005D6D05"/>
    <w:rsid w:val="006024A0"/>
    <w:rsid w:val="00602967"/>
    <w:rsid w:val="00606F11"/>
    <w:rsid w:val="0063768E"/>
    <w:rsid w:val="006A32C6"/>
    <w:rsid w:val="006B07D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29F3"/>
    <w:rsid w:val="007E7CAB"/>
    <w:rsid w:val="00813B57"/>
    <w:rsid w:val="00815C58"/>
    <w:rsid w:val="00837B12"/>
    <w:rsid w:val="00841282"/>
    <w:rsid w:val="008552A3"/>
    <w:rsid w:val="00882652"/>
    <w:rsid w:val="00911156"/>
    <w:rsid w:val="00914902"/>
    <w:rsid w:val="00917386"/>
    <w:rsid w:val="0097702E"/>
    <w:rsid w:val="00991528"/>
    <w:rsid w:val="009A5430"/>
    <w:rsid w:val="009B2B7E"/>
    <w:rsid w:val="009C15C4"/>
    <w:rsid w:val="009C7250"/>
    <w:rsid w:val="009F53F9"/>
    <w:rsid w:val="00A05391"/>
    <w:rsid w:val="00A317A9"/>
    <w:rsid w:val="00A36FEA"/>
    <w:rsid w:val="00A41149"/>
    <w:rsid w:val="00A56D57"/>
    <w:rsid w:val="00A86205"/>
    <w:rsid w:val="00A931C3"/>
    <w:rsid w:val="00AC2247"/>
    <w:rsid w:val="00B13747"/>
    <w:rsid w:val="00B16D95"/>
    <w:rsid w:val="00B20316"/>
    <w:rsid w:val="00B34E3C"/>
    <w:rsid w:val="00B42FAE"/>
    <w:rsid w:val="00B45822"/>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6FB"/>
    <w:rsid w:val="00D06EC8"/>
    <w:rsid w:val="00D11C92"/>
    <w:rsid w:val="00D136EA"/>
    <w:rsid w:val="00D251ED"/>
    <w:rsid w:val="00D827A6"/>
    <w:rsid w:val="00D831E4"/>
    <w:rsid w:val="00D86187"/>
    <w:rsid w:val="00D95949"/>
    <w:rsid w:val="00DA0292"/>
    <w:rsid w:val="00DA23DE"/>
    <w:rsid w:val="00DB29E9"/>
    <w:rsid w:val="00DE34CF"/>
    <w:rsid w:val="00DE77B9"/>
    <w:rsid w:val="00DF1112"/>
    <w:rsid w:val="00E1605D"/>
    <w:rsid w:val="00E32B6B"/>
    <w:rsid w:val="00E5387A"/>
    <w:rsid w:val="00E55E84"/>
    <w:rsid w:val="00E946F8"/>
    <w:rsid w:val="00EB68B0"/>
    <w:rsid w:val="00EE00E6"/>
    <w:rsid w:val="00F4190F"/>
    <w:rsid w:val="00F42DD3"/>
    <w:rsid w:val="00F5077C"/>
    <w:rsid w:val="00FA5955"/>
    <w:rsid w:val="00FA59A1"/>
    <w:rsid w:val="00FB1739"/>
    <w:rsid w:val="00FB3215"/>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2D1888"/>
  <w15:docId w15:val="{4EC15809-AEA2-4921-A795-C7BDA377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