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r>
        <w:t>Reserve Certainty Sr. Task Force</w:t>
      </w:r>
    </w:p>
    <w:p w:rsidR="00B62597" w:rsidRPr="00B62597" w:rsidP="00755096" w14:paraId="5882D3EA" w14:textId="77777777">
      <w:pPr>
        <w:pStyle w:val="MeetingDetails"/>
      </w:pPr>
      <w:r>
        <w:t>Teleconference/</w:t>
      </w:r>
      <w:r w:rsidR="00014669">
        <w:t>Webex</w:t>
      </w:r>
    </w:p>
    <w:p w:rsidR="00B62597" w:rsidRPr="00B62597" w:rsidP="00755096" w14:paraId="2E088EB4" w14:textId="60ADBBBC">
      <w:pPr>
        <w:pStyle w:val="MeetingDetails"/>
      </w:pPr>
      <w:r>
        <w:t>February 12</w:t>
      </w:r>
      <w:r w:rsidR="00B16304">
        <w:t>,</w:t>
      </w:r>
      <w:r w:rsidR="007720E8">
        <w:t xml:space="preserve"> 2025</w:t>
      </w:r>
    </w:p>
    <w:p w:rsidR="00B62597" w:rsidRPr="00B62597" w:rsidP="00755096" w14:paraId="195748F0" w14:textId="5B2BA9F0">
      <w:pPr>
        <w:pStyle w:val="MeetingDetails"/>
        <w:rPr>
          <w:sz w:val="28"/>
          <w:u w:val="single"/>
        </w:rPr>
      </w:pPr>
      <w:r>
        <w:t>9</w:t>
      </w:r>
      <w:r w:rsidR="0005654C">
        <w:t>:0</w:t>
      </w:r>
      <w:r w:rsidR="008062B0">
        <w:t>0</w:t>
      </w:r>
      <w:r w:rsidR="002B2F98">
        <w:t xml:space="preserve"> </w:t>
      </w:r>
      <w:r>
        <w:t>a</w:t>
      </w:r>
      <w:r w:rsidR="00D02194">
        <w:t xml:space="preserve">.m. – </w:t>
      </w:r>
      <w:r w:rsidR="00955197">
        <w:t>12</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77777777">
      <w:pPr>
        <w:pStyle w:val="PrimaryHeading"/>
        <w:rPr>
          <w:caps/>
        </w:rPr>
      </w:pPr>
      <w:bookmarkStart w:id="0" w:name="OLE_LINK5"/>
      <w:bookmarkStart w:id="1" w:name="OLE_LINK3"/>
      <w:r w:rsidRPr="00527104">
        <w:t>Adm</w:t>
      </w:r>
      <w:r w:rsidRPr="007C2954">
        <w:t>inistrati</w:t>
      </w:r>
      <w:r w:rsidR="0005654C">
        <w:t>on (</w:t>
      </w:r>
      <w:r w:rsidR="003A3CEA">
        <w:t>9</w:t>
      </w:r>
      <w:r w:rsidR="0005654C">
        <w:t>:0</w:t>
      </w:r>
      <w:r w:rsidR="008062B0">
        <w:t>0-</w:t>
      </w:r>
      <w:r w:rsidR="003A3CEA">
        <w:t>9</w:t>
      </w:r>
      <w:r w:rsidRPr="00527104">
        <w:t>:</w:t>
      </w:r>
      <w:r w:rsidR="0005654C">
        <w:t>1</w:t>
      </w:r>
      <w:r w:rsidR="00936448">
        <w:t>0</w:t>
      </w:r>
      <w:r w:rsidRPr="00527104">
        <w:t>)</w:t>
      </w:r>
    </w:p>
    <w:bookmarkEnd w:id="0"/>
    <w:bookmarkEnd w:id="1"/>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201D5CD5" w14:textId="54F35B20">
      <w:pPr>
        <w:pStyle w:val="PrimaryHeading"/>
      </w:pPr>
      <w:r>
        <w:t>Consensus Based Issue Resolution</w:t>
      </w:r>
      <w:r w:rsidR="00F41B77">
        <w:t xml:space="preserve"> </w:t>
      </w:r>
      <w:r w:rsidR="00DF1D92">
        <w:t xml:space="preserve">Preparation </w:t>
      </w:r>
      <w:r w:rsidR="009C1AB0">
        <w:t>(</w:t>
      </w:r>
      <w:r w:rsidR="003A3CEA">
        <w:t>9</w:t>
      </w:r>
      <w:r w:rsidR="009C1AB0">
        <w:t>:10-</w:t>
      </w:r>
      <w:r w:rsidR="00524E5D">
        <w:t>11:5</w:t>
      </w:r>
      <w:r w:rsidR="00955197">
        <w:t>0</w:t>
      </w:r>
      <w:r>
        <w:t>)</w:t>
      </w:r>
    </w:p>
    <w:p w:rsidR="007720E8" w:rsidRPr="00936A07" w:rsidP="00002778" w14:paraId="7713F31D" w14:textId="72713720">
      <w:pPr>
        <w:pStyle w:val="ListSubhead1"/>
        <w:rPr>
          <w:rFonts w:ascii="Calibri" w:hAnsi="Calibri" w:cs="Calibri"/>
        </w:rPr>
      </w:pPr>
      <w:r>
        <w:rPr>
          <w:b w:val="0"/>
        </w:rPr>
        <w:t xml:space="preserve">Kevin </w:t>
      </w:r>
      <w:r w:rsidRPr="00002778">
        <w:rPr>
          <w:b w:val="0"/>
        </w:rPr>
        <w:t xml:space="preserve">Hatch and </w:t>
      </w:r>
      <w:r>
        <w:rPr>
          <w:b w:val="0"/>
        </w:rPr>
        <w:t xml:space="preserve">Stephanie </w:t>
      </w:r>
      <w:r w:rsidR="00E121E6">
        <w:rPr>
          <w:b w:val="0"/>
        </w:rPr>
        <w:t>Schwarz</w:t>
      </w:r>
      <w:r>
        <w:rPr>
          <w:b w:val="0"/>
        </w:rPr>
        <w:t>, PJM,</w:t>
      </w:r>
      <w:r w:rsidRPr="00002778">
        <w:rPr>
          <w:b w:val="0"/>
        </w:rPr>
        <w:t xml:space="preserve"> will present how operations views and prepares for uncertainty in the operating day in light of the changing resource mix</w:t>
      </w:r>
    </w:p>
    <w:p w:rsidR="007720E8" w:rsidP="00936A07" w14:paraId="2B68D746" w14:textId="251A857E">
      <w:pPr>
        <w:pStyle w:val="ListSubhead1"/>
        <w:rPr>
          <w:b w:val="0"/>
        </w:rPr>
      </w:pPr>
      <w:r w:rsidRPr="00936A07">
        <w:rPr>
          <w:b w:val="0"/>
        </w:rPr>
        <w:t>Emily Barre</w:t>
      </w:r>
      <w:r w:rsidR="00A8191F">
        <w:rPr>
          <w:b w:val="0"/>
        </w:rPr>
        <w:t>t</w:t>
      </w:r>
      <w:r w:rsidRPr="00936A07">
        <w:rPr>
          <w:b w:val="0"/>
        </w:rPr>
        <w:t>t</w:t>
      </w:r>
      <w:r w:rsidR="00936A07">
        <w:rPr>
          <w:b w:val="0"/>
        </w:rPr>
        <w:t>, PJM,</w:t>
      </w:r>
      <w:r w:rsidRPr="00936A07">
        <w:rPr>
          <w:b w:val="0"/>
        </w:rPr>
        <w:t xml:space="preserve"> will </w:t>
      </w:r>
      <w:r w:rsidR="00524E5D">
        <w:rPr>
          <w:b w:val="0"/>
        </w:rPr>
        <w:t>provide a brief update on the technical paper “PJM Position on Long-Term RCS</w:t>
      </w:r>
      <w:r w:rsidR="00E121E6">
        <w:rPr>
          <w:b w:val="0"/>
        </w:rPr>
        <w:t>T</w:t>
      </w:r>
      <w:r w:rsidR="00524E5D">
        <w:rPr>
          <w:b w:val="0"/>
        </w:rPr>
        <w:t>F Scope</w:t>
      </w:r>
      <w:r w:rsidRPr="00936A07">
        <w:rPr>
          <w:b w:val="0"/>
        </w:rPr>
        <w:t>.</w:t>
      </w:r>
      <w:r w:rsidR="00524E5D">
        <w:rPr>
          <w:b w:val="0"/>
        </w:rPr>
        <w:t>”</w:t>
      </w:r>
    </w:p>
    <w:p w:rsidR="00002778" w:rsidRPr="00936A07" w:rsidP="00002778" w14:paraId="4888AE8E" w14:textId="004F500A">
      <w:pPr>
        <w:pStyle w:val="ListSubhead1"/>
        <w:rPr>
          <w:rStyle w:val="ui-provider"/>
          <w:b w:val="0"/>
        </w:rPr>
      </w:pPr>
      <w:r w:rsidRPr="00002778">
        <w:rPr>
          <w:rStyle w:val="ui-provider"/>
          <w:b w:val="0"/>
        </w:rPr>
        <w:t xml:space="preserve">Keyur </w:t>
      </w:r>
      <w:r>
        <w:rPr>
          <w:rStyle w:val="ui-provider"/>
          <w:b w:val="0"/>
        </w:rPr>
        <w:t xml:space="preserve">Patel, PJM, </w:t>
      </w:r>
      <w:r w:rsidRPr="00002778">
        <w:rPr>
          <w:rStyle w:val="ui-provider"/>
          <w:b w:val="0"/>
        </w:rPr>
        <w:t xml:space="preserve">will provide PJM's </w:t>
      </w:r>
      <w:r w:rsidRPr="00002778" w:rsidR="00524E5D">
        <w:rPr>
          <w:rStyle w:val="ui-provider"/>
          <w:b w:val="0"/>
        </w:rPr>
        <w:t>perspective</w:t>
      </w:r>
      <w:r w:rsidRPr="00002778">
        <w:rPr>
          <w:rStyle w:val="ui-provider"/>
          <w:b w:val="0"/>
        </w:rPr>
        <w:t xml:space="preserve"> on approaches to model</w:t>
      </w:r>
      <w:r w:rsidR="00E121E6">
        <w:rPr>
          <w:rStyle w:val="ui-provider"/>
          <w:b w:val="0"/>
        </w:rPr>
        <w:t>ing</w:t>
      </w:r>
      <w:r w:rsidRPr="00002778">
        <w:rPr>
          <w:rStyle w:val="ui-provider"/>
          <w:b w:val="0"/>
        </w:rPr>
        <w:t xml:space="preserve"> operational uncertainty in PJM's markets</w:t>
      </w:r>
      <w:r w:rsidR="00E121E6">
        <w:rPr>
          <w:rStyle w:val="ui-provider"/>
          <w:b w:val="0"/>
        </w:rPr>
        <w:t>.</w:t>
      </w:r>
    </w:p>
    <w:p w:rsidR="008062B0" w:rsidRPr="00DB29E9" w:rsidP="008062B0" w14:paraId="4D1E4F51" w14:textId="673C478D">
      <w:pPr>
        <w:pStyle w:val="PrimaryHeading"/>
      </w:pPr>
      <w:r>
        <w:t>F</w:t>
      </w:r>
      <w:r w:rsidR="00955197">
        <w:t>uture Agenda Items (1</w:t>
      </w:r>
      <w:r w:rsidR="00524E5D">
        <w:t>1</w:t>
      </w:r>
      <w:r w:rsidR="00047DF4">
        <w:t>:</w:t>
      </w:r>
      <w:r w:rsidR="00524E5D">
        <w:t>5</w:t>
      </w:r>
      <w:r w:rsidR="00955197">
        <w:t>0</w:t>
      </w:r>
      <w:r>
        <w:t>-</w:t>
      </w:r>
      <w:r w:rsidR="00524E5D">
        <w:t>12</w:t>
      </w:r>
      <w:r w:rsidR="00047DF4">
        <w:t>:</w:t>
      </w:r>
      <w:r w:rsidR="00524E5D">
        <w:t>0</w:t>
      </w:r>
      <w:r w:rsidR="006A6E6B">
        <w:t>0</w:t>
      </w:r>
      <w:r w:rsidR="009C1AB0">
        <w:t>)</w:t>
      </w:r>
    </w:p>
    <w:p w:rsidR="003C3320" w:rsidRPr="00412F31" w:rsidP="00412F31" w14:paraId="1ED5C5FF" w14:textId="77777777">
      <w:pPr>
        <w:pStyle w:val="SecondaryHeading-Numbered"/>
        <w:rPr>
          <w:b w:val="0"/>
        </w:rPr>
      </w:pPr>
      <w:r>
        <w:rPr>
          <w:b w:val="0"/>
        </w:rPr>
        <w:t>Lisa Morelli</w:t>
      </w:r>
      <w:r w:rsidR="000557FA">
        <w:rPr>
          <w:b w:val="0"/>
        </w:rPr>
        <w:t>, PJM,</w:t>
      </w:r>
      <w:r w:rsidR="00552BA9">
        <w:rPr>
          <w:b w:val="0"/>
        </w:rPr>
        <w:t xml:space="preserve"> 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5BAAC739"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RPr="00DC12D9" w:rsidP="00DC12D9" w14:paraId="675A4867" w14:textId="5C3AB4BB">
            <w:pPr>
              <w:pStyle w:val="DisclaimerHeading"/>
              <w:spacing w:before="40" w:after="40" w:line="220" w:lineRule="exact"/>
              <w:jc w:val="left"/>
              <w:rPr>
                <w:b w:val="0"/>
                <w:i w:val="0"/>
                <w:color w:val="auto"/>
                <w:sz w:val="18"/>
                <w:szCs w:val="18"/>
              </w:rPr>
            </w:pPr>
            <w:r w:rsidRPr="00DC12D9">
              <w:rPr>
                <w:b w:val="0"/>
                <w:i w:val="0"/>
                <w:color w:val="auto"/>
                <w:sz w:val="18"/>
                <w:szCs w:val="18"/>
              </w:rPr>
              <w:t>March 12,</w:t>
            </w:r>
            <w:r w:rsidRPr="00DC12D9">
              <w:rPr>
                <w:b w:val="0"/>
                <w:i w:val="0"/>
                <w:color w:val="auto"/>
                <w:sz w:val="18"/>
                <w:szCs w:val="18"/>
              </w:rPr>
              <w:t xml:space="preserve"> 2025</w:t>
            </w:r>
          </w:p>
        </w:tc>
        <w:tc>
          <w:tcPr>
            <w:tcW w:w="1260" w:type="dxa"/>
            <w:tcBorders>
              <w:top w:val="single" w:sz="4" w:space="0" w:color="auto"/>
              <w:left w:val="single" w:sz="4" w:space="0" w:color="auto"/>
              <w:bottom w:val="single" w:sz="4" w:space="0" w:color="auto"/>
              <w:right w:val="single" w:sz="8" w:space="0" w:color="auto"/>
            </w:tcBorders>
          </w:tcPr>
          <w:p w:rsidR="00474958" w:rsidP="00E121E6" w14:paraId="0D9894ED" w14:textId="6722A6CE">
            <w:pPr>
              <w:pStyle w:val="DisclaimerHeading"/>
              <w:spacing w:before="40" w:after="40" w:line="220" w:lineRule="exact"/>
              <w:rPr>
                <w:b w:val="0"/>
                <w:color w:val="auto"/>
                <w:sz w:val="18"/>
                <w:szCs w:val="18"/>
              </w:rPr>
            </w:pPr>
            <w:r>
              <w:rPr>
                <w:b w:val="0"/>
                <w:color w:val="auto"/>
                <w:sz w:val="18"/>
                <w:szCs w:val="18"/>
              </w:rPr>
              <w:t xml:space="preserve">9 am to </w:t>
            </w:r>
            <w:r w:rsidR="00E121E6">
              <w:rPr>
                <w:b w:val="0"/>
                <w:color w:val="auto"/>
                <w:sz w:val="18"/>
                <w:szCs w:val="18"/>
              </w:rPr>
              <w:t>4</w:t>
            </w:r>
            <w:r>
              <w:rPr>
                <w:b w:val="0"/>
                <w:color w:val="auto"/>
                <w:sz w:val="18"/>
                <w:szCs w:val="18"/>
              </w:rPr>
              <w:t xml:space="preserve">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31960517" w14:textId="3B29AEA9">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634E17A6" w14:textId="7178BA37">
            <w:pPr>
              <w:pStyle w:val="DisclaimerHeading"/>
              <w:spacing w:before="40" w:after="40" w:line="220" w:lineRule="exact"/>
              <w:jc w:val="center"/>
              <w:rPr>
                <w:b w:val="0"/>
                <w:color w:val="auto"/>
                <w:sz w:val="18"/>
                <w:szCs w:val="18"/>
              </w:rPr>
            </w:pPr>
            <w:r>
              <w:rPr>
                <w:b w:val="0"/>
                <w:color w:val="auto"/>
                <w:sz w:val="18"/>
                <w:szCs w:val="18"/>
              </w:rPr>
              <w:t>March 04,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45EE2268" w14:textId="115FB364">
            <w:pPr>
              <w:pStyle w:val="DisclaimerHeading"/>
              <w:spacing w:before="40" w:after="40" w:line="220" w:lineRule="exact"/>
              <w:jc w:val="center"/>
              <w:rPr>
                <w:b w:val="0"/>
                <w:color w:val="auto"/>
                <w:sz w:val="18"/>
                <w:szCs w:val="18"/>
              </w:rPr>
            </w:pPr>
            <w:r>
              <w:rPr>
                <w:b w:val="0"/>
                <w:color w:val="auto"/>
                <w:sz w:val="18"/>
                <w:szCs w:val="18"/>
              </w:rPr>
              <w:t>March 07, 2025</w:t>
            </w:r>
          </w:p>
        </w:tc>
      </w:tr>
      <w:tr w14:paraId="168A53CD"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P="00474958" w14:paraId="3D8772EC" w14:textId="388E14BB">
            <w:pPr>
              <w:pStyle w:val="DisclaimerHeading"/>
              <w:spacing w:before="40" w:after="40" w:line="220" w:lineRule="exact"/>
              <w:jc w:val="left"/>
              <w:rPr>
                <w:b w:val="0"/>
                <w:i w:val="0"/>
                <w:color w:val="auto"/>
                <w:sz w:val="18"/>
                <w:szCs w:val="18"/>
              </w:rPr>
            </w:pPr>
            <w:r>
              <w:rPr>
                <w:b w:val="0"/>
                <w:i w:val="0"/>
                <w:color w:val="auto"/>
                <w:sz w:val="18"/>
                <w:szCs w:val="18"/>
              </w:rPr>
              <w:t>April 09, 2025</w:t>
            </w:r>
          </w:p>
        </w:tc>
        <w:tc>
          <w:tcPr>
            <w:tcW w:w="1260" w:type="dxa"/>
            <w:tcBorders>
              <w:top w:val="single" w:sz="4" w:space="0" w:color="auto"/>
              <w:left w:val="single" w:sz="4" w:space="0" w:color="auto"/>
              <w:bottom w:val="single" w:sz="4" w:space="0" w:color="auto"/>
              <w:right w:val="single" w:sz="8" w:space="0" w:color="auto"/>
            </w:tcBorders>
          </w:tcPr>
          <w:p w:rsidR="00474958" w:rsidP="00474958" w14:paraId="1050ACF7" w14:textId="1AA67A14">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0208426C" w14:textId="7FA61B84">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11E8CFAD" w14:textId="046BEA6E">
            <w:pPr>
              <w:pStyle w:val="DisclaimerHeading"/>
              <w:spacing w:before="40" w:after="40" w:line="220" w:lineRule="exact"/>
              <w:jc w:val="center"/>
              <w:rPr>
                <w:b w:val="0"/>
                <w:color w:val="auto"/>
                <w:sz w:val="18"/>
                <w:szCs w:val="18"/>
              </w:rPr>
            </w:pPr>
            <w:r>
              <w:rPr>
                <w:b w:val="0"/>
                <w:color w:val="auto"/>
                <w:sz w:val="18"/>
                <w:szCs w:val="18"/>
              </w:rPr>
              <w:t>April 01,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2B73DA4C" w14:textId="5B29C1ED">
            <w:pPr>
              <w:pStyle w:val="DisclaimerHeading"/>
              <w:spacing w:before="40" w:after="40" w:line="220" w:lineRule="exact"/>
              <w:jc w:val="center"/>
              <w:rPr>
                <w:b w:val="0"/>
                <w:color w:val="auto"/>
                <w:sz w:val="18"/>
                <w:szCs w:val="18"/>
              </w:rPr>
            </w:pPr>
            <w:r>
              <w:rPr>
                <w:b w:val="0"/>
                <w:color w:val="auto"/>
                <w:sz w:val="18"/>
                <w:szCs w:val="18"/>
              </w:rPr>
              <w:t>April 04, 2025</w:t>
            </w:r>
          </w:p>
        </w:tc>
      </w:tr>
      <w:tr w14:paraId="1699090F"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P="00474958" w14:paraId="5C2B2EC2" w14:textId="1D8A8A43">
            <w:pPr>
              <w:pStyle w:val="DisclaimerHeading"/>
              <w:spacing w:before="40" w:after="40" w:line="220" w:lineRule="exact"/>
              <w:jc w:val="left"/>
              <w:rPr>
                <w:b w:val="0"/>
                <w:i w:val="0"/>
                <w:color w:val="auto"/>
                <w:sz w:val="18"/>
                <w:szCs w:val="18"/>
              </w:rPr>
            </w:pPr>
            <w:r>
              <w:rPr>
                <w:b w:val="0"/>
                <w:i w:val="0"/>
                <w:color w:val="auto"/>
                <w:sz w:val="18"/>
                <w:szCs w:val="18"/>
              </w:rPr>
              <w:t>May 01, 2025</w:t>
            </w:r>
          </w:p>
        </w:tc>
        <w:tc>
          <w:tcPr>
            <w:tcW w:w="1260" w:type="dxa"/>
            <w:tcBorders>
              <w:top w:val="single" w:sz="4" w:space="0" w:color="auto"/>
              <w:left w:val="single" w:sz="4" w:space="0" w:color="auto"/>
              <w:bottom w:val="single" w:sz="4" w:space="0" w:color="auto"/>
              <w:right w:val="single" w:sz="8" w:space="0" w:color="auto"/>
            </w:tcBorders>
          </w:tcPr>
          <w:p w:rsidR="00474958" w:rsidP="00474958" w14:paraId="7FADAC21" w14:textId="521E6B1D">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44B15E28" w14:textId="740029DF">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6375FB39" w14:textId="2A00FE38">
            <w:pPr>
              <w:pStyle w:val="DisclaimerHeading"/>
              <w:spacing w:before="40" w:after="40" w:line="220" w:lineRule="exact"/>
              <w:jc w:val="center"/>
              <w:rPr>
                <w:b w:val="0"/>
                <w:color w:val="auto"/>
                <w:sz w:val="18"/>
                <w:szCs w:val="18"/>
              </w:rPr>
            </w:pPr>
            <w:r>
              <w:rPr>
                <w:b w:val="0"/>
                <w:color w:val="auto"/>
                <w:sz w:val="18"/>
                <w:szCs w:val="18"/>
              </w:rPr>
              <w:t>April 23,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4033999E" w14:textId="1B716C9C">
            <w:pPr>
              <w:pStyle w:val="DisclaimerHeading"/>
              <w:spacing w:before="40" w:after="40" w:line="220" w:lineRule="exact"/>
              <w:jc w:val="center"/>
              <w:rPr>
                <w:b w:val="0"/>
                <w:color w:val="auto"/>
                <w:sz w:val="18"/>
                <w:szCs w:val="18"/>
              </w:rPr>
            </w:pPr>
            <w:r>
              <w:rPr>
                <w:b w:val="0"/>
                <w:color w:val="auto"/>
                <w:sz w:val="18"/>
                <w:szCs w:val="18"/>
              </w:rPr>
              <w:t>April 28, 2025</w:t>
            </w:r>
          </w:p>
        </w:tc>
      </w:tr>
      <w:tr w14:paraId="2BC9E39C"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P="00474958" w14:paraId="6F841802" w14:textId="09EB2497">
            <w:pPr>
              <w:pStyle w:val="DisclaimerHeading"/>
              <w:spacing w:before="40" w:after="40" w:line="220" w:lineRule="exact"/>
              <w:jc w:val="left"/>
              <w:rPr>
                <w:b w:val="0"/>
                <w:i w:val="0"/>
                <w:color w:val="auto"/>
                <w:sz w:val="18"/>
                <w:szCs w:val="18"/>
              </w:rPr>
            </w:pPr>
            <w:r>
              <w:rPr>
                <w:b w:val="0"/>
                <w:i w:val="0"/>
                <w:color w:val="auto"/>
                <w:sz w:val="18"/>
                <w:szCs w:val="18"/>
              </w:rPr>
              <w:t>June 11, 2025</w:t>
            </w:r>
          </w:p>
        </w:tc>
        <w:tc>
          <w:tcPr>
            <w:tcW w:w="1260" w:type="dxa"/>
            <w:tcBorders>
              <w:top w:val="single" w:sz="4" w:space="0" w:color="auto"/>
              <w:left w:val="single" w:sz="4" w:space="0" w:color="auto"/>
              <w:bottom w:val="single" w:sz="4" w:space="0" w:color="auto"/>
              <w:right w:val="single" w:sz="8" w:space="0" w:color="auto"/>
            </w:tcBorders>
          </w:tcPr>
          <w:p w:rsidR="00474958" w:rsidP="00474958" w14:paraId="3999E6F5" w14:textId="6AA62080">
            <w:pPr>
              <w:pStyle w:val="DisclaimerHeading"/>
              <w:spacing w:before="40" w:after="40" w:line="220" w:lineRule="exact"/>
              <w:rPr>
                <w:b w:val="0"/>
                <w:color w:val="auto"/>
                <w:sz w:val="18"/>
                <w:szCs w:val="18"/>
              </w:rPr>
            </w:pPr>
            <w:r>
              <w:rPr>
                <w:b w:val="0"/>
                <w:color w:val="auto"/>
                <w:sz w:val="18"/>
                <w:szCs w:val="18"/>
              </w:rPr>
              <w:t>9 am to 12</w:t>
            </w:r>
            <w:bookmarkStart w:id="2" w:name="_GoBack"/>
            <w:bookmarkEnd w:id="2"/>
            <w:r>
              <w:rPr>
                <w:b w:val="0"/>
                <w:color w:val="auto"/>
                <w:sz w:val="18"/>
                <w:szCs w:val="18"/>
              </w:rPr>
              <w:t xml:space="preserve">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603E23F0" w14:textId="0239C989">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4AF58D59" w14:textId="21E1B63E">
            <w:pPr>
              <w:pStyle w:val="DisclaimerHeading"/>
              <w:spacing w:before="40" w:after="40" w:line="220" w:lineRule="exact"/>
              <w:jc w:val="center"/>
              <w:rPr>
                <w:b w:val="0"/>
                <w:color w:val="auto"/>
                <w:sz w:val="18"/>
                <w:szCs w:val="18"/>
              </w:rPr>
            </w:pPr>
            <w:r>
              <w:rPr>
                <w:b w:val="0"/>
                <w:color w:val="auto"/>
                <w:sz w:val="18"/>
                <w:szCs w:val="18"/>
              </w:rPr>
              <w:t>June 03,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493C5D08" w14:textId="66B32199">
            <w:pPr>
              <w:pStyle w:val="DisclaimerHeading"/>
              <w:spacing w:before="40" w:after="40" w:line="220" w:lineRule="exact"/>
              <w:jc w:val="center"/>
              <w:rPr>
                <w:b w:val="0"/>
                <w:color w:val="auto"/>
                <w:sz w:val="18"/>
                <w:szCs w:val="18"/>
              </w:rPr>
            </w:pPr>
            <w:r>
              <w:rPr>
                <w:b w:val="0"/>
                <w:color w:val="auto"/>
                <w:sz w:val="18"/>
                <w:szCs w:val="18"/>
              </w:rPr>
              <w:t>June 06, 2025</w:t>
            </w:r>
          </w:p>
        </w:tc>
      </w:tr>
    </w:tbl>
    <w:p w:rsidR="00425422" w:rsidP="009C1AB0" w14:paraId="0D5CCFEA" w14:textId="77777777">
      <w:pPr>
        <w:pStyle w:val="Author"/>
      </w:pPr>
      <w:r>
        <w:t xml:space="preserve">Author: </w:t>
      </w:r>
      <w:r w:rsidR="00D57A65">
        <w:t>Amanda Egan</w:t>
      </w: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1333BAA6" w14:textId="77777777">
      <w:pPr>
        <w:pStyle w:val="DisclaimerHeading"/>
        <w:spacing w:before="240"/>
      </w:pPr>
      <w:r w:rsidRPr="00B62597">
        <w:t>Code of Conduct:</w:t>
      </w:r>
    </w:p>
    <w:p w:rsidR="00CD0B29" w:rsidP="00474958" w14:paraId="278FAB61" w14:textId="508A24EE">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CD0B29" w:rsidRPr="00B62597" w:rsidP="00FA5955" w14:paraId="349940E2" w14:textId="5078061F">
      <w:pPr>
        <w:pStyle w:val="DisclaimerHeading"/>
        <w:spacing w:before="240"/>
      </w:pPr>
      <w:r w:rsidRPr="00B62597">
        <w:t xml:space="preserve">Public Meetings/Media Participation: </w:t>
      </w:r>
    </w:p>
    <w:p w:rsidR="00DE34CF" w:rsidP="00337321" w14:paraId="7A5090E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Participant Use of Webex Chat:</w:t>
      </w:r>
    </w:p>
    <w:p w:rsidR="00D2316E" w:rsidP="00D2316E" w14:paraId="14E235B5"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39D1077" w14:textId="6F2E14C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37740">
      <w:rPr>
        <w:rStyle w:val="PageNumber"/>
        <w:noProof/>
      </w:rPr>
      <w:t>2</w:t>
    </w:r>
    <w:r>
      <w:rPr>
        <w:rStyle w:val="PageNumber"/>
      </w:rPr>
      <w:fldChar w:fldCharType="end"/>
    </w:r>
  </w:p>
  <w:bookmarkStart w:id="3" w:name="OLE_LINK1"/>
  <w:p w:rsidR="00B62597" w:rsidRPr="001678E8" w14:paraId="3B8D5988" w14:textId="7161D06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0277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C49C4B3" w14:textId="4390DF6C">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02778">
      <w:t>February 12</w:t>
    </w:r>
    <w:r w:rsidR="007720E8">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C6DBD"/>
    <w:multiLevelType w:val="hybridMultilevel"/>
    <w:tmpl w:val="6D2C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2"/>
  </w:num>
  <w:num w:numId="11">
    <w:abstractNumId w:val="5"/>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02778"/>
    <w:rsid w:val="00010057"/>
    <w:rsid w:val="00014669"/>
    <w:rsid w:val="000232DF"/>
    <w:rsid w:val="00027F49"/>
    <w:rsid w:val="000333FF"/>
    <w:rsid w:val="00047DF4"/>
    <w:rsid w:val="000532D9"/>
    <w:rsid w:val="000557FA"/>
    <w:rsid w:val="0005654C"/>
    <w:rsid w:val="00062057"/>
    <w:rsid w:val="0006798D"/>
    <w:rsid w:val="00073BF9"/>
    <w:rsid w:val="00080A52"/>
    <w:rsid w:val="00092135"/>
    <w:rsid w:val="000A2E56"/>
    <w:rsid w:val="000A4094"/>
    <w:rsid w:val="000A7810"/>
    <w:rsid w:val="000E20CF"/>
    <w:rsid w:val="000F0F9E"/>
    <w:rsid w:val="001177A0"/>
    <w:rsid w:val="00117AF9"/>
    <w:rsid w:val="00121F58"/>
    <w:rsid w:val="00125663"/>
    <w:rsid w:val="001302EC"/>
    <w:rsid w:val="00140910"/>
    <w:rsid w:val="00152E7E"/>
    <w:rsid w:val="001678E8"/>
    <w:rsid w:val="00170E02"/>
    <w:rsid w:val="0017241E"/>
    <w:rsid w:val="0018302E"/>
    <w:rsid w:val="00187773"/>
    <w:rsid w:val="001A1544"/>
    <w:rsid w:val="001B2242"/>
    <w:rsid w:val="001C0CC0"/>
    <w:rsid w:val="001C1C64"/>
    <w:rsid w:val="001D3B68"/>
    <w:rsid w:val="001D7E8E"/>
    <w:rsid w:val="00202F2C"/>
    <w:rsid w:val="002104DA"/>
    <w:rsid w:val="002113BD"/>
    <w:rsid w:val="00214CEE"/>
    <w:rsid w:val="002305D9"/>
    <w:rsid w:val="0025139E"/>
    <w:rsid w:val="00264BDD"/>
    <w:rsid w:val="00286741"/>
    <w:rsid w:val="00286BDF"/>
    <w:rsid w:val="002B2F98"/>
    <w:rsid w:val="002C6057"/>
    <w:rsid w:val="002D2017"/>
    <w:rsid w:val="002D5E5F"/>
    <w:rsid w:val="002D64BA"/>
    <w:rsid w:val="002F6C95"/>
    <w:rsid w:val="00305238"/>
    <w:rsid w:val="00321AE8"/>
    <w:rsid w:val="003251CE"/>
    <w:rsid w:val="00327BBD"/>
    <w:rsid w:val="00337321"/>
    <w:rsid w:val="00342533"/>
    <w:rsid w:val="00344415"/>
    <w:rsid w:val="00375168"/>
    <w:rsid w:val="003776BA"/>
    <w:rsid w:val="00394850"/>
    <w:rsid w:val="003A3CEA"/>
    <w:rsid w:val="003B55E1"/>
    <w:rsid w:val="003B7186"/>
    <w:rsid w:val="003C0FAD"/>
    <w:rsid w:val="003C17E2"/>
    <w:rsid w:val="003C3320"/>
    <w:rsid w:val="003C410C"/>
    <w:rsid w:val="003D7E5C"/>
    <w:rsid w:val="003E01E8"/>
    <w:rsid w:val="003E7A73"/>
    <w:rsid w:val="003F32A3"/>
    <w:rsid w:val="003F65E5"/>
    <w:rsid w:val="003F7801"/>
    <w:rsid w:val="00412F31"/>
    <w:rsid w:val="00420A76"/>
    <w:rsid w:val="00424B0A"/>
    <w:rsid w:val="00425422"/>
    <w:rsid w:val="004518D7"/>
    <w:rsid w:val="00457EE0"/>
    <w:rsid w:val="0046043F"/>
    <w:rsid w:val="00474958"/>
    <w:rsid w:val="00482E8E"/>
    <w:rsid w:val="0048622F"/>
    <w:rsid w:val="00491490"/>
    <w:rsid w:val="00494494"/>
    <w:rsid w:val="00495933"/>
    <w:rsid w:val="004969FA"/>
    <w:rsid w:val="004A09FD"/>
    <w:rsid w:val="004A475A"/>
    <w:rsid w:val="004A631F"/>
    <w:rsid w:val="004C6472"/>
    <w:rsid w:val="004D0164"/>
    <w:rsid w:val="004E370F"/>
    <w:rsid w:val="0050126E"/>
    <w:rsid w:val="005152C9"/>
    <w:rsid w:val="00524E5D"/>
    <w:rsid w:val="00525FF4"/>
    <w:rsid w:val="00527104"/>
    <w:rsid w:val="00533F22"/>
    <w:rsid w:val="00552BA9"/>
    <w:rsid w:val="00564DEE"/>
    <w:rsid w:val="0057441E"/>
    <w:rsid w:val="0059108D"/>
    <w:rsid w:val="005A5D0D"/>
    <w:rsid w:val="005B7FF8"/>
    <w:rsid w:val="005C3C8B"/>
    <w:rsid w:val="005D4592"/>
    <w:rsid w:val="005D5394"/>
    <w:rsid w:val="005D6D05"/>
    <w:rsid w:val="005F0E6E"/>
    <w:rsid w:val="006024A0"/>
    <w:rsid w:val="00602967"/>
    <w:rsid w:val="00606F11"/>
    <w:rsid w:val="006329D8"/>
    <w:rsid w:val="006610CF"/>
    <w:rsid w:val="00667EFE"/>
    <w:rsid w:val="00670089"/>
    <w:rsid w:val="0068553A"/>
    <w:rsid w:val="00686CBA"/>
    <w:rsid w:val="006A2FCC"/>
    <w:rsid w:val="006A6E6B"/>
    <w:rsid w:val="006A7C89"/>
    <w:rsid w:val="006C738F"/>
    <w:rsid w:val="006D7B93"/>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20E8"/>
    <w:rsid w:val="00777623"/>
    <w:rsid w:val="00777ABE"/>
    <w:rsid w:val="00793391"/>
    <w:rsid w:val="007A34A3"/>
    <w:rsid w:val="007B2132"/>
    <w:rsid w:val="007B3C67"/>
    <w:rsid w:val="007C25A7"/>
    <w:rsid w:val="007C2954"/>
    <w:rsid w:val="007C5715"/>
    <w:rsid w:val="007D4F70"/>
    <w:rsid w:val="007D5C34"/>
    <w:rsid w:val="007E4961"/>
    <w:rsid w:val="007E7CAB"/>
    <w:rsid w:val="00805544"/>
    <w:rsid w:val="008062B0"/>
    <w:rsid w:val="00837B12"/>
    <w:rsid w:val="00840381"/>
    <w:rsid w:val="00841282"/>
    <w:rsid w:val="008552A3"/>
    <w:rsid w:val="00860AEE"/>
    <w:rsid w:val="008670FE"/>
    <w:rsid w:val="00880C8C"/>
    <w:rsid w:val="00880F1C"/>
    <w:rsid w:val="00882652"/>
    <w:rsid w:val="008962BF"/>
    <w:rsid w:val="008B66A1"/>
    <w:rsid w:val="008D6C36"/>
    <w:rsid w:val="008D7A45"/>
    <w:rsid w:val="008F46E5"/>
    <w:rsid w:val="00917386"/>
    <w:rsid w:val="00936448"/>
    <w:rsid w:val="00936A07"/>
    <w:rsid w:val="0095252A"/>
    <w:rsid w:val="00955197"/>
    <w:rsid w:val="0096385A"/>
    <w:rsid w:val="0097702E"/>
    <w:rsid w:val="00991528"/>
    <w:rsid w:val="009A2BBE"/>
    <w:rsid w:val="009A5430"/>
    <w:rsid w:val="009A6F03"/>
    <w:rsid w:val="009B6582"/>
    <w:rsid w:val="009C013A"/>
    <w:rsid w:val="009C15C4"/>
    <w:rsid w:val="009C1AB0"/>
    <w:rsid w:val="009C3360"/>
    <w:rsid w:val="009C3925"/>
    <w:rsid w:val="009D1AB3"/>
    <w:rsid w:val="009F53F9"/>
    <w:rsid w:val="00A05391"/>
    <w:rsid w:val="00A07FCA"/>
    <w:rsid w:val="00A1464B"/>
    <w:rsid w:val="00A317A9"/>
    <w:rsid w:val="00A330BF"/>
    <w:rsid w:val="00A41149"/>
    <w:rsid w:val="00A56D57"/>
    <w:rsid w:val="00A63463"/>
    <w:rsid w:val="00A777B7"/>
    <w:rsid w:val="00A8191F"/>
    <w:rsid w:val="00A931C3"/>
    <w:rsid w:val="00AA6C34"/>
    <w:rsid w:val="00AB2B16"/>
    <w:rsid w:val="00AC2247"/>
    <w:rsid w:val="00AD4221"/>
    <w:rsid w:val="00AE0BC3"/>
    <w:rsid w:val="00AE3564"/>
    <w:rsid w:val="00B021B9"/>
    <w:rsid w:val="00B16304"/>
    <w:rsid w:val="00B16D95"/>
    <w:rsid w:val="00B20316"/>
    <w:rsid w:val="00B34E3C"/>
    <w:rsid w:val="00B60094"/>
    <w:rsid w:val="00B62597"/>
    <w:rsid w:val="00B70D76"/>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518"/>
    <w:rsid w:val="00C757F4"/>
    <w:rsid w:val="00C75A9D"/>
    <w:rsid w:val="00C76665"/>
    <w:rsid w:val="00CA49B9"/>
    <w:rsid w:val="00CB19DE"/>
    <w:rsid w:val="00CB475B"/>
    <w:rsid w:val="00CC1B47"/>
    <w:rsid w:val="00CC4C71"/>
    <w:rsid w:val="00CC59AB"/>
    <w:rsid w:val="00CC7698"/>
    <w:rsid w:val="00CD0B29"/>
    <w:rsid w:val="00D02194"/>
    <w:rsid w:val="00D060CC"/>
    <w:rsid w:val="00D06EC8"/>
    <w:rsid w:val="00D136EA"/>
    <w:rsid w:val="00D200C0"/>
    <w:rsid w:val="00D2316E"/>
    <w:rsid w:val="00D251ED"/>
    <w:rsid w:val="00D27A8A"/>
    <w:rsid w:val="00D37740"/>
    <w:rsid w:val="00D57A65"/>
    <w:rsid w:val="00D6326A"/>
    <w:rsid w:val="00D73EE2"/>
    <w:rsid w:val="00D831E4"/>
    <w:rsid w:val="00D85334"/>
    <w:rsid w:val="00D87A7A"/>
    <w:rsid w:val="00D95949"/>
    <w:rsid w:val="00DA23DE"/>
    <w:rsid w:val="00DA4EAC"/>
    <w:rsid w:val="00DA53BB"/>
    <w:rsid w:val="00DB29E9"/>
    <w:rsid w:val="00DC12D9"/>
    <w:rsid w:val="00DC1AA6"/>
    <w:rsid w:val="00DC63A4"/>
    <w:rsid w:val="00DD5101"/>
    <w:rsid w:val="00DE34CF"/>
    <w:rsid w:val="00DE4A66"/>
    <w:rsid w:val="00DF1112"/>
    <w:rsid w:val="00DF1D92"/>
    <w:rsid w:val="00E121E6"/>
    <w:rsid w:val="00E14234"/>
    <w:rsid w:val="00E1605D"/>
    <w:rsid w:val="00E32B6B"/>
    <w:rsid w:val="00E34DF2"/>
    <w:rsid w:val="00E46396"/>
    <w:rsid w:val="00E5387A"/>
    <w:rsid w:val="00E554A5"/>
    <w:rsid w:val="00E55E84"/>
    <w:rsid w:val="00E76083"/>
    <w:rsid w:val="00E82D87"/>
    <w:rsid w:val="00E83DAB"/>
    <w:rsid w:val="00EA6523"/>
    <w:rsid w:val="00EB14F6"/>
    <w:rsid w:val="00EB68B0"/>
    <w:rsid w:val="00ED267A"/>
    <w:rsid w:val="00F078D4"/>
    <w:rsid w:val="00F16027"/>
    <w:rsid w:val="00F24CE7"/>
    <w:rsid w:val="00F2642B"/>
    <w:rsid w:val="00F276D4"/>
    <w:rsid w:val="00F4190F"/>
    <w:rsid w:val="00F41B77"/>
    <w:rsid w:val="00F5077C"/>
    <w:rsid w:val="00F52956"/>
    <w:rsid w:val="00F73DD9"/>
    <w:rsid w:val="00F8319C"/>
    <w:rsid w:val="00F84A58"/>
    <w:rsid w:val="00F85413"/>
    <w:rsid w:val="00F92303"/>
    <w:rsid w:val="00FA5955"/>
    <w:rsid w:val="00FA61ED"/>
    <w:rsid w:val="00FB1739"/>
    <w:rsid w:val="00FB5600"/>
    <w:rsid w:val="00FC2B9A"/>
    <w:rsid w:val="00FE4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86CDB-E4F7-48A6-8586-AAD22C34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