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D73451" w:rsidP="00755096" w14:paraId="583BD4C5" w14:textId="77777777">
      <w:pPr>
        <w:pStyle w:val="MeetingDetails"/>
      </w:pPr>
      <w:bookmarkStart w:id="0" w:name="_GoBack"/>
      <w:bookmarkEnd w:id="0"/>
      <w:r w:rsidRPr="00D73451">
        <w:t>Reactive Power Compensation Task Force</w:t>
      </w:r>
    </w:p>
    <w:p w:rsidR="00B62597" w:rsidRPr="00D73451" w:rsidP="00755096" w14:paraId="0A5E76F7" w14:textId="77777777">
      <w:pPr>
        <w:pStyle w:val="MeetingDetails"/>
      </w:pPr>
      <w:r w:rsidRPr="00D73451">
        <w:t>Web</w:t>
      </w:r>
      <w:r w:rsidRPr="00D73451" w:rsidR="00D73451">
        <w:t>E</w:t>
      </w:r>
      <w:r w:rsidRPr="00D73451">
        <w:t>x</w:t>
      </w:r>
      <w:r w:rsidR="003E6F7A">
        <w:t xml:space="preserve"> / Teleconference</w:t>
      </w:r>
    </w:p>
    <w:p w:rsidR="00B62597" w:rsidRPr="00B62597" w:rsidP="00755096" w14:paraId="65069CB2" w14:textId="4E56D757">
      <w:pPr>
        <w:pStyle w:val="MeetingDetails"/>
      </w:pPr>
      <w:r>
        <w:t>January 7</w:t>
      </w:r>
      <w:r w:rsidR="002B2F98">
        <w:t xml:space="preserve">, </w:t>
      </w:r>
      <w:r w:rsidR="0006798D">
        <w:t>202</w:t>
      </w:r>
      <w:r>
        <w:t>2</w:t>
      </w:r>
    </w:p>
    <w:p w:rsidR="00B62597" w:rsidRPr="00B62597" w:rsidP="00755096" w14:paraId="49B656FE" w14:textId="77777777">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14:paraId="7334318D" w14:textId="77777777">
      <w:pPr>
        <w:spacing w:after="0" w:line="240" w:lineRule="auto"/>
        <w:rPr>
          <w:rFonts w:ascii="Arial Narrow" w:eastAsia="Times New Roman" w:hAnsi="Arial Narrow" w:cs="Times New Roman"/>
          <w:sz w:val="24"/>
          <w:szCs w:val="20"/>
        </w:rPr>
      </w:pPr>
    </w:p>
    <w:p w:rsidR="00B62597" w:rsidRPr="00B62597" w:rsidP="007C2954" w14:paraId="345DE1EA" w14:textId="3A5B9261">
      <w:pPr>
        <w:pStyle w:val="PrimaryHeading"/>
        <w:rPr>
          <w:caps/>
        </w:rPr>
      </w:pPr>
      <w:bookmarkStart w:id="1" w:name="OLE_LINK5"/>
      <w:bookmarkStart w:id="2" w:name="OLE_LINK3"/>
      <w:r w:rsidRPr="00527104">
        <w:t>Adm</w:t>
      </w:r>
      <w:r w:rsidRPr="007C2954">
        <w:t>inistrati</w:t>
      </w:r>
      <w:r w:rsidRPr="00527104">
        <w:t>on (</w:t>
      </w:r>
      <w:r w:rsidR="00F92C14">
        <w:t>9</w:t>
      </w:r>
      <w:r w:rsidRPr="00527104">
        <w:t>:00-</w:t>
      </w:r>
      <w:r w:rsidR="00F92C14">
        <w:t>9</w:t>
      </w:r>
      <w:r w:rsidRPr="00527104">
        <w:t>:</w:t>
      </w:r>
      <w:r w:rsidR="00F92C14">
        <w:t>1</w:t>
      </w:r>
      <w:r w:rsidR="007B5825">
        <w:t>0</w:t>
      </w:r>
      <w:r w:rsidRPr="00527104">
        <w:t>)</w:t>
      </w:r>
    </w:p>
    <w:bookmarkEnd w:id="1"/>
    <w:bookmarkEnd w:id="2"/>
    <w:p w:rsidR="00B62597" w:rsidP="0076270F" w14:paraId="10B092DF" w14:textId="7E5CB028">
      <w:pPr>
        <w:pStyle w:val="SecondaryHeading-Numbered"/>
        <w:numPr>
          <w:ilvl w:val="0"/>
          <w:numId w:val="0"/>
        </w:numPr>
        <w:ind w:left="360" w:hanging="360"/>
        <w:rPr>
          <w:b w:val="0"/>
        </w:rPr>
      </w:pPr>
      <w:r>
        <w:rPr>
          <w:b w:val="0"/>
        </w:rPr>
        <w:t xml:space="preserve">Diane Lake </w:t>
      </w:r>
      <w:r w:rsidRPr="00F92C14">
        <w:rPr>
          <w:b w:val="0"/>
        </w:rPr>
        <w:t xml:space="preserve">and </w:t>
      </w:r>
      <w:r>
        <w:rPr>
          <w:b w:val="0"/>
        </w:rPr>
        <w:t>Risa Holland</w:t>
      </w:r>
      <w:r w:rsidR="00CA1DD1">
        <w:rPr>
          <w:b w:val="0"/>
        </w:rPr>
        <w:t>, PJM</w:t>
      </w:r>
      <w:r w:rsidRPr="00F92C14">
        <w:rPr>
          <w:b w:val="0"/>
        </w:rPr>
        <w:t xml:space="preserve"> will provide welcome, announcements, introductions, and review of the Antitrust, Code of Conduct, and Public Meetings/Med</w:t>
      </w:r>
      <w:r w:rsidR="00466C14">
        <w:rPr>
          <w:b w:val="0"/>
        </w:rPr>
        <w:t>ia Participation Guidelines.</w:t>
      </w:r>
    </w:p>
    <w:p w:rsidR="006113D9" w:rsidRPr="00E1091A" w:rsidP="006113D9" w14:paraId="72F026C5" w14:textId="7F3F529F">
      <w:pPr>
        <w:pStyle w:val="SecondaryHeading-Numbered"/>
        <w:numPr>
          <w:ilvl w:val="0"/>
          <w:numId w:val="0"/>
        </w:numPr>
        <w:ind w:left="360" w:hanging="360"/>
        <w:rPr>
          <w:b w:val="0"/>
        </w:rPr>
      </w:pPr>
      <w:r>
        <w:rPr>
          <w:b w:val="0"/>
        </w:rPr>
        <w:t xml:space="preserve">Diane Lake </w:t>
      </w:r>
      <w:r w:rsidRPr="00E1091A">
        <w:rPr>
          <w:b w:val="0"/>
        </w:rPr>
        <w:t xml:space="preserve">will </w:t>
      </w:r>
      <w:r w:rsidR="0077386F">
        <w:rPr>
          <w:b w:val="0"/>
        </w:rPr>
        <w:t xml:space="preserve">review </w:t>
      </w:r>
      <w:r>
        <w:rPr>
          <w:b w:val="0"/>
        </w:rPr>
        <w:t>today’s agenda</w:t>
      </w:r>
      <w:r>
        <w:rPr>
          <w:b w:val="0"/>
        </w:rPr>
        <w:t>.</w:t>
      </w:r>
    </w:p>
    <w:p w:rsidR="0076270F" w:rsidRPr="006113D9" w:rsidP="006113D9" w14:paraId="0DF0FCDF" w14:textId="058E9A39">
      <w:pPr>
        <w:pStyle w:val="SecondaryHeading-Numbered"/>
        <w:numPr>
          <w:ilvl w:val="0"/>
          <w:numId w:val="18"/>
        </w:numPr>
        <w:rPr>
          <w:b w:val="0"/>
        </w:rPr>
      </w:pPr>
      <w:r w:rsidRPr="006113D9">
        <w:rPr>
          <w:b w:val="0"/>
        </w:rPr>
        <w:t xml:space="preserve">Stakeholders will be asked to approve the draft minutes from the </w:t>
      </w:r>
      <w:r w:rsidR="00137DB7">
        <w:rPr>
          <w:b w:val="0"/>
        </w:rPr>
        <w:t>December 3</w:t>
      </w:r>
      <w:r w:rsidRPr="006113D9">
        <w:rPr>
          <w:b w:val="0"/>
        </w:rPr>
        <w:t>, 2021 meeting.</w:t>
      </w:r>
    </w:p>
    <w:p w:rsidR="001D3B68" w:rsidRPr="00463330" w:rsidP="007C2954" w14:paraId="60FF25B7" w14:textId="2FC5F73B">
      <w:pPr>
        <w:pStyle w:val="PrimaryHeading"/>
      </w:pPr>
      <w:r w:rsidRPr="00463330">
        <w:t xml:space="preserve">FERC Update </w:t>
      </w:r>
      <w:r w:rsidRPr="00463330">
        <w:t>(</w:t>
      </w:r>
      <w:r w:rsidRPr="00463330" w:rsidR="00F92C14">
        <w:t>9:1</w:t>
      </w:r>
      <w:r w:rsidR="007B5825">
        <w:t>0</w:t>
      </w:r>
      <w:r w:rsidRPr="00463330">
        <w:t>-</w:t>
      </w:r>
      <w:r w:rsidR="00137DB7">
        <w:t>10</w:t>
      </w:r>
      <w:r w:rsidRPr="00463330" w:rsidR="00AE26CB">
        <w:t>:</w:t>
      </w:r>
      <w:r w:rsidR="00137DB7">
        <w:t>00</w:t>
      </w:r>
      <w:r w:rsidRPr="00463330">
        <w:t>)</w:t>
      </w:r>
    </w:p>
    <w:p w:rsidR="00B94970" w:rsidRPr="006113D9" w:rsidP="006113D9" w14:paraId="64EFA2FC" w14:textId="35D65CCF">
      <w:pPr>
        <w:pStyle w:val="SecondaryHeading-Numbered"/>
        <w:numPr>
          <w:ilvl w:val="0"/>
          <w:numId w:val="18"/>
        </w:numPr>
        <w:rPr>
          <w:b w:val="0"/>
        </w:rPr>
      </w:pPr>
      <w:r w:rsidRPr="006113D9">
        <w:rPr>
          <w:b w:val="0"/>
        </w:rPr>
        <w:t>Thomas</w:t>
      </w:r>
      <w:r w:rsidRPr="006113D9" w:rsidR="00594619">
        <w:rPr>
          <w:b w:val="0"/>
        </w:rPr>
        <w:t xml:space="preserve"> DeVita</w:t>
      </w:r>
      <w:r w:rsidRPr="006113D9">
        <w:rPr>
          <w:b w:val="0"/>
        </w:rPr>
        <w:t xml:space="preserve">, PJM, </w:t>
      </w:r>
      <w:r w:rsidRPr="006113D9" w:rsidR="00594619">
        <w:rPr>
          <w:b w:val="0"/>
        </w:rPr>
        <w:t xml:space="preserve">will provide a </w:t>
      </w:r>
      <w:r w:rsidRPr="006113D9">
        <w:rPr>
          <w:b w:val="0"/>
        </w:rPr>
        <w:t xml:space="preserve">review of </w:t>
      </w:r>
      <w:r w:rsidRPr="006113D9" w:rsidR="00594619">
        <w:rPr>
          <w:b w:val="0"/>
        </w:rPr>
        <w:t xml:space="preserve">the </w:t>
      </w:r>
      <w:r w:rsidR="00137DB7">
        <w:rPr>
          <w:b w:val="0"/>
        </w:rPr>
        <w:t xml:space="preserve">PJM Comments to the </w:t>
      </w:r>
      <w:r w:rsidRPr="006113D9">
        <w:rPr>
          <w:b w:val="0"/>
        </w:rPr>
        <w:t>N</w:t>
      </w:r>
      <w:r w:rsidRPr="006113D9" w:rsidR="00594619">
        <w:rPr>
          <w:b w:val="0"/>
        </w:rPr>
        <w:t>otice of Inquiry</w:t>
      </w:r>
      <w:r w:rsidRPr="006113D9" w:rsidR="003E099B">
        <w:rPr>
          <w:b w:val="0"/>
        </w:rPr>
        <w:t xml:space="preserve"> (Docket No. RM22-2-000).</w:t>
      </w:r>
      <w:r w:rsidRPr="006113D9" w:rsidR="00BD3735">
        <w:rPr>
          <w:b w:val="0"/>
        </w:rPr>
        <w:t xml:space="preserve"> </w:t>
      </w:r>
    </w:p>
    <w:p w:rsidR="00E23378" w:rsidRPr="00463330" w:rsidP="00E23378" w14:paraId="0ACF8719" w14:textId="7E73FE41">
      <w:pPr>
        <w:pStyle w:val="PrimaryHeading"/>
      </w:pPr>
      <w:r w:rsidRPr="00463330">
        <w:t>Education (</w:t>
      </w:r>
      <w:r w:rsidR="007B5825">
        <w:t>10:00</w:t>
      </w:r>
      <w:r w:rsidRPr="00463330" w:rsidR="006623B6">
        <w:t xml:space="preserve"> </w:t>
      </w:r>
      <w:r w:rsidRPr="00463330">
        <w:t>-</w:t>
      </w:r>
      <w:r w:rsidRPr="00463330" w:rsidR="006623B6">
        <w:t>11:</w:t>
      </w:r>
      <w:r w:rsidR="007B5825">
        <w:t>00</w:t>
      </w:r>
      <w:r w:rsidRPr="00463330">
        <w:t>)</w:t>
      </w:r>
    </w:p>
    <w:p w:rsidR="004D179D" w:rsidRPr="004D179D" w:rsidP="00137DB7" w14:paraId="4B00ADB6" w14:textId="78C33CF3">
      <w:pPr>
        <w:pStyle w:val="ListSubhead1"/>
        <w:numPr>
          <w:ilvl w:val="0"/>
          <w:numId w:val="18"/>
        </w:numPr>
        <w:rPr>
          <w:b w:val="0"/>
        </w:rPr>
      </w:pPr>
      <w:r>
        <w:rPr>
          <w:b w:val="0"/>
        </w:rPr>
        <w:t xml:space="preserve">Dr. Joseph Bowring, Monitoring Analytics, will provide an overview of Capacity </w:t>
      </w:r>
      <w:r w:rsidRPr="004D179D">
        <w:rPr>
          <w:b w:val="0"/>
        </w:rPr>
        <w:t>issues related to reactive compensation.</w:t>
      </w:r>
    </w:p>
    <w:p w:rsidR="00B94970" w:rsidP="00961C7F" w14:paraId="6D330E41" w14:textId="426AB597">
      <w:pPr>
        <w:pStyle w:val="ListSubhead1"/>
        <w:numPr>
          <w:ilvl w:val="0"/>
          <w:numId w:val="18"/>
        </w:numPr>
        <w:rPr>
          <w:b w:val="0"/>
        </w:rPr>
      </w:pPr>
      <w:r w:rsidRPr="00C27538">
        <w:rPr>
          <w:b w:val="0"/>
        </w:rPr>
        <w:t>Jim Davis,</w:t>
      </w:r>
      <w:r w:rsidRPr="00C27538" w:rsidR="00CF4EFF">
        <w:rPr>
          <w:b w:val="0"/>
        </w:rPr>
        <w:t xml:space="preserve"> </w:t>
      </w:r>
      <w:r w:rsidRPr="00C27538">
        <w:rPr>
          <w:b w:val="0"/>
        </w:rPr>
        <w:t>Dominion,</w:t>
      </w:r>
      <w:r w:rsidRPr="00C27538" w:rsidR="00CF4EFF">
        <w:rPr>
          <w:b w:val="0"/>
        </w:rPr>
        <w:t xml:space="preserve"> will provide an overview of </w:t>
      </w:r>
      <w:r w:rsidRPr="00C27538" w:rsidR="00137DB7">
        <w:rPr>
          <w:b w:val="0"/>
        </w:rPr>
        <w:t>other RTO Reactive Compensation Methodologies</w:t>
      </w:r>
      <w:r>
        <w:rPr>
          <w:b w:val="0"/>
        </w:rPr>
        <w:t>.</w:t>
      </w:r>
    </w:p>
    <w:p w:rsidR="00594619" w:rsidRPr="00DB29E9" w:rsidP="00594619" w14:paraId="26D246FB" w14:textId="041A55C0">
      <w:pPr>
        <w:pStyle w:val="PrimaryHeading"/>
      </w:pPr>
      <w:r>
        <w:t>CBIR Process</w:t>
      </w:r>
      <w:r>
        <w:t xml:space="preserve"> (</w:t>
      </w:r>
      <w:r w:rsidR="00036CE6">
        <w:t>11:</w:t>
      </w:r>
      <w:r w:rsidR="007B5825">
        <w:t>00:</w:t>
      </w:r>
      <w:r w:rsidR="00036CE6">
        <w:t>11:55</w:t>
      </w:r>
      <w:r>
        <w:t>)</w:t>
      </w:r>
    </w:p>
    <w:p w:rsidR="00F75AB0" w:rsidRPr="006E2AD0" w:rsidP="006113D9" w14:paraId="7A7C0C38" w14:textId="20C7DA86">
      <w:pPr>
        <w:pStyle w:val="ListSubhead1"/>
        <w:numPr>
          <w:ilvl w:val="0"/>
          <w:numId w:val="18"/>
        </w:numPr>
        <w:rPr>
          <w:b w:val="0"/>
          <w:color w:val="FF0000"/>
        </w:rPr>
      </w:pPr>
      <w:r w:rsidRPr="00594619">
        <w:rPr>
          <w:b w:val="0"/>
        </w:rPr>
        <w:t>Diane Lake</w:t>
      </w:r>
      <w:r w:rsidR="00CA1DD1">
        <w:rPr>
          <w:b w:val="0"/>
        </w:rPr>
        <w:t xml:space="preserve"> </w:t>
      </w:r>
      <w:r w:rsidRPr="00594619">
        <w:rPr>
          <w:b w:val="0"/>
        </w:rPr>
        <w:t xml:space="preserve">will lead a discussion of the Reactive Power Compensation Task Force </w:t>
      </w:r>
      <w:r w:rsidRPr="00594619" w:rsidR="00594619">
        <w:rPr>
          <w:b w:val="0"/>
        </w:rPr>
        <w:t>Interest Identification</w:t>
      </w:r>
      <w:r>
        <w:rPr>
          <w:b w:val="0"/>
        </w:rPr>
        <w:t>.</w:t>
      </w:r>
      <w:r w:rsidRPr="00594619" w:rsidR="00594619">
        <w:rPr>
          <w:b w:val="0"/>
        </w:rPr>
        <w:t xml:space="preserve"> </w:t>
      </w:r>
    </w:p>
    <w:p w:rsidR="006E2AD0" w:rsidRPr="001A7D90" w:rsidP="006113D9" w14:paraId="26C02AF0" w14:textId="0F9D9BC6">
      <w:pPr>
        <w:pStyle w:val="ListSubhead1"/>
        <w:numPr>
          <w:ilvl w:val="0"/>
          <w:numId w:val="18"/>
        </w:numPr>
        <w:rPr>
          <w:b w:val="0"/>
          <w:color w:val="FF0000"/>
        </w:rPr>
      </w:pPr>
      <w:r>
        <w:rPr>
          <w:b w:val="0"/>
        </w:rPr>
        <w:t xml:space="preserve">Sean Baur, </w:t>
      </w:r>
      <w:r w:rsidRPr="006E2AD0">
        <w:rPr>
          <w:b w:val="0"/>
        </w:rPr>
        <w:t>GlidePath Power Operations, LLC, will discuss Disposition Notification Timing relative to Reactive Power Compensation.</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14:paraId="138B6FA0" w14:textId="77777777"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D73451" w:rsidP="005426FC" w14:paraId="4C19C445" w14:textId="1BD06F42">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sidRPr="000E0103">
              <w:rPr>
                <w:rFonts w:ascii="Arial Narrow" w:hAnsi="Arial Narrow" w:eastAsiaTheme="minorHAnsi" w:cstheme="minorBidi"/>
                <w:b/>
                <w:bCs/>
                <w:color w:val="FFFFFF" w:themeColor="background1"/>
                <w:kern w:val="28"/>
                <w:sz w:val="22"/>
                <w:szCs w:val="22"/>
                <w:lang w:val="en-US" w:eastAsia="en-US" w:bidi="ar-SA"/>
              </w:rPr>
              <w:t>Future Agenda Items</w:t>
            </w:r>
            <w:r w:rsidRPr="000E0103" w:rsidR="00E23378">
              <w:rPr>
                <w:rFonts w:ascii="Arial Narrow" w:hAnsi="Arial Narrow" w:eastAsiaTheme="minorHAnsi" w:cstheme="minorBidi"/>
                <w:b/>
                <w:bCs/>
                <w:color w:val="FFFFFF" w:themeColor="background1"/>
                <w:kern w:val="28"/>
                <w:sz w:val="22"/>
                <w:szCs w:val="22"/>
                <w:lang w:val="en-US" w:eastAsia="en-US" w:bidi="ar-SA"/>
              </w:rPr>
              <w:t xml:space="preserve"> and Actions Items (11:5</w:t>
            </w:r>
            <w:r w:rsidR="005426FC">
              <w:rPr>
                <w:rFonts w:ascii="Arial Narrow" w:hAnsi="Arial Narrow" w:eastAsiaTheme="minorHAnsi" w:cstheme="minorBidi"/>
                <w:b/>
                <w:bCs/>
                <w:color w:val="FFFFFF" w:themeColor="background1"/>
                <w:kern w:val="28"/>
                <w:sz w:val="22"/>
                <w:szCs w:val="22"/>
                <w:lang w:val="en-US" w:eastAsia="en-US" w:bidi="ar-SA"/>
              </w:rPr>
              <w:t>5</w:t>
            </w:r>
            <w:r w:rsidRPr="000E0103" w:rsidR="00E23378">
              <w:rPr>
                <w:rFonts w:ascii="Arial Narrow" w:hAnsi="Arial Narrow" w:eastAsiaTheme="minorHAnsi" w:cstheme="minorBidi"/>
                <w:b/>
                <w:bCs/>
                <w:color w:val="FFFFFF" w:themeColor="background1"/>
                <w:kern w:val="28"/>
                <w:sz w:val="22"/>
                <w:szCs w:val="22"/>
                <w:lang w:val="en-US" w:eastAsia="en-US" w:bidi="ar-SA"/>
              </w:rPr>
              <w:t>-12:00</w:t>
            </w:r>
            <w:r w:rsidRPr="000E0103">
              <w:rPr>
                <w:rFonts w:ascii="Arial Narrow" w:hAnsi="Arial Narrow" w:eastAsiaTheme="minorHAnsi" w:cstheme="minorBidi"/>
                <w:b/>
                <w:bCs/>
                <w:color w:val="FFFFFF" w:themeColor="background1"/>
                <w:kern w:val="28"/>
                <w:sz w:val="22"/>
                <w:szCs w:val="22"/>
                <w:lang w:val="en-US" w:eastAsia="en-US" w:bidi="ar-SA"/>
              </w:rPr>
              <w:t>)</w:t>
            </w:r>
          </w:p>
        </w:tc>
      </w:tr>
      <w:tr w14:paraId="01944122" w14:textId="77777777"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0B275E" w:rsidRPr="00CA1DD1" w:rsidP="00CA1DD1" w14:paraId="4F11B296" w14:textId="432A1A38">
            <w:pPr>
              <w:pStyle w:val="ListSubhead1"/>
              <w:numPr>
                <w:ilvl w:val="0"/>
                <w:numId w:val="18"/>
              </w:numPr>
              <w:tabs>
                <w:tab w:val="left" w:pos="0"/>
              </w:tabs>
              <w:spacing w:after="0" w:line="240" w:lineRule="auto"/>
              <w:ind w:left="360" w:hanging="360"/>
              <w:rPr>
                <w:rStyle w:val="DefaultParagraphFont"/>
                <w:rFonts w:ascii="Arial Narrow" w:eastAsia="Times New Roman" w:hAnsi="Arial Narrow" w:cs="Times New Roman"/>
                <w:b/>
                <w:bCs/>
                <w:sz w:val="24"/>
                <w:szCs w:val="22"/>
                <w:lang w:val="en-US" w:eastAsia="en-US" w:bidi="ar-SA"/>
              </w:rPr>
            </w:pPr>
            <w:r>
              <w:rPr>
                <w:rFonts w:ascii="Arial Narrow" w:eastAsia="Times New Roman" w:hAnsi="Arial Narrow" w:cs="Times New Roman"/>
                <w:b/>
                <w:bCs/>
                <w:sz w:val="24"/>
                <w:szCs w:val="22"/>
                <w:lang w:val="en-US" w:eastAsia="en-US" w:bidi="ar-SA"/>
              </w:rPr>
              <w:t>Diane Lake will facilitate</w:t>
            </w:r>
            <w:r w:rsidR="00CA1DD1">
              <w:rPr>
                <w:rFonts w:ascii="Arial Narrow" w:eastAsia="Times New Roman" w:hAnsi="Arial Narrow" w:cs="Times New Roman"/>
                <w:b/>
                <w:bCs/>
                <w:sz w:val="24"/>
                <w:szCs w:val="22"/>
                <w:lang w:val="en-US" w:eastAsia="en-US" w:bidi="ar-SA"/>
              </w:rPr>
              <w:t xml:space="preserve"> a discussion around next steps and preparation for the Design Components and Options stages of the CBIR process. </w:t>
            </w:r>
          </w:p>
          <w:p w:rsidR="00271EA0" w:rsidRPr="006113D9" w:rsidP="006113D9" w14:paraId="5D1B77FB" w14:textId="0E7CAF95">
            <w:pPr>
              <w:pStyle w:val="ListSubhead1"/>
              <w:numPr>
                <w:ilvl w:val="0"/>
                <w:numId w:val="0"/>
              </w:numPr>
              <w:tabs>
                <w:tab w:val="left" w:pos="0"/>
              </w:tabs>
              <w:spacing w:after="0" w:line="240" w:lineRule="auto"/>
              <w:ind w:left="1800" w:firstLine="0"/>
              <w:rPr>
                <w:rStyle w:val="DefaultParagraphFont"/>
                <w:rFonts w:ascii="Arial Narrow" w:eastAsia="Times New Roman" w:hAnsi="Arial Narrow" w:cs="Times New Roman"/>
                <w:b/>
                <w:bCs/>
                <w:sz w:val="24"/>
                <w:szCs w:val="22"/>
                <w:lang w:val="en-US" w:eastAsia="en-US" w:bidi="ar-SA"/>
              </w:rPr>
            </w:pPr>
          </w:p>
          <w:p w:rsidR="003C3320" w:rsidP="009D7613" w14:paraId="02333566" w14:textId="77777777">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704"/>
        <w:gridCol w:w="1356"/>
        <w:gridCol w:w="2960"/>
        <w:gridCol w:w="1810"/>
        <w:gridCol w:w="1525"/>
      </w:tblGrid>
      <w:tr w14:paraId="76CD9EA6" w14:textId="77777777" w:rsidTr="00D7345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602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4530BC" w:rsidP="00DF1112" w14:paraId="42523667" w14:textId="77777777">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auto"/>
                <w:kern w:val="28"/>
                <w:sz w:val="22"/>
                <w:szCs w:val="22"/>
                <w:lang w:val="en-US" w:eastAsia="en-US" w:bidi="ar-SA"/>
              </w:rPr>
            </w:pPr>
            <w:r w:rsidRPr="004530BC">
              <w:rPr>
                <w:rFonts w:ascii="Arial Narrow" w:hAnsi="Arial Narrow" w:eastAsiaTheme="minorHAnsi" w:cstheme="minorBidi"/>
                <w:b/>
                <w:bCs/>
                <w:i w:val="0"/>
                <w:iCs w:val="0"/>
                <w:color w:val="auto"/>
                <w:kern w:val="28"/>
                <w:sz w:val="22"/>
                <w:szCs w:val="22"/>
                <w:lang w:val="en-US" w:eastAsia="en-US" w:bidi="ar-SA"/>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4530BC" w:rsidP="00D060CC" w14:paraId="66FDF7C7" w14:textId="77777777">
            <w:pPr>
              <w:pStyle w:val="DisclaimerHeading"/>
              <w:spacing w:before="40" w:after="40" w:line="240" w:lineRule="auto"/>
              <w:jc w:val="center"/>
              <w:rPr>
                <w:rStyle w:val="DefaultParagraphFont"/>
                <w:rFonts w:ascii="Arial Narrow" w:eastAsia="Times New Roman" w:hAnsi="Arial Narrow" w:cs="Times New Roman"/>
                <w:b/>
                <w:bCs/>
                <w:color w:val="auto"/>
                <w:sz w:val="19"/>
                <w:szCs w:val="19"/>
                <w:lang w:val="en-US" w:eastAsia="en-US" w:bidi="ar-SA"/>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1069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rFonts w:ascii="Arial Narrow" w:eastAsia="Times New Roman" w:hAnsi="Arial Narrow" w:cs="Times New Roman"/>
                <w:b/>
                <w:bCs/>
                <w:color w:val="auto"/>
                <w:sz w:val="19"/>
                <w:szCs w:val="19"/>
                <w:lang w:val="en-US" w:eastAsia="en-US" w:bidi="ar-SA"/>
              </w:rPr>
              <w:t>Materials Due</w:t>
            </w:r>
            <w:r w:rsidRPr="004530BC">
              <w:rPr>
                <w:rFonts w:ascii="Arial Narrow" w:eastAsia="Times New Roman" w:hAnsi="Arial Narrow" w:cs="Times New Roman"/>
                <w:b/>
                <w:bCs/>
                <w:color w:val="auto"/>
                <w:sz w:val="19"/>
                <w:szCs w:val="19"/>
                <w:lang w:val="en-US" w:eastAsia="en-US" w:bidi="ar-SA"/>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4530BC" w:rsidP="00D060CC" w14:paraId="38177418" w14:textId="77777777">
            <w:pPr>
              <w:pStyle w:val="DisclaimerHeading"/>
              <w:spacing w:before="40" w:after="40" w:line="240" w:lineRule="auto"/>
              <w:jc w:val="center"/>
              <w:rPr>
                <w:rStyle w:val="DefaultParagraphFont"/>
                <w:rFonts w:ascii="Arial Narrow" w:eastAsia="Times New Roman" w:hAnsi="Arial Narrow" w:cs="Times New Roman"/>
                <w:b/>
                <w:bCs/>
                <w:color w:val="auto"/>
                <w:sz w:val="19"/>
                <w:szCs w:val="19"/>
                <w:lang w:val="en-US" w:eastAsia="en-US" w:bidi="ar-SA"/>
              </w:rPr>
            </w:pPr>
            <w:r w:rsidRPr="004530BC">
              <w:rPr>
                <w:rFonts w:ascii="Arial Narrow" w:eastAsia="Times New Roman" w:hAnsi="Arial Narrow" w:cs="Times New Roman"/>
                <w:b/>
                <w:bCs/>
                <w:color w:val="auto"/>
                <w:sz w:val="19"/>
                <w:szCs w:val="19"/>
                <w:lang w:val="en-US" w:eastAsia="en-US" w:bidi="ar-SA"/>
              </w:rPr>
              <w:t>Materials Published</w:t>
            </w:r>
          </w:p>
        </w:tc>
      </w:tr>
      <w:tr w14:paraId="768B8B93" w14:textId="77777777" w:rsidTr="000D63EC">
        <w:tblPrEx>
          <w:tblW w:w="0" w:type="auto"/>
          <w:tblInd w:w="0" w:type="dxa"/>
          <w:tblCellMar>
            <w:top w:w="0" w:type="dxa"/>
            <w:left w:w="108" w:type="dxa"/>
            <w:bottom w:w="0" w:type="dxa"/>
            <w:right w:w="108" w:type="dxa"/>
          </w:tblCellMar>
          <w:tblLook w:val="04A0"/>
        </w:tblPrEx>
        <w:trPr>
          <w:trHeight w:val="296"/>
        </w:trPr>
        <w:tc>
          <w:tcPr>
            <w:tcW w:w="1704" w:type="dxa"/>
            <w:tcBorders>
              <w:top w:val="single" w:sz="4" w:space="0" w:color="auto"/>
              <w:left w:val="nil"/>
              <w:bottom w:val="single" w:sz="4" w:space="0" w:color="auto"/>
              <w:right w:val="single" w:sz="4" w:space="0" w:color="auto"/>
              <w:insideV w:val="nil"/>
            </w:tcBorders>
            <w:shd w:val="clear" w:color="auto" w:fill="000000" w:themeFill="text2"/>
            <w:vAlign w:val="center"/>
          </w:tcPr>
          <w:p w:rsidR="00DF1112" w:rsidRPr="004530BC" w:rsidP="00D060CC" w14:paraId="494C2FA7" w14:textId="77777777">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4530BC">
              <w:rPr>
                <w:rFonts w:ascii="Arial Narrow" w:eastAsia="Times New Roman" w:hAnsi="Arial Narrow" w:cs="Times New Roman"/>
                <w:b/>
                <w:i w:val="0"/>
                <w:iCs/>
                <w:color w:val="auto"/>
                <w:sz w:val="19"/>
                <w:szCs w:val="19"/>
                <w:lang w:val="en-US" w:eastAsia="en-US" w:bidi="ar-SA"/>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14:paraId="0ACD027F" w14:textId="77777777">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4530BC">
              <w:rPr>
                <w:rFonts w:ascii="Arial Narrow" w:eastAsia="Times New Roman" w:hAnsi="Arial Narrow" w:cs="Times New Roman"/>
                <w:b/>
                <w:color w:val="auto"/>
                <w:sz w:val="19"/>
                <w:szCs w:val="19"/>
                <w:lang w:val="en-US" w:eastAsia="en-US" w:bidi="ar-SA"/>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14:paraId="75E57A08" w14:textId="77777777">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4530BC">
              <w:rPr>
                <w:rFonts w:ascii="Arial Narrow" w:eastAsia="Times New Roman" w:hAnsi="Arial Narrow" w:cs="Times New Roman"/>
                <w:b/>
                <w:color w:val="auto"/>
                <w:sz w:val="19"/>
                <w:szCs w:val="19"/>
                <w:lang w:val="en-US" w:eastAsia="en-US" w:bidi="ar-SA"/>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14:paraId="7F877213" w14:textId="77777777">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p>
        </w:tc>
        <w:tc>
          <w:tcPr>
            <w:tcW w:w="1525"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14:paraId="0A3035C5" w14:textId="77777777">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p>
        </w:tc>
      </w:tr>
      <w:tr w14:paraId="42E91917" w14:textId="77777777" w:rsidTr="000D63EC">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single" w:sz="4" w:space="0" w:color="auto"/>
              <w:bottom w:val="single" w:sz="4" w:space="0" w:color="auto"/>
              <w:right w:val="single" w:sz="4" w:space="0" w:color="auto"/>
              <w:insideV w:val="nil"/>
            </w:tcBorders>
            <w:shd w:val="clear" w:color="auto" w:fill="E1F6FF"/>
          </w:tcPr>
          <w:p w:rsidR="000D63EC" w:rsidRPr="004530BC" w:rsidP="000D63EC" w14:paraId="097745CC" w14:textId="219B14E4">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4530BC">
              <w:rPr>
                <w:rFonts w:ascii="Arial Narrow" w:eastAsia="Times New Roman" w:hAnsi="Arial Narrow" w:cs="Times New Roman"/>
                <w:b w:val="0"/>
                <w:i w:val="0"/>
                <w:iCs/>
                <w:color w:val="auto"/>
                <w:sz w:val="18"/>
                <w:szCs w:val="18"/>
                <w:lang w:val="en-US" w:eastAsia="en-US" w:bidi="ar-SA"/>
              </w:rPr>
              <w:t>February 7, 2022</w:t>
            </w:r>
          </w:p>
        </w:tc>
        <w:tc>
          <w:tcPr>
            <w:tcW w:w="1356" w:type="dxa"/>
            <w:tcBorders>
              <w:top w:val="single" w:sz="4" w:space="0" w:color="auto"/>
              <w:left w:val="single" w:sz="4" w:space="0" w:color="auto"/>
              <w:bottom w:val="single" w:sz="4" w:space="0" w:color="auto"/>
              <w:right w:val="single" w:sz="4" w:space="0" w:color="auto"/>
            </w:tcBorders>
          </w:tcPr>
          <w:p w:rsidR="000D63EC" w:rsidRPr="004530BC" w:rsidP="000D63EC" w14:paraId="3FBD68A5" w14:textId="331302B4">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9:00 a.m.</w:t>
            </w:r>
          </w:p>
        </w:tc>
        <w:tc>
          <w:tcPr>
            <w:tcW w:w="2960" w:type="dxa"/>
            <w:tcBorders>
              <w:top w:val="single" w:sz="4" w:space="0" w:color="auto"/>
              <w:left w:val="single" w:sz="4" w:space="0" w:color="auto"/>
              <w:bottom w:val="single" w:sz="4" w:space="0" w:color="auto"/>
              <w:right w:val="single" w:sz="4" w:space="0" w:color="auto"/>
            </w:tcBorders>
          </w:tcPr>
          <w:p w:rsidR="000D63EC" w:rsidRPr="004530BC" w:rsidP="000D63EC" w14:paraId="60644AFF" w14:textId="7B5B7E64">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4530BC">
              <w:rPr>
                <w:rFonts w:ascii="Arial Narrow" w:eastAsia="Times New Roman" w:hAnsi="Arial Narrow" w:cs="Times New Roman"/>
                <w:sz w:val="18"/>
                <w:szCs w:val="18"/>
                <w:lang w:val="en-US" w:eastAsia="en-US" w:bidi="ar-SA"/>
              </w:rPr>
              <w:t>Webex / Teleconference</w:t>
            </w:r>
          </w:p>
        </w:tc>
        <w:tc>
          <w:tcPr>
            <w:tcW w:w="1810" w:type="dxa"/>
            <w:tcBorders>
              <w:top w:val="single" w:sz="4" w:space="0" w:color="auto"/>
              <w:left w:val="single" w:sz="4" w:space="0" w:color="auto"/>
              <w:bottom w:val="single" w:sz="4" w:space="0" w:color="auto"/>
              <w:right w:val="single" w:sz="4" w:space="0" w:color="auto"/>
            </w:tcBorders>
          </w:tcPr>
          <w:p w:rsidR="000D63EC" w:rsidRPr="004530BC" w:rsidP="003D7DD8" w14:paraId="029DF64D" w14:textId="5BA92EC9">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January 2</w:t>
            </w:r>
            <w:r w:rsidR="003D7DD8">
              <w:rPr>
                <w:rFonts w:ascii="Arial Narrow" w:eastAsia="Times New Roman" w:hAnsi="Arial Narrow" w:cs="Times New Roman"/>
                <w:b w:val="0"/>
                <w:color w:val="auto"/>
                <w:sz w:val="18"/>
                <w:szCs w:val="18"/>
                <w:lang w:val="en-US" w:eastAsia="en-US" w:bidi="ar-SA"/>
              </w:rPr>
              <w:t>8</w:t>
            </w:r>
            <w:r w:rsidRPr="004530BC">
              <w:rPr>
                <w:rFonts w:ascii="Arial Narrow" w:eastAsia="Times New Roman" w:hAnsi="Arial Narrow" w:cs="Times New Roman"/>
                <w:b w:val="0"/>
                <w:color w:val="auto"/>
                <w:sz w:val="18"/>
                <w:szCs w:val="18"/>
                <w:lang w:val="en-US" w:eastAsia="en-US" w:bidi="ar-SA"/>
              </w:rPr>
              <w:t>, 202</w:t>
            </w:r>
            <w:r w:rsidRPr="004530BC">
              <w:rPr>
                <w:rFonts w:ascii="Arial Narrow" w:eastAsia="Times New Roman" w:hAnsi="Arial Narrow" w:cs="Times New Roman"/>
                <w:b w:val="0"/>
                <w:color w:val="auto"/>
                <w:sz w:val="18"/>
                <w:szCs w:val="18"/>
                <w:lang w:val="en-US" w:eastAsia="en-US" w:bidi="ar-SA"/>
              </w:rPr>
              <w:t>2</w:t>
            </w:r>
          </w:p>
        </w:tc>
        <w:tc>
          <w:tcPr>
            <w:tcW w:w="1525" w:type="dxa"/>
            <w:tcBorders>
              <w:top w:val="single" w:sz="4" w:space="0" w:color="auto"/>
              <w:left w:val="single" w:sz="4" w:space="0" w:color="auto"/>
              <w:bottom w:val="single" w:sz="4" w:space="0" w:color="auto"/>
              <w:right w:val="single" w:sz="4" w:space="0" w:color="auto"/>
            </w:tcBorders>
          </w:tcPr>
          <w:p w:rsidR="000D63EC" w:rsidRPr="004530BC" w:rsidP="003633D6" w14:paraId="00FE9D67" w14:textId="52B3DFB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February 2</w:t>
            </w:r>
            <w:r w:rsidRPr="004530BC">
              <w:rPr>
                <w:rFonts w:ascii="Arial Narrow" w:eastAsia="Times New Roman" w:hAnsi="Arial Narrow" w:cs="Times New Roman"/>
                <w:b w:val="0"/>
                <w:color w:val="auto"/>
                <w:sz w:val="18"/>
                <w:szCs w:val="18"/>
                <w:lang w:val="en-US" w:eastAsia="en-US" w:bidi="ar-SA"/>
              </w:rPr>
              <w:t>, 2022</w:t>
            </w:r>
          </w:p>
        </w:tc>
      </w:tr>
      <w:tr w14:paraId="3B9FF319" w14:textId="77777777" w:rsidTr="000D63EC">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single" w:sz="4" w:space="0" w:color="auto"/>
              <w:bottom w:val="single" w:sz="4" w:space="0" w:color="auto"/>
              <w:right w:val="single" w:sz="4" w:space="0" w:color="auto"/>
              <w:insideV w:val="nil"/>
            </w:tcBorders>
            <w:shd w:val="clear" w:color="auto" w:fill="E1F6FF"/>
          </w:tcPr>
          <w:p w:rsidR="000D63EC" w:rsidRPr="004530BC" w:rsidP="000D63EC" w14:paraId="03745953" w14:textId="5AAD2A2D">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4530BC">
              <w:rPr>
                <w:rFonts w:ascii="Arial Narrow" w:eastAsia="Times New Roman" w:hAnsi="Arial Narrow" w:cs="Times New Roman"/>
                <w:b w:val="0"/>
                <w:i w:val="0"/>
                <w:iCs/>
                <w:color w:val="auto"/>
                <w:sz w:val="18"/>
                <w:szCs w:val="18"/>
                <w:lang w:val="en-US" w:eastAsia="en-US" w:bidi="ar-SA"/>
              </w:rPr>
              <w:t>March 7, 2022</w:t>
            </w:r>
          </w:p>
        </w:tc>
        <w:tc>
          <w:tcPr>
            <w:tcW w:w="135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0D63EC" w14:paraId="219380F3" w14:textId="585ED376">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9:00 a.m.</w:t>
            </w:r>
          </w:p>
        </w:tc>
        <w:tc>
          <w:tcPr>
            <w:tcW w:w="296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0D63EC" w14:paraId="32C69BCE" w14:textId="48E32990">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6"/>
                <w:szCs w:val="18"/>
                <w:lang w:val="en-US" w:eastAsia="en-US" w:bidi="ar-SA"/>
              </w:rPr>
              <w:t>Webex / Teleconference</w:t>
            </w:r>
          </w:p>
        </w:tc>
        <w:tc>
          <w:tcPr>
            <w:tcW w:w="181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3633D6" w14:paraId="08540A27" w14:textId="636263AA">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25</w:t>
            </w:r>
            <w:r w:rsidRPr="004530BC" w:rsidR="003633D6">
              <w:rPr>
                <w:rFonts w:ascii="Arial Narrow" w:eastAsia="Times New Roman" w:hAnsi="Arial Narrow" w:cs="Times New Roman"/>
                <w:b w:val="0"/>
                <w:color w:val="auto"/>
                <w:sz w:val="18"/>
                <w:szCs w:val="18"/>
                <w:lang w:val="en-US" w:eastAsia="en-US" w:bidi="ar-SA"/>
              </w:rPr>
              <w:t>, 2022</w:t>
            </w:r>
          </w:p>
        </w:tc>
        <w:tc>
          <w:tcPr>
            <w:tcW w:w="1525"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3633D6" w14:paraId="1B162541" w14:textId="4EC1EAFF">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March 2</w:t>
            </w:r>
            <w:r w:rsidRPr="004530BC">
              <w:rPr>
                <w:rFonts w:ascii="Arial Narrow" w:eastAsia="Times New Roman" w:hAnsi="Arial Narrow" w:cs="Times New Roman"/>
                <w:b w:val="0"/>
                <w:color w:val="auto"/>
                <w:sz w:val="18"/>
                <w:szCs w:val="18"/>
                <w:lang w:val="en-US" w:eastAsia="en-US" w:bidi="ar-SA"/>
              </w:rPr>
              <w:t>, 2022</w:t>
            </w:r>
          </w:p>
        </w:tc>
      </w:tr>
      <w:tr w14:paraId="11ED2BFD" w14:textId="77777777" w:rsidTr="000D63EC">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single" w:sz="4" w:space="0" w:color="auto"/>
              <w:bottom w:val="single" w:sz="4" w:space="0" w:color="auto"/>
              <w:right w:val="single" w:sz="4" w:space="0" w:color="auto"/>
              <w:insideV w:val="nil"/>
            </w:tcBorders>
            <w:shd w:val="clear" w:color="auto" w:fill="E1F6FF"/>
          </w:tcPr>
          <w:p w:rsidR="000D63EC" w:rsidRPr="004530BC" w:rsidP="000D63EC" w14:paraId="023DE0AD" w14:textId="41D78AE4">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4530BC">
              <w:rPr>
                <w:rFonts w:ascii="Arial Narrow" w:eastAsia="Times New Roman" w:hAnsi="Arial Narrow" w:cs="Times New Roman"/>
                <w:b w:val="0"/>
                <w:i w:val="0"/>
                <w:iCs/>
                <w:color w:val="auto"/>
                <w:sz w:val="18"/>
                <w:szCs w:val="18"/>
                <w:lang w:val="en-US" w:eastAsia="en-US" w:bidi="ar-SA"/>
              </w:rPr>
              <w:t>April 4, 2022</w:t>
            </w:r>
          </w:p>
        </w:tc>
        <w:tc>
          <w:tcPr>
            <w:tcW w:w="1356" w:type="dxa"/>
            <w:tcBorders>
              <w:top w:val="single" w:sz="4" w:space="0" w:color="auto"/>
              <w:left w:val="single" w:sz="4" w:space="0" w:color="auto"/>
              <w:bottom w:val="single" w:sz="4" w:space="0" w:color="auto"/>
              <w:right w:val="single" w:sz="4" w:space="0" w:color="auto"/>
            </w:tcBorders>
          </w:tcPr>
          <w:p w:rsidR="000D63EC" w:rsidRPr="004530BC" w:rsidP="000D63EC" w14:paraId="1AE0F11E" w14:textId="339B1836">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9:00 a.m.</w:t>
            </w:r>
          </w:p>
        </w:tc>
        <w:tc>
          <w:tcPr>
            <w:tcW w:w="2960" w:type="dxa"/>
            <w:tcBorders>
              <w:top w:val="single" w:sz="4" w:space="0" w:color="auto"/>
              <w:left w:val="single" w:sz="4" w:space="0" w:color="auto"/>
              <w:bottom w:val="single" w:sz="4" w:space="0" w:color="auto"/>
              <w:right w:val="single" w:sz="4" w:space="0" w:color="auto"/>
            </w:tcBorders>
          </w:tcPr>
          <w:p w:rsidR="000D63EC" w:rsidRPr="004530BC" w:rsidP="000D63EC" w14:paraId="428EBC14" w14:textId="5FFC9D51">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6"/>
                <w:szCs w:val="18"/>
                <w:lang w:val="en-US" w:eastAsia="en-US" w:bidi="ar-SA"/>
              </w:rPr>
              <w:t>Webex / Teleconference</w:t>
            </w:r>
          </w:p>
        </w:tc>
        <w:tc>
          <w:tcPr>
            <w:tcW w:w="1810" w:type="dxa"/>
            <w:tcBorders>
              <w:top w:val="single" w:sz="4" w:space="0" w:color="auto"/>
              <w:left w:val="single" w:sz="4" w:space="0" w:color="auto"/>
              <w:bottom w:val="single" w:sz="4" w:space="0" w:color="auto"/>
              <w:right w:val="single" w:sz="4" w:space="0" w:color="auto"/>
            </w:tcBorders>
          </w:tcPr>
          <w:p w:rsidR="000D63EC" w:rsidRPr="004530BC" w:rsidP="003633D6" w14:paraId="78D2343D" w14:textId="2B1405E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24</w:t>
            </w:r>
            <w:r w:rsidRPr="004530BC" w:rsidR="003633D6">
              <w:rPr>
                <w:rFonts w:ascii="Arial Narrow" w:eastAsia="Times New Roman" w:hAnsi="Arial Narrow" w:cs="Times New Roman"/>
                <w:b w:val="0"/>
                <w:color w:val="auto"/>
                <w:sz w:val="18"/>
                <w:szCs w:val="18"/>
                <w:lang w:val="en-US" w:eastAsia="en-US" w:bidi="ar-SA"/>
              </w:rPr>
              <w:t>, 2022</w:t>
            </w:r>
          </w:p>
        </w:tc>
        <w:tc>
          <w:tcPr>
            <w:tcW w:w="1525" w:type="dxa"/>
            <w:tcBorders>
              <w:top w:val="single" w:sz="4" w:space="0" w:color="auto"/>
              <w:left w:val="single" w:sz="4" w:space="0" w:color="auto"/>
              <w:bottom w:val="single" w:sz="4" w:space="0" w:color="auto"/>
              <w:right w:val="single" w:sz="4" w:space="0" w:color="auto"/>
            </w:tcBorders>
          </w:tcPr>
          <w:p w:rsidR="000D63EC" w:rsidRPr="004530BC" w:rsidP="003633D6" w14:paraId="332AF45C" w14:textId="64C5A640">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March 29</w:t>
            </w:r>
            <w:r w:rsidRPr="004530BC">
              <w:rPr>
                <w:rFonts w:ascii="Arial Narrow" w:eastAsia="Times New Roman" w:hAnsi="Arial Narrow" w:cs="Times New Roman"/>
                <w:b w:val="0"/>
                <w:color w:val="auto"/>
                <w:sz w:val="18"/>
                <w:szCs w:val="18"/>
                <w:lang w:val="en-US" w:eastAsia="en-US" w:bidi="ar-SA"/>
              </w:rPr>
              <w:t>, 2022</w:t>
            </w:r>
          </w:p>
        </w:tc>
      </w:tr>
      <w:tr w14:paraId="12352B25" w14:textId="77777777" w:rsidTr="000D63EC">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single" w:sz="4" w:space="0" w:color="auto"/>
              <w:bottom w:val="single" w:sz="4" w:space="0" w:color="auto"/>
              <w:right w:val="single" w:sz="4" w:space="0" w:color="auto"/>
              <w:insideV w:val="nil"/>
            </w:tcBorders>
            <w:shd w:val="clear" w:color="auto" w:fill="E1F6FF"/>
          </w:tcPr>
          <w:p w:rsidR="000D63EC" w:rsidRPr="004530BC" w:rsidP="000D63EC" w14:paraId="442D1F3B" w14:textId="7834927D">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4530BC">
              <w:rPr>
                <w:rFonts w:ascii="Arial Narrow" w:eastAsia="Times New Roman" w:hAnsi="Arial Narrow" w:cs="Times New Roman"/>
                <w:b w:val="0"/>
                <w:i w:val="0"/>
                <w:iCs/>
                <w:color w:val="auto"/>
                <w:sz w:val="18"/>
                <w:szCs w:val="18"/>
                <w:lang w:val="en-US" w:eastAsia="en-US" w:bidi="ar-SA"/>
              </w:rPr>
              <w:t>May 9, 2022</w:t>
            </w:r>
          </w:p>
        </w:tc>
        <w:tc>
          <w:tcPr>
            <w:tcW w:w="135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0D63EC" w14:paraId="1213F866" w14:textId="2701692E">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543822">
              <w:rPr>
                <w:rFonts w:ascii="Arial Narrow" w:eastAsia="Times New Roman" w:hAnsi="Arial Narrow" w:cs="Times New Roman"/>
                <w:b w:val="0"/>
                <w:color w:val="auto"/>
                <w:sz w:val="18"/>
                <w:szCs w:val="18"/>
                <w:lang w:val="en-US" w:eastAsia="en-US" w:bidi="ar-SA"/>
              </w:rPr>
              <w:t>9:00 a.m.</w:t>
            </w:r>
          </w:p>
        </w:tc>
        <w:tc>
          <w:tcPr>
            <w:tcW w:w="296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0D63EC" w14:paraId="232D0BFE" w14:textId="58DCC82B">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4530BC">
              <w:rPr>
                <w:rFonts w:ascii="Arial Narrow" w:eastAsia="Times New Roman" w:hAnsi="Arial Narrow" w:cs="Times New Roman"/>
                <w:b w:val="0"/>
                <w:color w:val="auto"/>
                <w:sz w:val="16"/>
                <w:szCs w:val="18"/>
                <w:lang w:val="en-US" w:eastAsia="en-US" w:bidi="ar-SA"/>
              </w:rPr>
              <w:t>Webex / Teleconference</w:t>
            </w:r>
          </w:p>
        </w:tc>
        <w:tc>
          <w:tcPr>
            <w:tcW w:w="181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3633D6" w14:paraId="1231C5D3" w14:textId="12AD6790">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April</w:t>
            </w:r>
            <w:r w:rsidR="003D7DD8">
              <w:rPr>
                <w:rFonts w:ascii="Arial Narrow" w:eastAsia="Times New Roman" w:hAnsi="Arial Narrow" w:cs="Times New Roman"/>
                <w:b w:val="0"/>
                <w:color w:val="auto"/>
                <w:sz w:val="18"/>
                <w:szCs w:val="18"/>
                <w:lang w:val="en-US" w:eastAsia="en-US" w:bidi="ar-SA"/>
              </w:rPr>
              <w:t xml:space="preserve"> 29</w:t>
            </w:r>
            <w:r w:rsidRPr="004530BC">
              <w:rPr>
                <w:rFonts w:ascii="Arial Narrow" w:eastAsia="Times New Roman" w:hAnsi="Arial Narrow" w:cs="Times New Roman"/>
                <w:b w:val="0"/>
                <w:color w:val="auto"/>
                <w:sz w:val="18"/>
                <w:szCs w:val="18"/>
                <w:lang w:val="en-US" w:eastAsia="en-US" w:bidi="ar-SA"/>
              </w:rPr>
              <w:t>, 2022</w:t>
            </w:r>
          </w:p>
        </w:tc>
        <w:tc>
          <w:tcPr>
            <w:tcW w:w="1525"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D63EC" w:rsidRPr="004530BC" w:rsidP="003633D6" w14:paraId="1A7EEC1F" w14:textId="2CC98EFE">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May 4</w:t>
            </w:r>
            <w:r w:rsidRPr="004530BC">
              <w:rPr>
                <w:rFonts w:ascii="Arial Narrow" w:eastAsia="Times New Roman" w:hAnsi="Arial Narrow" w:cs="Times New Roman"/>
                <w:b w:val="0"/>
                <w:color w:val="auto"/>
                <w:sz w:val="18"/>
                <w:szCs w:val="18"/>
                <w:lang w:val="en-US" w:eastAsia="en-US" w:bidi="ar-SA"/>
              </w:rPr>
              <w:t>, 2022</w:t>
            </w:r>
          </w:p>
        </w:tc>
      </w:tr>
      <w:tr w14:paraId="278C15CD" w14:textId="77777777" w:rsidTr="000D63EC">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single" w:sz="4" w:space="0" w:color="auto"/>
              <w:bottom w:val="single" w:sz="4" w:space="0" w:color="auto"/>
              <w:right w:val="single" w:sz="4" w:space="0" w:color="auto"/>
              <w:insideV w:val="nil"/>
            </w:tcBorders>
            <w:shd w:val="clear" w:color="auto" w:fill="E1F6FF"/>
          </w:tcPr>
          <w:p w:rsidR="000D63EC" w:rsidRPr="004530BC" w:rsidP="000D63EC" w14:paraId="7D693CD9" w14:textId="1AE79A3D">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4530BC">
              <w:rPr>
                <w:rFonts w:ascii="Arial Narrow" w:eastAsia="Times New Roman" w:hAnsi="Arial Narrow" w:cs="Times New Roman"/>
                <w:b w:val="0"/>
                <w:i w:val="0"/>
                <w:iCs/>
                <w:color w:val="auto"/>
                <w:sz w:val="18"/>
                <w:szCs w:val="18"/>
                <w:lang w:val="en-US" w:eastAsia="en-US" w:bidi="ar-SA"/>
              </w:rPr>
              <w:t>June 6, 2022</w:t>
            </w:r>
          </w:p>
        </w:tc>
        <w:tc>
          <w:tcPr>
            <w:tcW w:w="1356" w:type="dxa"/>
            <w:tcBorders>
              <w:top w:val="single" w:sz="4" w:space="0" w:color="auto"/>
              <w:left w:val="single" w:sz="4" w:space="0" w:color="auto"/>
              <w:bottom w:val="single" w:sz="4" w:space="0" w:color="auto"/>
              <w:right w:val="single" w:sz="4" w:space="0" w:color="auto"/>
            </w:tcBorders>
          </w:tcPr>
          <w:p w:rsidR="000D63EC" w:rsidRPr="004530BC" w:rsidP="000D63EC" w14:paraId="49504C50" w14:textId="73248BA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9:00 a.m.</w:t>
            </w:r>
          </w:p>
        </w:tc>
        <w:tc>
          <w:tcPr>
            <w:tcW w:w="2960" w:type="dxa"/>
            <w:tcBorders>
              <w:top w:val="single" w:sz="4" w:space="0" w:color="auto"/>
              <w:left w:val="single" w:sz="4" w:space="0" w:color="auto"/>
              <w:bottom w:val="single" w:sz="4" w:space="0" w:color="auto"/>
              <w:right w:val="single" w:sz="4" w:space="0" w:color="auto"/>
            </w:tcBorders>
          </w:tcPr>
          <w:p w:rsidR="000D63EC" w:rsidRPr="004530BC" w:rsidP="000D63EC" w14:paraId="288C8017" w14:textId="5C0F09AB">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4530BC">
              <w:rPr>
                <w:rFonts w:ascii="Arial Narrow" w:eastAsia="Times New Roman" w:hAnsi="Arial Narrow" w:cs="Times New Roman"/>
                <w:b w:val="0"/>
                <w:color w:val="auto"/>
                <w:sz w:val="16"/>
                <w:szCs w:val="18"/>
                <w:lang w:val="en-US" w:eastAsia="en-US" w:bidi="ar-SA"/>
              </w:rPr>
              <w:t>Webex / Teleconference</w:t>
            </w:r>
          </w:p>
        </w:tc>
        <w:tc>
          <w:tcPr>
            <w:tcW w:w="1810" w:type="dxa"/>
            <w:tcBorders>
              <w:top w:val="single" w:sz="4" w:space="0" w:color="auto"/>
              <w:left w:val="single" w:sz="4" w:space="0" w:color="auto"/>
              <w:bottom w:val="single" w:sz="4" w:space="0" w:color="auto"/>
              <w:right w:val="single" w:sz="4" w:space="0" w:color="auto"/>
            </w:tcBorders>
          </w:tcPr>
          <w:p w:rsidR="000D63EC" w:rsidRPr="004530BC" w:rsidP="003D7DD8" w14:paraId="311AC2D4" w14:textId="421D4AF3">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May 2</w:t>
            </w:r>
            <w:r w:rsidR="003D7DD8">
              <w:rPr>
                <w:rFonts w:ascii="Arial Narrow" w:eastAsia="Times New Roman" w:hAnsi="Arial Narrow" w:cs="Times New Roman"/>
                <w:b w:val="0"/>
                <w:color w:val="auto"/>
                <w:sz w:val="18"/>
                <w:szCs w:val="18"/>
                <w:lang w:val="en-US" w:eastAsia="en-US" w:bidi="ar-SA"/>
              </w:rPr>
              <w:t>7</w:t>
            </w:r>
            <w:r w:rsidRPr="004530BC">
              <w:rPr>
                <w:rFonts w:ascii="Arial Narrow" w:eastAsia="Times New Roman" w:hAnsi="Arial Narrow" w:cs="Times New Roman"/>
                <w:b w:val="0"/>
                <w:color w:val="auto"/>
                <w:sz w:val="18"/>
                <w:szCs w:val="18"/>
                <w:lang w:val="en-US" w:eastAsia="en-US" w:bidi="ar-SA"/>
              </w:rPr>
              <w:t>, 2022</w:t>
            </w:r>
          </w:p>
        </w:tc>
        <w:tc>
          <w:tcPr>
            <w:tcW w:w="1525" w:type="dxa"/>
            <w:tcBorders>
              <w:top w:val="single" w:sz="4" w:space="0" w:color="auto"/>
              <w:left w:val="single" w:sz="4" w:space="0" w:color="auto"/>
              <w:bottom w:val="single" w:sz="4" w:space="0" w:color="auto"/>
              <w:right w:val="single" w:sz="4" w:space="0" w:color="auto"/>
            </w:tcBorders>
          </w:tcPr>
          <w:p w:rsidR="000D63EC" w:rsidRPr="004530BC" w:rsidP="003633D6" w14:paraId="6AB11C00" w14:textId="10FEDDAD">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4530BC">
              <w:rPr>
                <w:rFonts w:ascii="Arial Narrow" w:eastAsia="Times New Roman" w:hAnsi="Arial Narrow" w:cs="Times New Roman"/>
                <w:b w:val="0"/>
                <w:color w:val="auto"/>
                <w:sz w:val="18"/>
                <w:szCs w:val="18"/>
                <w:lang w:val="en-US" w:eastAsia="en-US" w:bidi="ar-SA"/>
              </w:rPr>
              <w:t>J</w:t>
            </w:r>
            <w:r w:rsidRPr="004530BC" w:rsidR="003633D6">
              <w:rPr>
                <w:rFonts w:ascii="Arial Narrow" w:eastAsia="Times New Roman" w:hAnsi="Arial Narrow" w:cs="Times New Roman"/>
                <w:b w:val="0"/>
                <w:color w:val="auto"/>
                <w:sz w:val="18"/>
                <w:szCs w:val="18"/>
                <w:lang w:val="en-US" w:eastAsia="en-US" w:bidi="ar-SA"/>
              </w:rPr>
              <w:t>une 1</w:t>
            </w:r>
            <w:r w:rsidRPr="004530BC">
              <w:rPr>
                <w:rFonts w:ascii="Arial Narrow" w:eastAsia="Times New Roman" w:hAnsi="Arial Narrow" w:cs="Times New Roman"/>
                <w:b w:val="0"/>
                <w:color w:val="auto"/>
                <w:sz w:val="18"/>
                <w:szCs w:val="18"/>
                <w:lang w:val="en-US" w:eastAsia="en-US" w:bidi="ar-SA"/>
              </w:rPr>
              <w:t>, 2022</w:t>
            </w:r>
          </w:p>
        </w:tc>
      </w:tr>
    </w:tbl>
    <w:p w:rsidR="003633D6" w:rsidP="00337321" w14:paraId="52D05085" w14:textId="77777777">
      <w:pPr>
        <w:pStyle w:val="Author"/>
      </w:pPr>
    </w:p>
    <w:p w:rsidR="00B62597" w:rsidP="00337321" w14:paraId="1FE53716" w14:textId="14FD41C1">
      <w:pPr>
        <w:pStyle w:val="Author"/>
      </w:pPr>
      <w:r>
        <w:t xml:space="preserve">Author: </w:t>
      </w:r>
      <w:r w:rsidR="003E6F7A">
        <w:t>Risa Holland</w:t>
      </w:r>
    </w:p>
    <w:p w:rsidR="00A317A9" w:rsidRPr="00B62597" w:rsidP="00337321" w14:paraId="377F0017" w14:textId="77777777">
      <w:pPr>
        <w:pStyle w:val="Author"/>
      </w:pPr>
    </w:p>
    <w:p w:rsidR="00B62597" w:rsidRPr="00B62597" w:rsidP="00DB29E9" w14:paraId="1E333592" w14:textId="77777777">
      <w:pPr>
        <w:pStyle w:val="DisclaimerHeading"/>
      </w:pPr>
      <w:r>
        <w:t>Anti</w:t>
      </w:r>
      <w:r w:rsidRPr="00B62597">
        <w:t>trust:</w:t>
      </w:r>
    </w:p>
    <w:p w:rsidR="00B62597" w:rsidRPr="00B62597" w:rsidP="00491490" w14:paraId="2D9AD2E5"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27995F27" w14:textId="77777777">
      <w:pPr>
        <w:spacing w:after="0" w:line="240" w:lineRule="auto"/>
        <w:rPr>
          <w:rFonts w:ascii="Arial Narrow" w:eastAsia="Times New Roman" w:hAnsi="Arial Narrow" w:cs="Times New Roman"/>
          <w:sz w:val="16"/>
          <w:szCs w:val="16"/>
        </w:rPr>
      </w:pPr>
    </w:p>
    <w:p w:rsidR="00B62597" w:rsidRPr="00B62597" w:rsidP="00337321" w14:paraId="41E42B57" w14:textId="77777777">
      <w:pPr>
        <w:pStyle w:val="DisclosureTitle"/>
      </w:pPr>
      <w:r w:rsidRPr="00B62597">
        <w:t>Code of Conduct:</w:t>
      </w:r>
    </w:p>
    <w:p w:rsidR="00B62597" w:rsidRPr="00B62597" w:rsidP="00337321" w14:paraId="695F9014"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27498D" w14:textId="77777777">
      <w:pPr>
        <w:spacing w:after="0" w:line="240" w:lineRule="auto"/>
        <w:rPr>
          <w:rFonts w:ascii="Arial Narrow" w:eastAsia="Times New Roman" w:hAnsi="Arial Narrow" w:cs="Times New Roman"/>
          <w:sz w:val="18"/>
          <w:szCs w:val="18"/>
        </w:rPr>
      </w:pPr>
    </w:p>
    <w:p w:rsidR="00B62597" w:rsidRPr="00B62597" w:rsidP="00337321" w14:paraId="083D6A7C" w14:textId="77777777">
      <w:pPr>
        <w:pStyle w:val="DisclosureTitle"/>
      </w:pPr>
      <w:r w:rsidRPr="00B62597">
        <w:t xml:space="preserve">Public Meetings/Media Participation: </w:t>
      </w:r>
    </w:p>
    <w:p w:rsidR="00DE34CF" w:rsidP="00337321" w14:paraId="372ADCBB"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262C8EE" w14:textId="77777777">
      <w:pPr>
        <w:pStyle w:val="DisclaimerHeading"/>
        <w:spacing w:before="240"/>
      </w:pPr>
      <w:r>
        <w:t xml:space="preserve">Participant Identification in </w:t>
      </w:r>
      <w:r w:rsidR="00711249">
        <w:t>Webex</w:t>
      </w:r>
      <w:r>
        <w:t>:</w:t>
      </w:r>
    </w:p>
    <w:p w:rsidR="00027F49" w:rsidP="00027F49" w14:paraId="22C3018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E1E017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502C15C4" w14:textId="77777777">
      <w:pPr>
        <w:pStyle w:val="DisclosureBody"/>
      </w:pPr>
    </w:p>
    <w:p w:rsidR="00027F49" w:rsidP="00027F49" w14:paraId="464BD59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47494"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664F114C" w14:textId="77777777">
      <w:pPr>
        <w:pStyle w:val="DisclaimerHeading"/>
      </w:pPr>
    </w:p>
    <w:p w:rsidR="00027F49" w:rsidRPr="009C15C4" w:rsidP="00027F49" w14:paraId="025776F7"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45551"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707B99D9" w14:textId="77777777"/>
    <w:p w:rsidR="009C15C4" w:rsidRPr="009C15C4" w:rsidP="009C15C4" w14:paraId="50CA1BE9" w14:textId="77777777"/>
    <w:p w:rsidR="009C15C4" w:rsidRPr="009C15C4" w:rsidP="009C15C4" w14:paraId="749D90C9" w14:textId="77777777"/>
    <w:p w:rsidR="009C15C4" w:rsidRPr="009C15C4" w:rsidP="009C15C4" w14:paraId="5BC85260" w14:textId="77777777"/>
    <w:p w:rsidR="0057441E" w:rsidRPr="009C15C4" w:rsidP="009C15C4" w14:paraId="2F0D0152"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AD4E3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6589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15E92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CD67B2B" w14:textId="06BF063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3419">
      <w:rPr>
        <w:rStyle w:val="PageNumber"/>
        <w:noProof/>
      </w:rPr>
      <w:t>2</w:t>
    </w:r>
    <w:r>
      <w:rPr>
        <w:rStyle w:val="PageNumber"/>
      </w:rPr>
      <w:fldChar w:fldCharType="end"/>
    </w:r>
  </w:p>
  <w:bookmarkStart w:id="3" w:name="OLE_LINK1"/>
  <w:p w:rsidR="00B62597" w:rsidRPr="001678E8" w14:paraId="7B4004A6" w14:textId="3BCE0F8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CE31AC6" w14:textId="738C1DFA">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5183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A1DD1">
      <w:t>January 4</w:t>
    </w:r>
    <w:r w:rsidR="00711249">
      <w:t xml:space="preserve">, </w:t>
    </w:r>
    <w:r w:rsidR="00CA1DD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12923"/>
    <w:multiLevelType w:val="hybridMultilevel"/>
    <w:tmpl w:val="3CEEC82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5"/>
    <w:lvlOverride w:ilvl="0">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10057"/>
    <w:rsid w:val="000140D1"/>
    <w:rsid w:val="000232DF"/>
    <w:rsid w:val="00027F49"/>
    <w:rsid w:val="000333FF"/>
    <w:rsid w:val="00036CE6"/>
    <w:rsid w:val="00063418"/>
    <w:rsid w:val="0006798D"/>
    <w:rsid w:val="00092135"/>
    <w:rsid w:val="00094F96"/>
    <w:rsid w:val="000A407E"/>
    <w:rsid w:val="000B275E"/>
    <w:rsid w:val="000D63EC"/>
    <w:rsid w:val="000E0103"/>
    <w:rsid w:val="00100A4B"/>
    <w:rsid w:val="00117AF9"/>
    <w:rsid w:val="00121F58"/>
    <w:rsid w:val="00137DB7"/>
    <w:rsid w:val="00166D7F"/>
    <w:rsid w:val="001678E8"/>
    <w:rsid w:val="001A3442"/>
    <w:rsid w:val="001A7D90"/>
    <w:rsid w:val="001B2242"/>
    <w:rsid w:val="001C0CC0"/>
    <w:rsid w:val="001D2FE1"/>
    <w:rsid w:val="001D3B68"/>
    <w:rsid w:val="002113BD"/>
    <w:rsid w:val="00247120"/>
    <w:rsid w:val="0025139E"/>
    <w:rsid w:val="00257824"/>
    <w:rsid w:val="00271EA0"/>
    <w:rsid w:val="002726BF"/>
    <w:rsid w:val="002B2F98"/>
    <w:rsid w:val="002C6057"/>
    <w:rsid w:val="002F25E5"/>
    <w:rsid w:val="00305238"/>
    <w:rsid w:val="00306569"/>
    <w:rsid w:val="003251CE"/>
    <w:rsid w:val="00337321"/>
    <w:rsid w:val="003633D6"/>
    <w:rsid w:val="00394850"/>
    <w:rsid w:val="003B55E1"/>
    <w:rsid w:val="003C17E2"/>
    <w:rsid w:val="003C3320"/>
    <w:rsid w:val="003D7DD8"/>
    <w:rsid w:val="003D7E5C"/>
    <w:rsid w:val="003E099B"/>
    <w:rsid w:val="003E6F7A"/>
    <w:rsid w:val="003E7A73"/>
    <w:rsid w:val="003F0283"/>
    <w:rsid w:val="0043374F"/>
    <w:rsid w:val="004366D7"/>
    <w:rsid w:val="004530BC"/>
    <w:rsid w:val="004546B1"/>
    <w:rsid w:val="00456D7B"/>
    <w:rsid w:val="0046043F"/>
    <w:rsid w:val="00463330"/>
    <w:rsid w:val="00466C14"/>
    <w:rsid w:val="00466FEC"/>
    <w:rsid w:val="00491490"/>
    <w:rsid w:val="00494494"/>
    <w:rsid w:val="004969FA"/>
    <w:rsid w:val="004D179D"/>
    <w:rsid w:val="005211B3"/>
    <w:rsid w:val="00527104"/>
    <w:rsid w:val="005426FC"/>
    <w:rsid w:val="00543822"/>
    <w:rsid w:val="00564DEE"/>
    <w:rsid w:val="0057441E"/>
    <w:rsid w:val="00594619"/>
    <w:rsid w:val="005A575E"/>
    <w:rsid w:val="005A5D0D"/>
    <w:rsid w:val="005B6DCC"/>
    <w:rsid w:val="005C4C14"/>
    <w:rsid w:val="005D6D05"/>
    <w:rsid w:val="005F668D"/>
    <w:rsid w:val="005F7ABA"/>
    <w:rsid w:val="006024A0"/>
    <w:rsid w:val="00602967"/>
    <w:rsid w:val="00606F11"/>
    <w:rsid w:val="006113D9"/>
    <w:rsid w:val="006267C4"/>
    <w:rsid w:val="006623B6"/>
    <w:rsid w:val="006C3978"/>
    <w:rsid w:val="006C738F"/>
    <w:rsid w:val="006E2AD0"/>
    <w:rsid w:val="006F7A52"/>
    <w:rsid w:val="007020E4"/>
    <w:rsid w:val="007036F5"/>
    <w:rsid w:val="00711249"/>
    <w:rsid w:val="00712CAA"/>
    <w:rsid w:val="00714331"/>
    <w:rsid w:val="00716A8B"/>
    <w:rsid w:val="00730F76"/>
    <w:rsid w:val="00735735"/>
    <w:rsid w:val="00744A45"/>
    <w:rsid w:val="00754C6D"/>
    <w:rsid w:val="00755096"/>
    <w:rsid w:val="0076270F"/>
    <w:rsid w:val="007703B4"/>
    <w:rsid w:val="0077386F"/>
    <w:rsid w:val="00780E47"/>
    <w:rsid w:val="00791F8F"/>
    <w:rsid w:val="007A34A3"/>
    <w:rsid w:val="007B5825"/>
    <w:rsid w:val="007C2954"/>
    <w:rsid w:val="007D4F70"/>
    <w:rsid w:val="007E7CAB"/>
    <w:rsid w:val="00813D4F"/>
    <w:rsid w:val="008176D2"/>
    <w:rsid w:val="00837B12"/>
    <w:rsid w:val="00841282"/>
    <w:rsid w:val="0084166F"/>
    <w:rsid w:val="00854237"/>
    <w:rsid w:val="008552A3"/>
    <w:rsid w:val="00870149"/>
    <w:rsid w:val="00870474"/>
    <w:rsid w:val="00882652"/>
    <w:rsid w:val="00883419"/>
    <w:rsid w:val="008B1988"/>
    <w:rsid w:val="008D08BB"/>
    <w:rsid w:val="00917386"/>
    <w:rsid w:val="0094740C"/>
    <w:rsid w:val="00950EDF"/>
    <w:rsid w:val="00961C7F"/>
    <w:rsid w:val="00991528"/>
    <w:rsid w:val="009931AA"/>
    <w:rsid w:val="009A105A"/>
    <w:rsid w:val="009A5430"/>
    <w:rsid w:val="009C15C4"/>
    <w:rsid w:val="009D7613"/>
    <w:rsid w:val="009E1041"/>
    <w:rsid w:val="009E75C2"/>
    <w:rsid w:val="009F53F9"/>
    <w:rsid w:val="00A05391"/>
    <w:rsid w:val="00A317A9"/>
    <w:rsid w:val="00A32DF5"/>
    <w:rsid w:val="00A41149"/>
    <w:rsid w:val="00A95FA1"/>
    <w:rsid w:val="00AC2247"/>
    <w:rsid w:val="00AC4D8F"/>
    <w:rsid w:val="00AD0212"/>
    <w:rsid w:val="00AE26CB"/>
    <w:rsid w:val="00B11222"/>
    <w:rsid w:val="00B16D95"/>
    <w:rsid w:val="00B17D1A"/>
    <w:rsid w:val="00B20316"/>
    <w:rsid w:val="00B26E80"/>
    <w:rsid w:val="00B34E3C"/>
    <w:rsid w:val="00B54E61"/>
    <w:rsid w:val="00B62597"/>
    <w:rsid w:val="00B74DE1"/>
    <w:rsid w:val="00B94970"/>
    <w:rsid w:val="00BA6146"/>
    <w:rsid w:val="00BB531B"/>
    <w:rsid w:val="00BD3735"/>
    <w:rsid w:val="00BE2954"/>
    <w:rsid w:val="00BF331B"/>
    <w:rsid w:val="00C27538"/>
    <w:rsid w:val="00C439EC"/>
    <w:rsid w:val="00C502C0"/>
    <w:rsid w:val="00C5307B"/>
    <w:rsid w:val="00C5426C"/>
    <w:rsid w:val="00C57E58"/>
    <w:rsid w:val="00C62DAC"/>
    <w:rsid w:val="00C6410C"/>
    <w:rsid w:val="00C72168"/>
    <w:rsid w:val="00C757F4"/>
    <w:rsid w:val="00C75A9D"/>
    <w:rsid w:val="00CA1DD1"/>
    <w:rsid w:val="00CA49B9"/>
    <w:rsid w:val="00CB19DE"/>
    <w:rsid w:val="00CB475B"/>
    <w:rsid w:val="00CC1B47"/>
    <w:rsid w:val="00CC76A2"/>
    <w:rsid w:val="00CF08F6"/>
    <w:rsid w:val="00CF4EFF"/>
    <w:rsid w:val="00D04E1D"/>
    <w:rsid w:val="00D060CC"/>
    <w:rsid w:val="00D06EC8"/>
    <w:rsid w:val="00D136EA"/>
    <w:rsid w:val="00D15AF6"/>
    <w:rsid w:val="00D251ED"/>
    <w:rsid w:val="00D54FE6"/>
    <w:rsid w:val="00D5708E"/>
    <w:rsid w:val="00D677D0"/>
    <w:rsid w:val="00D73451"/>
    <w:rsid w:val="00D831E4"/>
    <w:rsid w:val="00D95949"/>
    <w:rsid w:val="00DA6DA6"/>
    <w:rsid w:val="00DB29E9"/>
    <w:rsid w:val="00DE34CF"/>
    <w:rsid w:val="00DE3B58"/>
    <w:rsid w:val="00DF1112"/>
    <w:rsid w:val="00E1091A"/>
    <w:rsid w:val="00E1605D"/>
    <w:rsid w:val="00E23378"/>
    <w:rsid w:val="00E32B6B"/>
    <w:rsid w:val="00E5387A"/>
    <w:rsid w:val="00E55E84"/>
    <w:rsid w:val="00E663ED"/>
    <w:rsid w:val="00EA42C3"/>
    <w:rsid w:val="00EB10ED"/>
    <w:rsid w:val="00EB68B0"/>
    <w:rsid w:val="00F338C7"/>
    <w:rsid w:val="00F4190F"/>
    <w:rsid w:val="00F44CC7"/>
    <w:rsid w:val="00F5077C"/>
    <w:rsid w:val="00F75AB0"/>
    <w:rsid w:val="00F92C14"/>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6E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2022-01-04T22:22:36Z</dcterms:created>
  <dcterms:modified xsi:type="dcterms:W3CDTF">2022-01-04T22:22:36Z</dcterms:modified>
</cp:coreProperties>
</file>