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1D642E" w:rsidRPr="001239AA" w:rsidP="00345CFE" w14:paraId="4CDB6C91" w14:textId="6D18CDC5">
      <w:pPr>
        <w:jc w:val="center"/>
        <w:rPr>
          <w:rFonts w:ascii="Times New Roman" w:hAnsi="Times New Roman" w:cs="Times New Roman"/>
          <w:sz w:val="32"/>
          <w:szCs w:val="32"/>
        </w:rPr>
      </w:pPr>
      <w:r w:rsidRPr="001239AA">
        <w:rPr>
          <w:rFonts w:ascii="Times New Roman" w:hAnsi="Times New Roman" w:cs="Times New Roman"/>
          <w:sz w:val="32"/>
          <w:szCs w:val="32"/>
        </w:rPr>
        <w:t>Public Interest and Environmental</w:t>
      </w:r>
      <w:r w:rsidRPr="001239AA" w:rsidR="00167558">
        <w:rPr>
          <w:rFonts w:ascii="Times New Roman" w:hAnsi="Times New Roman" w:cs="Times New Roman"/>
          <w:sz w:val="32"/>
          <w:szCs w:val="32"/>
        </w:rPr>
        <w:t xml:space="preserve"> Organizations</w:t>
      </w:r>
      <w:r w:rsidRPr="001239AA">
        <w:rPr>
          <w:rFonts w:ascii="Times New Roman" w:hAnsi="Times New Roman" w:cs="Times New Roman"/>
          <w:sz w:val="32"/>
          <w:szCs w:val="32"/>
        </w:rPr>
        <w:t xml:space="preserve"> User Group</w:t>
      </w:r>
      <w:r w:rsidRPr="001239AA" w:rsidR="00167558">
        <w:rPr>
          <w:rFonts w:ascii="Times New Roman" w:hAnsi="Times New Roman" w:cs="Times New Roman"/>
          <w:sz w:val="32"/>
          <w:szCs w:val="32"/>
        </w:rPr>
        <w:t xml:space="preserve"> (PIEOUG)</w:t>
      </w:r>
    </w:p>
    <w:p w:rsidR="00345CFE" w:rsidRPr="00EC493F" w:rsidP="00E54D3E" w14:paraId="0CFD5FCF" w14:textId="20072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493F">
        <w:rPr>
          <w:rFonts w:ascii="Times New Roman" w:hAnsi="Times New Roman" w:cs="Times New Roman"/>
          <w:sz w:val="24"/>
          <w:szCs w:val="24"/>
        </w:rPr>
        <w:t>May</w:t>
      </w:r>
      <w:r w:rsidRPr="00EC493F" w:rsidR="002B7426">
        <w:rPr>
          <w:rFonts w:ascii="Times New Roman" w:hAnsi="Times New Roman" w:cs="Times New Roman"/>
          <w:sz w:val="24"/>
          <w:szCs w:val="24"/>
        </w:rPr>
        <w:t xml:space="preserve"> </w:t>
      </w:r>
      <w:r w:rsidRPr="00EC493F">
        <w:rPr>
          <w:rFonts w:ascii="Times New Roman" w:hAnsi="Times New Roman" w:cs="Times New Roman"/>
          <w:sz w:val="24"/>
          <w:szCs w:val="24"/>
        </w:rPr>
        <w:t>1</w:t>
      </w:r>
      <w:r w:rsidR="004B464F">
        <w:rPr>
          <w:rFonts w:ascii="Times New Roman" w:hAnsi="Times New Roman" w:cs="Times New Roman"/>
          <w:sz w:val="24"/>
          <w:szCs w:val="24"/>
        </w:rPr>
        <w:t>3</w:t>
      </w:r>
      <w:r w:rsidRPr="00EC493F">
        <w:rPr>
          <w:rFonts w:ascii="Times New Roman" w:hAnsi="Times New Roman" w:cs="Times New Roman"/>
          <w:sz w:val="24"/>
          <w:szCs w:val="24"/>
        </w:rPr>
        <w:t>, 20</w:t>
      </w:r>
      <w:r w:rsidRPr="00EC493F" w:rsidR="001106B7">
        <w:rPr>
          <w:rFonts w:ascii="Times New Roman" w:hAnsi="Times New Roman" w:cs="Times New Roman"/>
          <w:sz w:val="24"/>
          <w:szCs w:val="24"/>
        </w:rPr>
        <w:t>2</w:t>
      </w:r>
      <w:r w:rsidR="004B464F">
        <w:rPr>
          <w:rFonts w:ascii="Times New Roman" w:hAnsi="Times New Roman" w:cs="Times New Roman"/>
          <w:sz w:val="24"/>
          <w:szCs w:val="24"/>
        </w:rPr>
        <w:t>6</w:t>
      </w:r>
    </w:p>
    <w:p w:rsidR="00345CFE" w:rsidRPr="00EC493F" w:rsidP="00E54D3E" w14:paraId="40F8979A" w14:textId="1BAE43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697D">
        <w:rPr>
          <w:rFonts w:ascii="Times New Roman" w:hAnsi="Times New Roman" w:cs="Times New Roman"/>
          <w:sz w:val="24"/>
          <w:szCs w:val="24"/>
        </w:rPr>
        <w:t>1</w:t>
      </w:r>
      <w:r w:rsidRPr="0049697D" w:rsidR="007813D6">
        <w:rPr>
          <w:rFonts w:ascii="Times New Roman" w:hAnsi="Times New Roman" w:cs="Times New Roman"/>
          <w:sz w:val="24"/>
          <w:szCs w:val="24"/>
        </w:rPr>
        <w:t>0</w:t>
      </w:r>
      <w:r w:rsidRPr="0049697D" w:rsidR="007857BF">
        <w:rPr>
          <w:rFonts w:ascii="Times New Roman" w:hAnsi="Times New Roman" w:cs="Times New Roman"/>
          <w:sz w:val="24"/>
          <w:szCs w:val="24"/>
        </w:rPr>
        <w:t>:</w:t>
      </w:r>
      <w:r w:rsidRPr="0049697D" w:rsidR="007813D6">
        <w:rPr>
          <w:rFonts w:ascii="Times New Roman" w:hAnsi="Times New Roman" w:cs="Times New Roman"/>
          <w:sz w:val="24"/>
          <w:szCs w:val="24"/>
        </w:rPr>
        <w:t xml:space="preserve">15 AM </w:t>
      </w:r>
      <w:r w:rsidRPr="0049697D">
        <w:rPr>
          <w:rFonts w:ascii="Times New Roman" w:hAnsi="Times New Roman" w:cs="Times New Roman"/>
          <w:sz w:val="24"/>
          <w:szCs w:val="24"/>
        </w:rPr>
        <w:t>-</w:t>
      </w:r>
      <w:r w:rsidRPr="0049697D" w:rsidR="007813D6">
        <w:rPr>
          <w:rFonts w:ascii="Times New Roman" w:hAnsi="Times New Roman" w:cs="Times New Roman"/>
          <w:sz w:val="24"/>
          <w:szCs w:val="24"/>
        </w:rPr>
        <w:t>11</w:t>
      </w:r>
      <w:r w:rsidRPr="0049697D">
        <w:rPr>
          <w:rFonts w:ascii="Times New Roman" w:hAnsi="Times New Roman" w:cs="Times New Roman"/>
          <w:sz w:val="24"/>
          <w:szCs w:val="24"/>
        </w:rPr>
        <w:t>:</w:t>
      </w:r>
      <w:r w:rsidRPr="0049697D" w:rsidR="007813D6">
        <w:rPr>
          <w:rFonts w:ascii="Times New Roman" w:hAnsi="Times New Roman" w:cs="Times New Roman"/>
          <w:sz w:val="24"/>
          <w:szCs w:val="24"/>
        </w:rPr>
        <w:t>45</w:t>
      </w:r>
      <w:r w:rsidRPr="0049697D">
        <w:rPr>
          <w:rFonts w:ascii="Times New Roman" w:hAnsi="Times New Roman" w:cs="Times New Roman"/>
          <w:sz w:val="24"/>
          <w:szCs w:val="24"/>
        </w:rPr>
        <w:t xml:space="preserve"> </w:t>
      </w:r>
      <w:r w:rsidRPr="0049697D" w:rsidR="007E3E3E">
        <w:rPr>
          <w:rFonts w:ascii="Times New Roman" w:hAnsi="Times New Roman" w:cs="Times New Roman"/>
          <w:sz w:val="24"/>
          <w:szCs w:val="24"/>
        </w:rPr>
        <w:t>P</w:t>
      </w:r>
      <w:r w:rsidRPr="0049697D">
        <w:rPr>
          <w:rFonts w:ascii="Times New Roman" w:hAnsi="Times New Roman" w:cs="Times New Roman"/>
          <w:sz w:val="24"/>
          <w:szCs w:val="24"/>
        </w:rPr>
        <w:t>M (EST)</w:t>
      </w:r>
    </w:p>
    <w:p w:rsidR="00345CFE" w:rsidRPr="00EC493F" w:rsidP="00E54D3E" w14:paraId="6CB824B5" w14:textId="32557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493F">
        <w:rPr>
          <w:rFonts w:ascii="Times New Roman" w:hAnsi="Times New Roman" w:cs="Times New Roman"/>
          <w:sz w:val="24"/>
          <w:szCs w:val="24"/>
        </w:rPr>
        <w:t>PIEOUG Presentation to the PJM Board</w:t>
      </w:r>
    </w:p>
    <w:p w:rsidR="00E54D3E" w:rsidRPr="00EC493F" w:rsidP="00E54D3E" w14:paraId="67A6A733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36EC" w:rsidRPr="00EC493F" w:rsidP="00951798" w14:paraId="608A9BD4" w14:textId="236E0A1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493F">
        <w:rPr>
          <w:rFonts w:ascii="Times New Roman" w:hAnsi="Times New Roman" w:cs="Times New Roman"/>
          <w:sz w:val="24"/>
          <w:szCs w:val="24"/>
        </w:rPr>
        <w:t>1</w:t>
      </w:r>
      <w:r w:rsidRPr="00EC493F" w:rsidR="007813D6">
        <w:rPr>
          <w:rFonts w:ascii="Times New Roman" w:hAnsi="Times New Roman" w:cs="Times New Roman"/>
          <w:sz w:val="24"/>
          <w:szCs w:val="24"/>
        </w:rPr>
        <w:t>0</w:t>
      </w:r>
      <w:r w:rsidRPr="00EC493F" w:rsidR="00F31AB5">
        <w:rPr>
          <w:rFonts w:ascii="Times New Roman" w:hAnsi="Times New Roman" w:cs="Times New Roman"/>
          <w:sz w:val="24"/>
          <w:szCs w:val="24"/>
        </w:rPr>
        <w:t>:</w:t>
      </w:r>
      <w:r w:rsidRPr="00EC493F" w:rsidR="007813D6">
        <w:rPr>
          <w:rFonts w:ascii="Times New Roman" w:hAnsi="Times New Roman" w:cs="Times New Roman"/>
          <w:sz w:val="24"/>
          <w:szCs w:val="24"/>
        </w:rPr>
        <w:t>15</w:t>
      </w:r>
      <w:r w:rsidRPr="00EC493F" w:rsidR="00F31AB5">
        <w:rPr>
          <w:rFonts w:ascii="Times New Roman" w:hAnsi="Times New Roman" w:cs="Times New Roman"/>
          <w:sz w:val="24"/>
          <w:szCs w:val="24"/>
        </w:rPr>
        <w:t xml:space="preserve"> – </w:t>
      </w:r>
      <w:r w:rsidRPr="00EC493F">
        <w:rPr>
          <w:rFonts w:ascii="Times New Roman" w:hAnsi="Times New Roman" w:cs="Times New Roman"/>
          <w:sz w:val="24"/>
          <w:szCs w:val="24"/>
        </w:rPr>
        <w:t>1</w:t>
      </w:r>
      <w:r w:rsidRPr="00EC493F" w:rsidR="003E5EA7">
        <w:rPr>
          <w:rFonts w:ascii="Times New Roman" w:hAnsi="Times New Roman" w:cs="Times New Roman"/>
          <w:sz w:val="24"/>
          <w:szCs w:val="24"/>
        </w:rPr>
        <w:t>0</w:t>
      </w:r>
      <w:r w:rsidRPr="00EC493F" w:rsidR="00F31AB5">
        <w:rPr>
          <w:rFonts w:ascii="Times New Roman" w:hAnsi="Times New Roman" w:cs="Times New Roman"/>
          <w:sz w:val="24"/>
          <w:szCs w:val="24"/>
        </w:rPr>
        <w:t>:</w:t>
      </w:r>
      <w:r w:rsidRPr="00EC493F" w:rsidR="003E5EA7">
        <w:rPr>
          <w:rFonts w:ascii="Times New Roman" w:hAnsi="Times New Roman" w:cs="Times New Roman"/>
          <w:sz w:val="24"/>
          <w:szCs w:val="24"/>
        </w:rPr>
        <w:t>2</w:t>
      </w:r>
      <w:r w:rsidRPr="00EC493F" w:rsidR="007813D6">
        <w:rPr>
          <w:rFonts w:ascii="Times New Roman" w:hAnsi="Times New Roman" w:cs="Times New Roman"/>
          <w:sz w:val="24"/>
          <w:szCs w:val="24"/>
        </w:rPr>
        <w:t>5</w:t>
      </w:r>
      <w:r w:rsidRPr="00EC493F" w:rsidR="00F31AB5">
        <w:rPr>
          <w:rFonts w:ascii="Times New Roman" w:hAnsi="Times New Roman" w:cs="Times New Roman"/>
          <w:sz w:val="24"/>
          <w:szCs w:val="24"/>
        </w:rPr>
        <w:t xml:space="preserve"> </w:t>
      </w:r>
      <w:r w:rsidRPr="00EC493F" w:rsidR="007813D6">
        <w:rPr>
          <w:rFonts w:ascii="Times New Roman" w:hAnsi="Times New Roman" w:cs="Times New Roman"/>
          <w:sz w:val="24"/>
          <w:szCs w:val="24"/>
        </w:rPr>
        <w:t>A</w:t>
      </w:r>
      <w:r w:rsidRPr="00EC493F" w:rsidR="00F31AB5">
        <w:rPr>
          <w:rFonts w:ascii="Times New Roman" w:hAnsi="Times New Roman" w:cs="Times New Roman"/>
          <w:sz w:val="24"/>
          <w:szCs w:val="24"/>
        </w:rPr>
        <w:t>M</w:t>
      </w:r>
      <w:r w:rsidRPr="00EC493F">
        <w:rPr>
          <w:rFonts w:ascii="Times New Roman" w:hAnsi="Times New Roman" w:cs="Times New Roman"/>
          <w:sz w:val="24"/>
          <w:szCs w:val="24"/>
        </w:rPr>
        <w:tab/>
      </w:r>
      <w:r w:rsidRPr="00EC493F" w:rsidR="00345CFE">
        <w:rPr>
          <w:rFonts w:ascii="Times New Roman" w:hAnsi="Times New Roman" w:cs="Times New Roman"/>
          <w:sz w:val="24"/>
          <w:szCs w:val="24"/>
        </w:rPr>
        <w:t>Administration</w:t>
      </w:r>
      <w:r w:rsidRPr="00EC493F" w:rsidR="001332A7">
        <w:rPr>
          <w:rFonts w:ascii="Times New Roman" w:hAnsi="Times New Roman" w:cs="Times New Roman"/>
          <w:sz w:val="24"/>
          <w:szCs w:val="24"/>
        </w:rPr>
        <w:t xml:space="preserve"> </w:t>
      </w:r>
      <w:r w:rsidRPr="00EC493F" w:rsidR="00745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CFE" w:rsidRPr="00EC493F" w:rsidP="00951798" w14:paraId="5BAA936A" w14:textId="3BC588C4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C493F">
        <w:rPr>
          <w:rFonts w:ascii="Times New Roman" w:hAnsi="Times New Roman" w:cs="Times New Roman"/>
          <w:sz w:val="24"/>
          <w:szCs w:val="24"/>
        </w:rPr>
        <w:t>(</w:t>
      </w:r>
      <w:r w:rsidR="004B464F">
        <w:rPr>
          <w:rFonts w:ascii="Times New Roman" w:hAnsi="Times New Roman" w:cs="Times New Roman"/>
          <w:sz w:val="24"/>
          <w:szCs w:val="24"/>
        </w:rPr>
        <w:t>Kim Janas</w:t>
      </w:r>
      <w:r w:rsidRPr="00EC493F" w:rsidR="007E3E3E">
        <w:rPr>
          <w:rFonts w:ascii="Times New Roman" w:hAnsi="Times New Roman" w:cs="Times New Roman"/>
          <w:sz w:val="24"/>
          <w:szCs w:val="24"/>
        </w:rPr>
        <w:t xml:space="preserve"> </w:t>
      </w:r>
      <w:r w:rsidRPr="00EC493F" w:rsidR="007E3E3E">
        <w:rPr>
          <w:rFonts w:ascii="Times New Roman" w:hAnsi="Times New Roman" w:cs="Times New Roman"/>
          <w:sz w:val="24"/>
          <w:szCs w:val="24"/>
        </w:rPr>
        <w:t xml:space="preserve">–  </w:t>
      </w:r>
      <w:r w:rsidRPr="00EC493F" w:rsidR="00CE3DE9">
        <w:rPr>
          <w:rFonts w:ascii="Times New Roman" w:hAnsi="Times New Roman" w:cs="Times New Roman"/>
          <w:sz w:val="24"/>
          <w:szCs w:val="24"/>
        </w:rPr>
        <w:t>Co</w:t>
      </w:r>
      <w:r w:rsidRPr="00EC493F" w:rsidR="00CE3DE9">
        <w:rPr>
          <w:rFonts w:ascii="Times New Roman" w:hAnsi="Times New Roman" w:cs="Times New Roman"/>
          <w:sz w:val="24"/>
          <w:szCs w:val="24"/>
        </w:rPr>
        <w:t>-</w:t>
      </w:r>
      <w:r w:rsidRPr="00EC493F" w:rsidR="007E3E3E">
        <w:rPr>
          <w:rFonts w:ascii="Times New Roman" w:hAnsi="Times New Roman" w:cs="Times New Roman"/>
          <w:sz w:val="24"/>
          <w:szCs w:val="24"/>
        </w:rPr>
        <w:t>Chair</w:t>
      </w:r>
      <w:r w:rsidRPr="00EC493F" w:rsidR="001332A7">
        <w:rPr>
          <w:rFonts w:ascii="Times New Roman" w:hAnsi="Times New Roman" w:cs="Times New Roman"/>
          <w:sz w:val="24"/>
          <w:szCs w:val="24"/>
        </w:rPr>
        <w:t>,</w:t>
      </w:r>
      <w:r w:rsidRPr="00EC493F" w:rsidR="009B5A8E">
        <w:rPr>
          <w:rFonts w:ascii="Times New Roman" w:hAnsi="Times New Roman" w:cs="Times New Roman"/>
          <w:sz w:val="24"/>
          <w:szCs w:val="24"/>
        </w:rPr>
        <w:t xml:space="preserve"> </w:t>
      </w:r>
      <w:r w:rsidRPr="00EC493F" w:rsidR="00FB0F99">
        <w:rPr>
          <w:rFonts w:ascii="Times New Roman" w:hAnsi="Times New Roman" w:cs="Times New Roman"/>
          <w:sz w:val="24"/>
          <w:szCs w:val="24"/>
        </w:rPr>
        <w:t xml:space="preserve">Consumer Advocate Co-Chair &amp; </w:t>
      </w:r>
      <w:r w:rsidRPr="00EC493F" w:rsidR="002B7426">
        <w:rPr>
          <w:rFonts w:ascii="Times New Roman" w:hAnsi="Times New Roman" w:cs="Times New Roman"/>
          <w:sz w:val="24"/>
          <w:szCs w:val="24"/>
        </w:rPr>
        <w:t>Claire Lang-Ree</w:t>
      </w:r>
      <w:r w:rsidRPr="00EC493F" w:rsidR="009B5A8E">
        <w:rPr>
          <w:rFonts w:ascii="Times New Roman" w:hAnsi="Times New Roman" w:cs="Times New Roman"/>
          <w:sz w:val="24"/>
          <w:szCs w:val="24"/>
        </w:rPr>
        <w:t xml:space="preserve"> – </w:t>
      </w:r>
      <w:r w:rsidRPr="00EC493F" w:rsidR="00FB0F99">
        <w:rPr>
          <w:rFonts w:ascii="Times New Roman" w:hAnsi="Times New Roman" w:cs="Times New Roman"/>
          <w:sz w:val="24"/>
          <w:szCs w:val="24"/>
        </w:rPr>
        <w:t>Public Interest/</w:t>
      </w:r>
      <w:r w:rsidRPr="00EC493F" w:rsidR="009B5A8E">
        <w:rPr>
          <w:rFonts w:ascii="Times New Roman" w:hAnsi="Times New Roman" w:cs="Times New Roman"/>
          <w:sz w:val="24"/>
          <w:szCs w:val="24"/>
        </w:rPr>
        <w:t>Environmental Organization</w:t>
      </w:r>
      <w:r w:rsidRPr="00EC493F" w:rsidR="00FB0F99">
        <w:rPr>
          <w:rFonts w:ascii="Times New Roman" w:hAnsi="Times New Roman" w:cs="Times New Roman"/>
          <w:sz w:val="24"/>
          <w:szCs w:val="24"/>
        </w:rPr>
        <w:t xml:space="preserve"> Co-Chair</w:t>
      </w:r>
      <w:r w:rsidRPr="00EC493F" w:rsidR="00EF36EC">
        <w:rPr>
          <w:rFonts w:ascii="Times New Roman" w:hAnsi="Times New Roman" w:cs="Times New Roman"/>
          <w:sz w:val="24"/>
          <w:szCs w:val="24"/>
        </w:rPr>
        <w:t>)</w:t>
      </w:r>
    </w:p>
    <w:p w:rsidR="00EF36EC" w:rsidRPr="00EC493F" w:rsidP="00951798" w14:paraId="7024AA39" w14:textId="77777777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E5EA7" w:rsidRPr="00EC493F" w:rsidP="00951798" w14:paraId="03DF572B" w14:textId="7829144E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93F">
        <w:rPr>
          <w:rFonts w:ascii="Times New Roman" w:hAnsi="Times New Roman" w:cs="Times New Roman"/>
          <w:sz w:val="24"/>
          <w:szCs w:val="24"/>
        </w:rPr>
        <w:t>Greetings</w:t>
      </w:r>
    </w:p>
    <w:p w:rsidR="00DD5A0B" w:rsidRPr="00EC493F" w:rsidP="003E5EA7" w14:paraId="22800AC5" w14:textId="5BC8AA3C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93F">
        <w:rPr>
          <w:rFonts w:ascii="Times New Roman" w:hAnsi="Times New Roman" w:cs="Times New Roman"/>
          <w:sz w:val="24"/>
          <w:szCs w:val="24"/>
        </w:rPr>
        <w:t>Roll Call</w:t>
      </w:r>
    </w:p>
    <w:p w:rsidR="00CC2925" w:rsidRPr="00EC493F" w:rsidP="00CC2925" w14:paraId="3DF65569" w14:textId="77777777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B464F" w:rsidRPr="00EC493F" w:rsidP="004B464F" w14:paraId="16621D85" w14:textId="77777777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B464F" w:rsidRPr="001239AA" w:rsidP="004B464F" w14:paraId="4D133CC6" w14:textId="6407903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>1</w:t>
      </w:r>
      <w:r w:rsidRPr="001239AA" w:rsidR="00C87480">
        <w:rPr>
          <w:rFonts w:ascii="Times New Roman" w:hAnsi="Times New Roman" w:cs="Times New Roman"/>
          <w:sz w:val="24"/>
          <w:szCs w:val="24"/>
        </w:rPr>
        <w:t>0</w:t>
      </w:r>
      <w:r w:rsidRPr="001239AA">
        <w:rPr>
          <w:rFonts w:ascii="Times New Roman" w:hAnsi="Times New Roman" w:cs="Times New Roman"/>
          <w:sz w:val="24"/>
          <w:szCs w:val="24"/>
        </w:rPr>
        <w:t>:</w:t>
      </w:r>
      <w:r w:rsidRPr="001239AA" w:rsidR="00C87480">
        <w:rPr>
          <w:rFonts w:ascii="Times New Roman" w:hAnsi="Times New Roman" w:cs="Times New Roman"/>
          <w:sz w:val="24"/>
          <w:szCs w:val="24"/>
        </w:rPr>
        <w:t>2</w:t>
      </w:r>
      <w:r w:rsidRPr="001239AA">
        <w:rPr>
          <w:rFonts w:ascii="Times New Roman" w:hAnsi="Times New Roman" w:cs="Times New Roman"/>
          <w:sz w:val="24"/>
          <w:szCs w:val="24"/>
        </w:rPr>
        <w:t>5 – 11:</w:t>
      </w:r>
      <w:r w:rsidRPr="001239AA" w:rsidR="00C87480">
        <w:rPr>
          <w:rFonts w:ascii="Times New Roman" w:hAnsi="Times New Roman" w:cs="Times New Roman"/>
          <w:sz w:val="24"/>
          <w:szCs w:val="24"/>
        </w:rPr>
        <w:t>0</w:t>
      </w:r>
      <w:r w:rsidRPr="001239AA">
        <w:rPr>
          <w:rFonts w:ascii="Times New Roman" w:hAnsi="Times New Roman" w:cs="Times New Roman"/>
          <w:sz w:val="24"/>
          <w:szCs w:val="24"/>
        </w:rPr>
        <w:t xml:space="preserve">5 AM </w:t>
      </w:r>
      <w:r w:rsidRPr="001239AA" w:rsidR="001239AA">
        <w:rPr>
          <w:rFonts w:ascii="Times New Roman" w:hAnsi="Times New Roman" w:cs="Times New Roman"/>
          <w:sz w:val="24"/>
          <w:szCs w:val="24"/>
        </w:rPr>
        <w:t xml:space="preserve">Environmental/ General Public Interest Presentations to the Board </w:t>
      </w:r>
    </w:p>
    <w:p w:rsidR="006A6A97" w:rsidP="00FA0B67" w14:paraId="18481A3F" w14:textId="77777777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 1:  Getting Around Bottlenecks </w:t>
      </w:r>
      <w:r w:rsidR="002F066E">
        <w:rPr>
          <w:rFonts w:ascii="Times New Roman" w:hAnsi="Times New Roman" w:cs="Times New Roman"/>
          <w:sz w:val="24"/>
          <w:szCs w:val="24"/>
        </w:rPr>
        <w:t xml:space="preserve">– Problem </w:t>
      </w:r>
      <w:r w:rsidR="00593C03">
        <w:rPr>
          <w:rFonts w:ascii="Times New Roman" w:hAnsi="Times New Roman" w:cs="Times New Roman"/>
          <w:sz w:val="24"/>
          <w:szCs w:val="24"/>
        </w:rPr>
        <w:t>S</w:t>
      </w:r>
      <w:r w:rsidR="002F066E">
        <w:rPr>
          <w:rFonts w:ascii="Times New Roman" w:hAnsi="Times New Roman" w:cs="Times New Roman"/>
          <w:sz w:val="24"/>
          <w:szCs w:val="24"/>
        </w:rPr>
        <w:t>tatement:</w:t>
      </w:r>
      <w:r w:rsidR="00593C03">
        <w:rPr>
          <w:rFonts w:ascii="Times New Roman" w:hAnsi="Times New Roman" w:cs="Times New Roman"/>
          <w:sz w:val="24"/>
          <w:szCs w:val="24"/>
        </w:rPr>
        <w:t xml:space="preserve"> Supply cannot keep up with demand, driving reliability issues, skyrocketing costs, and political challenges.  Solutions will be offered </w:t>
      </w:r>
    </w:p>
    <w:p w:rsidR="004B464F" w:rsidRPr="00BA0745" w:rsidP="00BA0745" w14:paraId="2640935D" w14:textId="204AFCB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2: Legal Frameworks to Support Next-</w:t>
      </w:r>
      <w:r w:rsidR="00BA07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ra Planning: </w:t>
      </w:r>
      <w:r w:rsidR="00816067">
        <w:rPr>
          <w:rFonts w:ascii="Times New Roman" w:hAnsi="Times New Roman" w:cs="Times New Roman"/>
          <w:sz w:val="24"/>
          <w:szCs w:val="24"/>
        </w:rPr>
        <w:t>Co-optimization of Transmission, Generation, and Storage Interconnection</w:t>
      </w:r>
      <w:r w:rsidR="00BA0745">
        <w:rPr>
          <w:rFonts w:ascii="Times New Roman" w:hAnsi="Times New Roman" w:cs="Times New Roman"/>
          <w:sz w:val="24"/>
          <w:szCs w:val="24"/>
        </w:rPr>
        <w:t xml:space="preserve">  </w:t>
      </w:r>
      <w:r w:rsidR="002F06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64F" w:rsidRPr="004B464F" w:rsidP="004B464F" w14:paraId="0D97DD8E" w14:textId="7777777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E783F" w:rsidRPr="00EC493F" w:rsidP="00951798" w14:paraId="0740BB37" w14:textId="5BF509D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93F">
        <w:rPr>
          <w:rFonts w:ascii="Times New Roman" w:hAnsi="Times New Roman" w:cs="Times New Roman"/>
          <w:sz w:val="24"/>
          <w:szCs w:val="24"/>
        </w:rPr>
        <w:t>1</w:t>
      </w:r>
      <w:r w:rsidR="004B464F">
        <w:rPr>
          <w:rFonts w:ascii="Times New Roman" w:hAnsi="Times New Roman" w:cs="Times New Roman"/>
          <w:sz w:val="24"/>
          <w:szCs w:val="24"/>
        </w:rPr>
        <w:t>1</w:t>
      </w:r>
      <w:r w:rsidRPr="00EC493F" w:rsidR="002A1417">
        <w:rPr>
          <w:rFonts w:ascii="Times New Roman" w:hAnsi="Times New Roman" w:cs="Times New Roman"/>
          <w:sz w:val="24"/>
          <w:szCs w:val="24"/>
        </w:rPr>
        <w:t>:</w:t>
      </w:r>
      <w:r w:rsidR="004B464F">
        <w:rPr>
          <w:rFonts w:ascii="Times New Roman" w:hAnsi="Times New Roman" w:cs="Times New Roman"/>
          <w:sz w:val="24"/>
          <w:szCs w:val="24"/>
        </w:rPr>
        <w:t>05</w:t>
      </w:r>
      <w:r w:rsidRPr="00EC493F" w:rsidR="002A1417">
        <w:rPr>
          <w:rFonts w:ascii="Times New Roman" w:hAnsi="Times New Roman" w:cs="Times New Roman"/>
          <w:sz w:val="24"/>
          <w:szCs w:val="24"/>
        </w:rPr>
        <w:t xml:space="preserve"> </w:t>
      </w:r>
      <w:r w:rsidRPr="00EC493F" w:rsidR="003E5EA7">
        <w:rPr>
          <w:rFonts w:ascii="Times New Roman" w:hAnsi="Times New Roman" w:cs="Times New Roman"/>
          <w:sz w:val="24"/>
          <w:szCs w:val="24"/>
        </w:rPr>
        <w:t>–</w:t>
      </w:r>
      <w:r w:rsidRPr="00EC493F" w:rsidR="002A1417">
        <w:rPr>
          <w:rFonts w:ascii="Times New Roman" w:hAnsi="Times New Roman" w:cs="Times New Roman"/>
          <w:sz w:val="24"/>
          <w:szCs w:val="24"/>
        </w:rPr>
        <w:t xml:space="preserve"> </w:t>
      </w:r>
      <w:r w:rsidRPr="00EC493F">
        <w:rPr>
          <w:rFonts w:ascii="Times New Roman" w:hAnsi="Times New Roman" w:cs="Times New Roman"/>
          <w:sz w:val="24"/>
          <w:szCs w:val="24"/>
        </w:rPr>
        <w:t>1</w:t>
      </w:r>
      <w:r w:rsidRPr="00EC493F" w:rsidR="003E5EA7">
        <w:rPr>
          <w:rFonts w:ascii="Times New Roman" w:hAnsi="Times New Roman" w:cs="Times New Roman"/>
          <w:sz w:val="24"/>
          <w:szCs w:val="24"/>
        </w:rPr>
        <w:t>1:</w:t>
      </w:r>
      <w:r w:rsidR="004B464F">
        <w:rPr>
          <w:rFonts w:ascii="Times New Roman" w:hAnsi="Times New Roman" w:cs="Times New Roman"/>
          <w:sz w:val="24"/>
          <w:szCs w:val="24"/>
        </w:rPr>
        <w:t>4</w:t>
      </w:r>
      <w:r w:rsidRPr="00EC493F" w:rsidR="003E5EA7">
        <w:rPr>
          <w:rFonts w:ascii="Times New Roman" w:hAnsi="Times New Roman" w:cs="Times New Roman"/>
          <w:sz w:val="24"/>
          <w:szCs w:val="24"/>
        </w:rPr>
        <w:t>5</w:t>
      </w:r>
      <w:r w:rsidRPr="00EC493F" w:rsidR="00BC3C7E">
        <w:rPr>
          <w:rFonts w:ascii="Times New Roman" w:hAnsi="Times New Roman" w:cs="Times New Roman"/>
          <w:sz w:val="24"/>
          <w:szCs w:val="24"/>
        </w:rPr>
        <w:t xml:space="preserve"> </w:t>
      </w:r>
      <w:r w:rsidRPr="00EC493F" w:rsidR="003E5EA7">
        <w:rPr>
          <w:rFonts w:ascii="Times New Roman" w:hAnsi="Times New Roman" w:cs="Times New Roman"/>
          <w:sz w:val="24"/>
          <w:szCs w:val="24"/>
        </w:rPr>
        <w:t xml:space="preserve"> Consumer</w:t>
      </w:r>
      <w:r w:rsidRPr="00EC493F" w:rsidR="003E5EA7">
        <w:rPr>
          <w:rFonts w:ascii="Times New Roman" w:hAnsi="Times New Roman" w:cs="Times New Roman"/>
          <w:sz w:val="24"/>
          <w:szCs w:val="24"/>
        </w:rPr>
        <w:t xml:space="preserve"> Advocate Presentation to the Board</w:t>
      </w:r>
    </w:p>
    <w:p w:rsidR="003E5EA7" w:rsidRPr="00EC493F" w:rsidP="003E5EA7" w14:paraId="07448ED2" w14:textId="50BBC23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93F">
        <w:rPr>
          <w:rFonts w:ascii="Times New Roman" w:hAnsi="Times New Roman" w:cs="Times New Roman"/>
          <w:sz w:val="24"/>
          <w:szCs w:val="24"/>
        </w:rPr>
        <w:t>Introduction</w:t>
      </w:r>
    </w:p>
    <w:p w:rsidR="00C423CB" w:rsidRPr="00EC493F" w:rsidP="003E5EA7" w14:paraId="2908D917" w14:textId="6EB9C25F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Affordability: PJM Does have a role in addressing affordability for the 67 million consumers in the region.</w:t>
      </w:r>
    </w:p>
    <w:p w:rsidR="00982F78" w:rsidRPr="00EC493F" w:rsidP="003E5EA7" w14:paraId="6AD35BB7" w14:textId="7072B763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Transmission Costs: PJM’s tracking process fails to provide consumers with the </w:t>
      </w:r>
      <w:r>
        <w:rPr>
          <w:rFonts w:ascii="Times New Roman" w:hAnsi="Times New Roman" w:cs="Times New Roman"/>
          <w:sz w:val="24"/>
          <w:szCs w:val="24"/>
        </w:rPr>
        <w:t>needed information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6F92" w:rsidRPr="00EC493F" w:rsidP="003E5EA7" w14:paraId="148D3AA1" w14:textId="399EEBFE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Stakeholder Governance: The </w:t>
      </w:r>
      <w:r w:rsidR="00F1185A">
        <w:rPr>
          <w:rFonts w:ascii="Times New Roman" w:hAnsi="Times New Roman" w:cs="Times New Roman"/>
          <w:sz w:val="24"/>
          <w:szCs w:val="24"/>
        </w:rPr>
        <w:t>67</w:t>
      </w:r>
      <w:r w:rsidR="00AB7B09">
        <w:rPr>
          <w:rFonts w:ascii="Times New Roman" w:hAnsi="Times New Roman" w:cs="Times New Roman"/>
          <w:sz w:val="24"/>
          <w:szCs w:val="24"/>
        </w:rPr>
        <w:t>-</w:t>
      </w:r>
      <w:r w:rsidR="00F1185A">
        <w:rPr>
          <w:rFonts w:ascii="Times New Roman" w:hAnsi="Times New Roman" w:cs="Times New Roman"/>
          <w:sz w:val="24"/>
          <w:szCs w:val="24"/>
        </w:rPr>
        <w:t xml:space="preserve">million consumers in the PJM region have very little input into the </w:t>
      </w:r>
      <w:r w:rsidR="00AB7B09">
        <w:rPr>
          <w:rFonts w:ascii="Times New Roman" w:hAnsi="Times New Roman" w:cs="Times New Roman"/>
          <w:sz w:val="24"/>
          <w:szCs w:val="24"/>
        </w:rPr>
        <w:t xml:space="preserve">RTO’s electricity policy. </w:t>
      </w:r>
    </w:p>
    <w:p w:rsidR="00EC493F" w:rsidP="004B464F" w14:paraId="28F930A7" w14:textId="1845364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Wholesale </w:t>
      </w:r>
      <w:r w:rsidRPr="00EC493F" w:rsidR="00FA7AB6">
        <w:rPr>
          <w:rFonts w:ascii="Times New Roman" w:hAnsi="Times New Roman" w:cs="Times New Roman"/>
          <w:sz w:val="24"/>
          <w:szCs w:val="24"/>
        </w:rPr>
        <w:t>Cost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C493F" w:rsidR="00FA7AB6">
        <w:rPr>
          <w:rFonts w:ascii="Times New Roman" w:hAnsi="Times New Roman" w:cs="Times New Roman"/>
          <w:sz w:val="24"/>
          <w:szCs w:val="24"/>
        </w:rPr>
        <w:t xml:space="preserve"> to C</w:t>
      </w:r>
      <w:r>
        <w:rPr>
          <w:rFonts w:ascii="Times New Roman" w:hAnsi="Times New Roman" w:cs="Times New Roman"/>
          <w:sz w:val="24"/>
          <w:szCs w:val="24"/>
        </w:rPr>
        <w:t>onsumers</w:t>
      </w:r>
      <w:r w:rsidRPr="00EC493F" w:rsidR="00FA7AB6">
        <w:rPr>
          <w:rFonts w:ascii="Times New Roman" w:hAnsi="Times New Roman" w:cs="Times New Roman"/>
          <w:sz w:val="24"/>
          <w:szCs w:val="24"/>
        </w:rPr>
        <w:t xml:space="preserve"> – </w:t>
      </w:r>
      <w:r w:rsidRPr="00EC493F">
        <w:rPr>
          <w:rFonts w:ascii="Times New Roman" w:hAnsi="Times New Roman" w:cs="Times New Roman"/>
          <w:sz w:val="24"/>
          <w:szCs w:val="24"/>
        </w:rPr>
        <w:t>a</w:t>
      </w:r>
      <w:r w:rsidRPr="00EC493F" w:rsidR="00FA7AB6">
        <w:rPr>
          <w:rFonts w:ascii="Times New Roman" w:hAnsi="Times New Roman" w:cs="Times New Roman"/>
          <w:sz w:val="24"/>
          <w:szCs w:val="24"/>
        </w:rPr>
        <w:t xml:space="preserve">re </w:t>
      </w:r>
      <w:r w:rsidRPr="00EC493F">
        <w:rPr>
          <w:rFonts w:ascii="Times New Roman" w:hAnsi="Times New Roman" w:cs="Times New Roman"/>
          <w:sz w:val="24"/>
          <w:szCs w:val="24"/>
        </w:rPr>
        <w:t>Soaring (if time/Appendix)</w:t>
      </w:r>
    </w:p>
    <w:p w:rsidR="004B464F" w:rsidRPr="004B464F" w:rsidP="004B464F" w14:paraId="1C9433B1" w14:textId="7777777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248AC" w:rsidRPr="00EC493F" w:rsidP="00951798" w14:paraId="2CFDA05F" w14:textId="7241FD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93F">
        <w:rPr>
          <w:rFonts w:ascii="Times New Roman" w:hAnsi="Times New Roman" w:cs="Times New Roman"/>
          <w:sz w:val="24"/>
          <w:szCs w:val="24"/>
        </w:rPr>
        <w:t>11</w:t>
      </w:r>
      <w:r w:rsidRPr="00EC493F" w:rsidR="009B5E91">
        <w:rPr>
          <w:rFonts w:ascii="Times New Roman" w:hAnsi="Times New Roman" w:cs="Times New Roman"/>
          <w:sz w:val="24"/>
          <w:szCs w:val="24"/>
        </w:rPr>
        <w:t>:</w:t>
      </w:r>
      <w:r w:rsidRPr="00EC493F">
        <w:rPr>
          <w:rFonts w:ascii="Times New Roman" w:hAnsi="Times New Roman" w:cs="Times New Roman"/>
          <w:sz w:val="24"/>
          <w:szCs w:val="24"/>
        </w:rPr>
        <w:t>4</w:t>
      </w:r>
      <w:r w:rsidRPr="00EC493F" w:rsidR="00695223">
        <w:rPr>
          <w:rFonts w:ascii="Times New Roman" w:hAnsi="Times New Roman" w:cs="Times New Roman"/>
          <w:sz w:val="24"/>
          <w:szCs w:val="24"/>
        </w:rPr>
        <w:t>5</w:t>
      </w:r>
      <w:r w:rsidRPr="00EC493F" w:rsidR="00A2685F">
        <w:rPr>
          <w:rFonts w:ascii="Times New Roman" w:hAnsi="Times New Roman" w:cs="Times New Roman"/>
          <w:sz w:val="24"/>
          <w:szCs w:val="24"/>
        </w:rPr>
        <w:t xml:space="preserve"> A</w:t>
      </w:r>
      <w:r w:rsidRPr="00EC493F" w:rsidR="009B5E91">
        <w:rPr>
          <w:rFonts w:ascii="Times New Roman" w:hAnsi="Times New Roman" w:cs="Times New Roman"/>
          <w:sz w:val="24"/>
          <w:szCs w:val="24"/>
        </w:rPr>
        <w:t xml:space="preserve">M </w:t>
      </w:r>
      <w:r w:rsidRPr="00EC493F" w:rsidR="00A2685F">
        <w:rPr>
          <w:rFonts w:ascii="Times New Roman" w:hAnsi="Times New Roman" w:cs="Times New Roman"/>
          <w:sz w:val="24"/>
          <w:szCs w:val="24"/>
        </w:rPr>
        <w:t>Wrap-up</w:t>
      </w:r>
      <w:r w:rsidRPr="00EC493F" w:rsidR="00FB51D4">
        <w:rPr>
          <w:rFonts w:ascii="Times New Roman" w:hAnsi="Times New Roman" w:cs="Times New Roman"/>
          <w:sz w:val="24"/>
          <w:szCs w:val="24"/>
        </w:rPr>
        <w:t xml:space="preserve"> </w:t>
      </w:r>
      <w:r w:rsidR="00C87480">
        <w:rPr>
          <w:rFonts w:ascii="Times New Roman" w:hAnsi="Times New Roman" w:cs="Times New Roman"/>
          <w:sz w:val="24"/>
          <w:szCs w:val="24"/>
        </w:rPr>
        <w:t xml:space="preserve">(Kim </w:t>
      </w:r>
      <w:r w:rsidR="00F7085B">
        <w:rPr>
          <w:rFonts w:ascii="Times New Roman" w:hAnsi="Times New Roman" w:cs="Times New Roman"/>
          <w:sz w:val="24"/>
          <w:szCs w:val="24"/>
        </w:rPr>
        <w:t>Janas</w:t>
      </w:r>
      <w:r w:rsidRPr="00EC493F" w:rsidR="00861957">
        <w:rPr>
          <w:rFonts w:ascii="Times New Roman" w:hAnsi="Times New Roman" w:cs="Times New Roman"/>
          <w:sz w:val="24"/>
          <w:szCs w:val="24"/>
        </w:rPr>
        <w:t>/</w:t>
      </w:r>
      <w:r w:rsidR="00C87480">
        <w:rPr>
          <w:rFonts w:ascii="Times New Roman" w:hAnsi="Times New Roman" w:cs="Times New Roman"/>
          <w:sz w:val="24"/>
          <w:szCs w:val="24"/>
        </w:rPr>
        <w:t xml:space="preserve">Claire </w:t>
      </w:r>
      <w:r w:rsidRPr="00EC493F" w:rsidR="00861957">
        <w:rPr>
          <w:rFonts w:ascii="Times New Roman" w:hAnsi="Times New Roman" w:cs="Times New Roman"/>
          <w:sz w:val="24"/>
          <w:szCs w:val="24"/>
        </w:rPr>
        <w:t>Lan</w:t>
      </w:r>
      <w:r w:rsidRPr="00EC493F" w:rsidR="00A2685F">
        <w:rPr>
          <w:rFonts w:ascii="Times New Roman" w:hAnsi="Times New Roman" w:cs="Times New Roman"/>
          <w:sz w:val="24"/>
          <w:szCs w:val="24"/>
        </w:rPr>
        <w:t>g-Ree)</w:t>
      </w:r>
    </w:p>
    <w:p w:rsidR="00345CFE" w:rsidRPr="009A03FF" w:rsidP="00951798" w14:paraId="4B10681D" w14:textId="5C511C71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F172FE"/>
    <w:multiLevelType w:val="hybridMultilevel"/>
    <w:tmpl w:val="1400B4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90650"/>
    <w:multiLevelType w:val="multilevel"/>
    <w:tmpl w:val="AC7C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7F3449"/>
    <w:multiLevelType w:val="hybridMultilevel"/>
    <w:tmpl w:val="D8607868"/>
    <w:lvl w:ilvl="0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17B0B"/>
    <w:multiLevelType w:val="hybridMultilevel"/>
    <w:tmpl w:val="BA24A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A5901"/>
    <w:multiLevelType w:val="hybridMultilevel"/>
    <w:tmpl w:val="B2588D8A"/>
    <w:lvl w:ilvl="0">
      <w:start w:val="4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A53123"/>
    <w:multiLevelType w:val="hybridMultilevel"/>
    <w:tmpl w:val="73168E8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FE"/>
    <w:rsid w:val="00001FD3"/>
    <w:rsid w:val="00003F4F"/>
    <w:rsid w:val="0000779F"/>
    <w:rsid w:val="000373B8"/>
    <w:rsid w:val="00040E50"/>
    <w:rsid w:val="00046618"/>
    <w:rsid w:val="00056EC9"/>
    <w:rsid w:val="00090419"/>
    <w:rsid w:val="000B26FE"/>
    <w:rsid w:val="00102F08"/>
    <w:rsid w:val="00106765"/>
    <w:rsid w:val="001106B7"/>
    <w:rsid w:val="001239AA"/>
    <w:rsid w:val="001332A7"/>
    <w:rsid w:val="0013644E"/>
    <w:rsid w:val="001457B3"/>
    <w:rsid w:val="00152720"/>
    <w:rsid w:val="00167558"/>
    <w:rsid w:val="001A2C5C"/>
    <w:rsid w:val="001A2D28"/>
    <w:rsid w:val="001A417B"/>
    <w:rsid w:val="001C0C97"/>
    <w:rsid w:val="001D19F8"/>
    <w:rsid w:val="001D52E5"/>
    <w:rsid w:val="001D5DC5"/>
    <w:rsid w:val="001D642E"/>
    <w:rsid w:val="001E0A0C"/>
    <w:rsid w:val="001E1E7C"/>
    <w:rsid w:val="001F6423"/>
    <w:rsid w:val="0021052B"/>
    <w:rsid w:val="0024480B"/>
    <w:rsid w:val="0025067F"/>
    <w:rsid w:val="0025289B"/>
    <w:rsid w:val="00253911"/>
    <w:rsid w:val="0026558B"/>
    <w:rsid w:val="00270ABA"/>
    <w:rsid w:val="002866F6"/>
    <w:rsid w:val="002925B0"/>
    <w:rsid w:val="002A1306"/>
    <w:rsid w:val="002A1417"/>
    <w:rsid w:val="002A5DB7"/>
    <w:rsid w:val="002A6224"/>
    <w:rsid w:val="002A6648"/>
    <w:rsid w:val="002B2127"/>
    <w:rsid w:val="002B7426"/>
    <w:rsid w:val="002C70E1"/>
    <w:rsid w:val="002D04EE"/>
    <w:rsid w:val="002D40E1"/>
    <w:rsid w:val="002F066E"/>
    <w:rsid w:val="00302844"/>
    <w:rsid w:val="00306589"/>
    <w:rsid w:val="00317E55"/>
    <w:rsid w:val="00323EB8"/>
    <w:rsid w:val="00331893"/>
    <w:rsid w:val="00341D8E"/>
    <w:rsid w:val="003439F4"/>
    <w:rsid w:val="00345CFE"/>
    <w:rsid w:val="003474A4"/>
    <w:rsid w:val="00383B49"/>
    <w:rsid w:val="003906FB"/>
    <w:rsid w:val="003B26CD"/>
    <w:rsid w:val="003C1086"/>
    <w:rsid w:val="003D25D0"/>
    <w:rsid w:val="003D2DA5"/>
    <w:rsid w:val="003D35D0"/>
    <w:rsid w:val="003D78F6"/>
    <w:rsid w:val="003E5EA7"/>
    <w:rsid w:val="003E7BA2"/>
    <w:rsid w:val="004007C1"/>
    <w:rsid w:val="0041088D"/>
    <w:rsid w:val="00414503"/>
    <w:rsid w:val="00432EAA"/>
    <w:rsid w:val="0043421C"/>
    <w:rsid w:val="0043572B"/>
    <w:rsid w:val="00463D84"/>
    <w:rsid w:val="00466099"/>
    <w:rsid w:val="00484656"/>
    <w:rsid w:val="00484985"/>
    <w:rsid w:val="00495B77"/>
    <w:rsid w:val="0049697D"/>
    <w:rsid w:val="004A4E78"/>
    <w:rsid w:val="004B373A"/>
    <w:rsid w:val="004B4349"/>
    <w:rsid w:val="004B464F"/>
    <w:rsid w:val="004C2E58"/>
    <w:rsid w:val="004D7329"/>
    <w:rsid w:val="004E1DA8"/>
    <w:rsid w:val="004E2CA7"/>
    <w:rsid w:val="004F339D"/>
    <w:rsid w:val="004F3BD8"/>
    <w:rsid w:val="004F4263"/>
    <w:rsid w:val="004F7DC0"/>
    <w:rsid w:val="0050329B"/>
    <w:rsid w:val="005066B2"/>
    <w:rsid w:val="00510C04"/>
    <w:rsid w:val="0052170E"/>
    <w:rsid w:val="00525CB6"/>
    <w:rsid w:val="00532039"/>
    <w:rsid w:val="00533C15"/>
    <w:rsid w:val="00535F8C"/>
    <w:rsid w:val="00545BCE"/>
    <w:rsid w:val="0056378A"/>
    <w:rsid w:val="00593C03"/>
    <w:rsid w:val="005D279C"/>
    <w:rsid w:val="005D5AE1"/>
    <w:rsid w:val="005E3202"/>
    <w:rsid w:val="005F066C"/>
    <w:rsid w:val="00601702"/>
    <w:rsid w:val="006020F2"/>
    <w:rsid w:val="006238D1"/>
    <w:rsid w:val="00665CF6"/>
    <w:rsid w:val="0068355B"/>
    <w:rsid w:val="006837B1"/>
    <w:rsid w:val="006919E9"/>
    <w:rsid w:val="0069478B"/>
    <w:rsid w:val="00695223"/>
    <w:rsid w:val="006A6A97"/>
    <w:rsid w:val="006B5A51"/>
    <w:rsid w:val="006B6388"/>
    <w:rsid w:val="006C7AA9"/>
    <w:rsid w:val="006E1337"/>
    <w:rsid w:val="006E7749"/>
    <w:rsid w:val="00723791"/>
    <w:rsid w:val="007449A5"/>
    <w:rsid w:val="00745439"/>
    <w:rsid w:val="00757EF5"/>
    <w:rsid w:val="00780CC8"/>
    <w:rsid w:val="007813D6"/>
    <w:rsid w:val="007857BF"/>
    <w:rsid w:val="007A7D40"/>
    <w:rsid w:val="007E3E3E"/>
    <w:rsid w:val="007F4F3B"/>
    <w:rsid w:val="00800641"/>
    <w:rsid w:val="008070E5"/>
    <w:rsid w:val="00814C5C"/>
    <w:rsid w:val="00816067"/>
    <w:rsid w:val="008248AC"/>
    <w:rsid w:val="00861957"/>
    <w:rsid w:val="00882885"/>
    <w:rsid w:val="008A71B1"/>
    <w:rsid w:val="008B14A1"/>
    <w:rsid w:val="008D40F0"/>
    <w:rsid w:val="008D5603"/>
    <w:rsid w:val="008D6A6E"/>
    <w:rsid w:val="008D7AFD"/>
    <w:rsid w:val="008E16E5"/>
    <w:rsid w:val="008E36A3"/>
    <w:rsid w:val="008E3968"/>
    <w:rsid w:val="008E5FCF"/>
    <w:rsid w:val="008F0EE2"/>
    <w:rsid w:val="008F316F"/>
    <w:rsid w:val="008F38C8"/>
    <w:rsid w:val="008F6863"/>
    <w:rsid w:val="00916588"/>
    <w:rsid w:val="00920E93"/>
    <w:rsid w:val="00924A00"/>
    <w:rsid w:val="00936047"/>
    <w:rsid w:val="00936753"/>
    <w:rsid w:val="009418E1"/>
    <w:rsid w:val="009458A5"/>
    <w:rsid w:val="00951798"/>
    <w:rsid w:val="00953AE6"/>
    <w:rsid w:val="0096415B"/>
    <w:rsid w:val="0097167B"/>
    <w:rsid w:val="00982F78"/>
    <w:rsid w:val="009A03FF"/>
    <w:rsid w:val="009A7E49"/>
    <w:rsid w:val="009B02FA"/>
    <w:rsid w:val="009B522C"/>
    <w:rsid w:val="009B5A8E"/>
    <w:rsid w:val="009B5E91"/>
    <w:rsid w:val="009E0646"/>
    <w:rsid w:val="009E67A8"/>
    <w:rsid w:val="009E7EDC"/>
    <w:rsid w:val="009F019B"/>
    <w:rsid w:val="009F26E0"/>
    <w:rsid w:val="009F70DB"/>
    <w:rsid w:val="009F7CCA"/>
    <w:rsid w:val="00A01599"/>
    <w:rsid w:val="00A0324B"/>
    <w:rsid w:val="00A134C3"/>
    <w:rsid w:val="00A16C01"/>
    <w:rsid w:val="00A21D36"/>
    <w:rsid w:val="00A2685F"/>
    <w:rsid w:val="00A32D25"/>
    <w:rsid w:val="00A4171C"/>
    <w:rsid w:val="00A51D92"/>
    <w:rsid w:val="00A61459"/>
    <w:rsid w:val="00A66CC7"/>
    <w:rsid w:val="00AB2D13"/>
    <w:rsid w:val="00AB7B09"/>
    <w:rsid w:val="00AC4107"/>
    <w:rsid w:val="00AC4CBD"/>
    <w:rsid w:val="00AD2CC3"/>
    <w:rsid w:val="00AE1BF3"/>
    <w:rsid w:val="00AF2E4B"/>
    <w:rsid w:val="00AF76DD"/>
    <w:rsid w:val="00B16065"/>
    <w:rsid w:val="00B36F60"/>
    <w:rsid w:val="00B559BF"/>
    <w:rsid w:val="00B6648A"/>
    <w:rsid w:val="00B77E85"/>
    <w:rsid w:val="00B85DC3"/>
    <w:rsid w:val="00BA0745"/>
    <w:rsid w:val="00BA3E48"/>
    <w:rsid w:val="00BA6311"/>
    <w:rsid w:val="00BC3C7E"/>
    <w:rsid w:val="00C12209"/>
    <w:rsid w:val="00C13E04"/>
    <w:rsid w:val="00C23B3E"/>
    <w:rsid w:val="00C261E5"/>
    <w:rsid w:val="00C423CB"/>
    <w:rsid w:val="00C4768B"/>
    <w:rsid w:val="00C643DF"/>
    <w:rsid w:val="00C87480"/>
    <w:rsid w:val="00C927CD"/>
    <w:rsid w:val="00C95318"/>
    <w:rsid w:val="00CA03F7"/>
    <w:rsid w:val="00CC2925"/>
    <w:rsid w:val="00CD28BD"/>
    <w:rsid w:val="00CD5BE4"/>
    <w:rsid w:val="00CE3DE9"/>
    <w:rsid w:val="00CE6AFC"/>
    <w:rsid w:val="00D05244"/>
    <w:rsid w:val="00D30ED3"/>
    <w:rsid w:val="00D42337"/>
    <w:rsid w:val="00D72A85"/>
    <w:rsid w:val="00D73119"/>
    <w:rsid w:val="00D741EF"/>
    <w:rsid w:val="00D862D5"/>
    <w:rsid w:val="00DB2BCE"/>
    <w:rsid w:val="00DB3745"/>
    <w:rsid w:val="00DC0C36"/>
    <w:rsid w:val="00DC1B34"/>
    <w:rsid w:val="00DD5A0B"/>
    <w:rsid w:val="00DE61E6"/>
    <w:rsid w:val="00E008F9"/>
    <w:rsid w:val="00E06EFF"/>
    <w:rsid w:val="00E31198"/>
    <w:rsid w:val="00E443E8"/>
    <w:rsid w:val="00E54D3E"/>
    <w:rsid w:val="00E563B1"/>
    <w:rsid w:val="00E56634"/>
    <w:rsid w:val="00E73E1A"/>
    <w:rsid w:val="00E84A58"/>
    <w:rsid w:val="00E93F5B"/>
    <w:rsid w:val="00EC493F"/>
    <w:rsid w:val="00EE2D98"/>
    <w:rsid w:val="00EE4119"/>
    <w:rsid w:val="00EE783F"/>
    <w:rsid w:val="00EF36EC"/>
    <w:rsid w:val="00F01FC1"/>
    <w:rsid w:val="00F0325B"/>
    <w:rsid w:val="00F03266"/>
    <w:rsid w:val="00F1024C"/>
    <w:rsid w:val="00F1185A"/>
    <w:rsid w:val="00F16DF4"/>
    <w:rsid w:val="00F213D9"/>
    <w:rsid w:val="00F2418C"/>
    <w:rsid w:val="00F31AB5"/>
    <w:rsid w:val="00F36F3E"/>
    <w:rsid w:val="00F53252"/>
    <w:rsid w:val="00F56C72"/>
    <w:rsid w:val="00F57CEC"/>
    <w:rsid w:val="00F63AD1"/>
    <w:rsid w:val="00F66879"/>
    <w:rsid w:val="00F66F92"/>
    <w:rsid w:val="00F7085B"/>
    <w:rsid w:val="00F82DDC"/>
    <w:rsid w:val="00F8615F"/>
    <w:rsid w:val="00FA005B"/>
    <w:rsid w:val="00FA08F5"/>
    <w:rsid w:val="00FA0B67"/>
    <w:rsid w:val="00FA5ED2"/>
    <w:rsid w:val="00FA622C"/>
    <w:rsid w:val="00FA6379"/>
    <w:rsid w:val="00FA7AB6"/>
    <w:rsid w:val="00FB0F99"/>
    <w:rsid w:val="00FB51D4"/>
    <w:rsid w:val="00FF18FD"/>
    <w:rsid w:val="00FF621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D44CB2"/>
  <w15:chartTrackingRefBased/>
  <w15:docId w15:val="{58FE4D74-54E8-44FB-A28A-D49B4881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CF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F38C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38C8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E3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D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D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D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DE9"/>
    <w:rPr>
      <w:rFonts w:ascii="Segoe UI" w:hAnsi="Segoe UI" w:cs="Segoe UI"/>
      <w:sz w:val="18"/>
      <w:szCs w:val="18"/>
    </w:rPr>
  </w:style>
  <w:style w:type="paragraph" w:customStyle="1" w:styleId="m6865679312206369133m-7081264776572408561msolistparagraph">
    <w:name w:val="m_6865679312206369133m-7081264776572408561msolistparagraph"/>
    <w:basedOn w:val="Normal"/>
    <w:rsid w:val="00936047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