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7FB9ADD" w14:textId="77777777">
      <w:pPr>
        <w:pStyle w:val="MeetingDetails"/>
      </w:pPr>
      <w:r>
        <w:t>Long Term Regional Transmission Planning (LTRTP) Workshop</w:t>
      </w:r>
    </w:p>
    <w:p w:rsidR="00B62597" w:rsidRPr="00B62597" w:rsidP="00755096" w14:paraId="7A70D1C5" w14:textId="77777777">
      <w:pPr>
        <w:pStyle w:val="MeetingDetails"/>
      </w:pPr>
      <w:r>
        <w:t>PJM Conference and Training Center</w:t>
      </w:r>
    </w:p>
    <w:p w:rsidR="00B62597" w:rsidRPr="00B62597" w:rsidP="00755096" w14:paraId="552C6954" w14:textId="5BDCC3B9">
      <w:pPr>
        <w:pStyle w:val="MeetingDetails"/>
      </w:pPr>
      <w:r>
        <w:t>December</w:t>
      </w:r>
      <w:r w:rsidR="00010057">
        <w:t xml:space="preserve"> </w:t>
      </w:r>
      <w:r>
        <w:t>15</w:t>
      </w:r>
      <w:r w:rsidR="002B2F98">
        <w:t xml:space="preserve">, </w:t>
      </w:r>
      <w:r w:rsidR="0097702E">
        <w:t>2023</w:t>
      </w:r>
    </w:p>
    <w:p w:rsidR="00B62597" w:rsidRPr="00B62597" w:rsidP="00755096" w14:paraId="23D1919C" w14:textId="1D32F9CE">
      <w:pPr>
        <w:pStyle w:val="MeetingDetails"/>
        <w:rPr>
          <w:sz w:val="28"/>
          <w:u w:val="single"/>
        </w:rPr>
      </w:pPr>
      <w:r>
        <w:t>9</w:t>
      </w:r>
      <w:r w:rsidR="002B2F98">
        <w:t xml:space="preserve">:00 </w:t>
      </w:r>
      <w:r w:rsidR="00010057">
        <w:t>a</w:t>
      </w:r>
      <w:r w:rsidR="002B2F98">
        <w:t xml:space="preserve">.m. – </w:t>
      </w:r>
      <w:r w:rsidR="00701F3C">
        <w:t>2</w:t>
      </w:r>
      <w:r w:rsidR="00010057">
        <w:t xml:space="preserve">:00 </w:t>
      </w:r>
      <w:r w:rsidR="00701F3C">
        <w:t>p</w:t>
      </w:r>
      <w:r w:rsidR="00755096">
        <w:t>.m.</w:t>
      </w:r>
      <w:r w:rsidR="00010057">
        <w:t xml:space="preserve"> EPT</w:t>
      </w:r>
    </w:p>
    <w:p w:rsidR="00B62597" w:rsidRPr="00B62597" w:rsidP="00B62597" w14:paraId="39CBDC33" w14:textId="77777777">
      <w:pPr>
        <w:spacing w:after="0" w:line="240" w:lineRule="auto"/>
        <w:rPr>
          <w:rFonts w:ascii="Arial Narrow" w:eastAsia="Times New Roman" w:hAnsi="Arial Narrow" w:cs="Times New Roman"/>
          <w:sz w:val="24"/>
          <w:szCs w:val="20"/>
        </w:rPr>
      </w:pPr>
    </w:p>
    <w:p w:rsidR="00B62597" w:rsidRPr="00B62597" w:rsidP="007C2954" w14:paraId="5CCB51CA" w14:textId="53443B15">
      <w:pPr>
        <w:pStyle w:val="PrimaryHeading"/>
        <w:rPr>
          <w:caps/>
        </w:rPr>
      </w:pPr>
      <w:bookmarkStart w:id="0" w:name="OLE_LINK5"/>
      <w:bookmarkStart w:id="1" w:name="OLE_LINK3"/>
      <w:r w:rsidRPr="00527104">
        <w:t>Adm</w:t>
      </w:r>
      <w:r w:rsidRPr="007C2954">
        <w:t>inistrati</w:t>
      </w:r>
      <w:r w:rsidRPr="00527104">
        <w:t>on (</w:t>
      </w:r>
      <w:r w:rsidR="003663DE">
        <w:t>9</w:t>
      </w:r>
      <w:r w:rsidRPr="00527104">
        <w:t>:00-</w:t>
      </w:r>
      <w:r w:rsidR="003663DE">
        <w:t>9</w:t>
      </w:r>
      <w:r w:rsidRPr="00527104">
        <w:t>:</w:t>
      </w:r>
      <w:r w:rsidR="00701F3C">
        <w:t>05</w:t>
      </w:r>
      <w:r w:rsidRPr="00527104">
        <w:t>)</w:t>
      </w:r>
    </w:p>
    <w:bookmarkEnd w:id="0"/>
    <w:bookmarkEnd w:id="1"/>
    <w:p w:rsidR="00701F3C" w:rsidP="00917386" w14:paraId="7F0D943C" w14:textId="608739B8">
      <w:pPr>
        <w:pStyle w:val="SecondaryHeading-Numbered"/>
        <w:rPr>
          <w:b w:val="0"/>
        </w:rPr>
      </w:pPr>
      <w:r>
        <w:rPr>
          <w:b w:val="0"/>
        </w:rPr>
        <w:t xml:space="preserve">Ms. </w:t>
      </w:r>
      <w:r w:rsidRPr="00D86093">
        <w:rPr>
          <w:rStyle w:val="ui-provider"/>
          <w:b w:val="0"/>
        </w:rPr>
        <w:t xml:space="preserve">Bhavana </w:t>
      </w:r>
      <w:r w:rsidRPr="00D86093">
        <w:rPr>
          <w:b w:val="0"/>
        </w:rPr>
        <w:t xml:space="preserve">Keshavamurthy </w:t>
      </w:r>
      <w:r>
        <w:rPr>
          <w:b w:val="0"/>
        </w:rPr>
        <w:t xml:space="preserve">and </w:t>
      </w:r>
      <w:r w:rsidR="00D86093">
        <w:rPr>
          <w:b w:val="0"/>
        </w:rPr>
        <w:t xml:space="preserve">Ms. </w:t>
      </w:r>
      <w:r w:rsidR="00DD1C48">
        <w:rPr>
          <w:b w:val="0"/>
        </w:rPr>
        <w:t>Shanna</w:t>
      </w:r>
      <w:r w:rsidR="00D86093">
        <w:rPr>
          <w:b w:val="0"/>
        </w:rPr>
        <w:t xml:space="preserve"> </w:t>
      </w:r>
      <w:r w:rsidR="00DD1C48">
        <w:rPr>
          <w:b w:val="0"/>
        </w:rPr>
        <w:t>Hartung</w:t>
      </w:r>
      <w:r w:rsidR="00D86093">
        <w:rPr>
          <w:b w:val="0"/>
        </w:rPr>
        <w:t xml:space="preserve"> will provide w</w:t>
      </w:r>
      <w:r w:rsidRPr="00701F3C">
        <w:rPr>
          <w:b w:val="0"/>
        </w:rPr>
        <w:t xml:space="preserve">elcome, announcements and review of the Anti-trust, Code of Conduct, and </w:t>
      </w:r>
      <w:r w:rsidR="00D86093">
        <w:rPr>
          <w:b w:val="0"/>
        </w:rPr>
        <w:t>Public Meetings/</w:t>
      </w:r>
      <w:r w:rsidRPr="00701F3C">
        <w:rPr>
          <w:b w:val="0"/>
        </w:rPr>
        <w:t>Media Participation Guidelines.</w:t>
      </w:r>
    </w:p>
    <w:p w:rsidR="001D3B68" w:rsidRPr="00DB29E9" w:rsidP="007C2954" w14:paraId="06E0E649" w14:textId="5B794A89">
      <w:pPr>
        <w:pStyle w:val="PrimaryHeading"/>
      </w:pPr>
      <w:r>
        <w:t>LTRTP Update</w:t>
      </w:r>
      <w:r>
        <w:t xml:space="preserve"> (</w:t>
      </w:r>
      <w:r w:rsidR="003663DE">
        <w:t>9</w:t>
      </w:r>
      <w:r w:rsidR="00D86093">
        <w:t>:</w:t>
      </w:r>
      <w:r w:rsidR="00953D0A">
        <w:t>05</w:t>
      </w:r>
      <w:r>
        <w:t>-</w:t>
      </w:r>
      <w:r w:rsidR="00C660AB">
        <w:t>2</w:t>
      </w:r>
      <w:r>
        <w:t>:00)</w:t>
      </w:r>
    </w:p>
    <w:p w:rsidR="00FB71F3" w:rsidP="00FB71F3" w14:paraId="36FAB7DB" w14:textId="6E481742">
      <w:pPr>
        <w:pStyle w:val="SecondaryHeading-Numbered"/>
        <w:rPr>
          <w:b w:val="0"/>
        </w:rPr>
      </w:pPr>
      <w:r>
        <w:rPr>
          <w:b w:val="0"/>
        </w:rPr>
        <w:t>Updates to</w:t>
      </w:r>
      <w:r w:rsidR="00D366F4">
        <w:rPr>
          <w:b w:val="0"/>
        </w:rPr>
        <w:t xml:space="preserve"> LTRTP framework</w:t>
      </w:r>
      <w:r w:rsidR="00D15851">
        <w:rPr>
          <w:b w:val="0"/>
        </w:rPr>
        <w:t xml:space="preserve"> including in</w:t>
      </w:r>
      <w:r w:rsidR="007A0CF4">
        <w:rPr>
          <w:b w:val="0"/>
        </w:rPr>
        <w:t>corporated stakeholder feedback.</w:t>
      </w:r>
    </w:p>
    <w:p w:rsidR="00F867C0" w:rsidP="0037749B" w14:paraId="457BCC7D" w14:textId="456F26E8">
      <w:pPr>
        <w:pStyle w:val="SecondaryHeading-Numbered"/>
        <w:numPr>
          <w:ilvl w:val="1"/>
          <w:numId w:val="11"/>
        </w:numPr>
        <w:rPr>
          <w:b w:val="0"/>
        </w:rPr>
      </w:pPr>
      <w:r>
        <w:rPr>
          <w:b w:val="0"/>
        </w:rPr>
        <w:t>Mr. Asanga Perera will provide an LRTRP overview (9:05-9:15)</w:t>
      </w:r>
    </w:p>
    <w:p w:rsidR="0037749B" w:rsidP="0037749B" w14:paraId="5EB13B0E" w14:textId="15AD5A17">
      <w:pPr>
        <w:pStyle w:val="SecondaryHeading-Numbered"/>
        <w:numPr>
          <w:ilvl w:val="1"/>
          <w:numId w:val="11"/>
        </w:numPr>
        <w:rPr>
          <w:b w:val="0"/>
        </w:rPr>
      </w:pPr>
      <w:r>
        <w:rPr>
          <w:b w:val="0"/>
        </w:rPr>
        <w:t xml:space="preserve">Mr. Emmanuele Bobbio will review </w:t>
      </w:r>
      <w:r w:rsidR="00617699">
        <w:rPr>
          <w:b w:val="0"/>
        </w:rPr>
        <w:t xml:space="preserve">the </w:t>
      </w:r>
      <w:r>
        <w:rPr>
          <w:b w:val="0"/>
        </w:rPr>
        <w:t>Scenario Pillar (</w:t>
      </w:r>
      <w:r w:rsidR="00F867C0">
        <w:rPr>
          <w:b w:val="0"/>
        </w:rPr>
        <w:t>9:1</w:t>
      </w:r>
      <w:r w:rsidR="00C02F0A">
        <w:rPr>
          <w:b w:val="0"/>
        </w:rPr>
        <w:t>5-</w:t>
      </w:r>
      <w:r w:rsidR="00A656C7">
        <w:rPr>
          <w:b w:val="0"/>
        </w:rPr>
        <w:t>10</w:t>
      </w:r>
      <w:r w:rsidR="00C02F0A">
        <w:rPr>
          <w:b w:val="0"/>
        </w:rPr>
        <w:t>:</w:t>
      </w:r>
      <w:r w:rsidR="00F867C0">
        <w:rPr>
          <w:b w:val="0"/>
        </w:rPr>
        <w:t>1</w:t>
      </w:r>
      <w:r w:rsidR="00A656C7">
        <w:rPr>
          <w:b w:val="0"/>
        </w:rPr>
        <w:t>0</w:t>
      </w:r>
      <w:r w:rsidR="00600D50">
        <w:rPr>
          <w:b w:val="0"/>
        </w:rPr>
        <w:t>)</w:t>
      </w:r>
    </w:p>
    <w:p w:rsidR="0037749B" w:rsidP="0037749B" w14:paraId="3C9DDCA7" w14:textId="7A8F0FCD">
      <w:pPr>
        <w:pStyle w:val="SecondaryHeading-Numbered"/>
        <w:numPr>
          <w:ilvl w:val="1"/>
          <w:numId w:val="11"/>
        </w:numPr>
        <w:rPr>
          <w:b w:val="0"/>
        </w:rPr>
      </w:pPr>
      <w:r>
        <w:rPr>
          <w:b w:val="0"/>
        </w:rPr>
        <w:t xml:space="preserve">Mr. </w:t>
      </w:r>
      <w:r w:rsidR="00F867C0">
        <w:rPr>
          <w:b w:val="0"/>
        </w:rPr>
        <w:t>Asanga Perera</w:t>
      </w:r>
      <w:r>
        <w:rPr>
          <w:b w:val="0"/>
        </w:rPr>
        <w:t xml:space="preserve"> will review </w:t>
      </w:r>
      <w:r w:rsidR="00617699">
        <w:rPr>
          <w:b w:val="0"/>
        </w:rPr>
        <w:t xml:space="preserve">the </w:t>
      </w:r>
      <w:r>
        <w:rPr>
          <w:b w:val="0"/>
        </w:rPr>
        <w:t>Analysis</w:t>
      </w:r>
      <w:r w:rsidRPr="0037749B">
        <w:rPr>
          <w:b w:val="0"/>
        </w:rPr>
        <w:t xml:space="preserve"> </w:t>
      </w:r>
      <w:r>
        <w:rPr>
          <w:b w:val="0"/>
        </w:rPr>
        <w:t>Pillar (</w:t>
      </w:r>
      <w:r w:rsidR="00A656C7">
        <w:rPr>
          <w:b w:val="0"/>
        </w:rPr>
        <w:t>10</w:t>
      </w:r>
      <w:r w:rsidR="00C02F0A">
        <w:rPr>
          <w:b w:val="0"/>
        </w:rPr>
        <w:t>:</w:t>
      </w:r>
      <w:r w:rsidR="00F867C0">
        <w:rPr>
          <w:b w:val="0"/>
        </w:rPr>
        <w:t>1</w:t>
      </w:r>
      <w:r w:rsidR="00A656C7">
        <w:rPr>
          <w:b w:val="0"/>
        </w:rPr>
        <w:t>0-10:</w:t>
      </w:r>
      <w:r w:rsidR="00F867C0">
        <w:rPr>
          <w:b w:val="0"/>
        </w:rPr>
        <w:t>3</w:t>
      </w:r>
      <w:r w:rsidR="00A656C7">
        <w:rPr>
          <w:b w:val="0"/>
        </w:rPr>
        <w:t>0</w:t>
      </w:r>
      <w:r w:rsidR="00600D50">
        <w:rPr>
          <w:b w:val="0"/>
        </w:rPr>
        <w:t>)</w:t>
      </w:r>
      <w:r w:rsidR="00C02F0A">
        <w:rPr>
          <w:b w:val="0"/>
        </w:rPr>
        <w:t xml:space="preserve"> </w:t>
      </w:r>
    </w:p>
    <w:p w:rsidR="0037749B" w:rsidP="0037749B" w14:paraId="26B996AF" w14:textId="419DC475">
      <w:pPr>
        <w:pStyle w:val="SecondaryHeading-Numbered"/>
        <w:numPr>
          <w:ilvl w:val="1"/>
          <w:numId w:val="11"/>
        </w:numPr>
        <w:rPr>
          <w:b w:val="0"/>
        </w:rPr>
      </w:pPr>
      <w:r>
        <w:rPr>
          <w:b w:val="0"/>
        </w:rPr>
        <w:t xml:space="preserve">Mr. </w:t>
      </w:r>
      <w:r w:rsidR="00F867C0">
        <w:rPr>
          <w:b w:val="0"/>
        </w:rPr>
        <w:t>Emmanuele Bobbio</w:t>
      </w:r>
      <w:r>
        <w:rPr>
          <w:b w:val="0"/>
        </w:rPr>
        <w:t xml:space="preserve"> will review </w:t>
      </w:r>
      <w:r w:rsidR="00617699">
        <w:rPr>
          <w:b w:val="0"/>
        </w:rPr>
        <w:t xml:space="preserve">the </w:t>
      </w:r>
      <w:r>
        <w:rPr>
          <w:b w:val="0"/>
        </w:rPr>
        <w:t>Solution</w:t>
      </w:r>
      <w:r w:rsidRPr="0037749B">
        <w:rPr>
          <w:b w:val="0"/>
        </w:rPr>
        <w:t xml:space="preserve"> </w:t>
      </w:r>
      <w:r>
        <w:rPr>
          <w:b w:val="0"/>
        </w:rPr>
        <w:t>Pillar (</w:t>
      </w:r>
      <w:r w:rsidR="00A656C7">
        <w:rPr>
          <w:b w:val="0"/>
        </w:rPr>
        <w:t>10:</w:t>
      </w:r>
      <w:r w:rsidR="00F867C0">
        <w:rPr>
          <w:b w:val="0"/>
        </w:rPr>
        <w:t>3</w:t>
      </w:r>
      <w:r w:rsidR="00A656C7">
        <w:rPr>
          <w:b w:val="0"/>
        </w:rPr>
        <w:t>0</w:t>
      </w:r>
      <w:r w:rsidR="00600D50">
        <w:rPr>
          <w:b w:val="0"/>
        </w:rPr>
        <w:t>-</w:t>
      </w:r>
      <w:r w:rsidR="00C878F7">
        <w:rPr>
          <w:b w:val="0"/>
        </w:rPr>
        <w:t>1</w:t>
      </w:r>
      <w:r w:rsidR="00A656C7">
        <w:rPr>
          <w:b w:val="0"/>
        </w:rPr>
        <w:t>1:</w:t>
      </w:r>
      <w:r w:rsidR="00F867C0">
        <w:rPr>
          <w:b w:val="0"/>
        </w:rPr>
        <w:t>3</w:t>
      </w:r>
      <w:r w:rsidR="00A656C7">
        <w:rPr>
          <w:b w:val="0"/>
        </w:rPr>
        <w:t>0</w:t>
      </w:r>
      <w:r w:rsidR="00F867C0">
        <w:rPr>
          <w:b w:val="0"/>
        </w:rPr>
        <w:t>)</w:t>
      </w:r>
    </w:p>
    <w:p w:rsidR="00A656C7" w:rsidRPr="00A656C7" w:rsidP="00A656C7" w14:paraId="7FFB014A" w14:textId="32DCEA4D">
      <w:pPr>
        <w:pStyle w:val="SecondaryHeading-Numbered"/>
        <w:numPr>
          <w:ilvl w:val="1"/>
          <w:numId w:val="11"/>
        </w:numPr>
        <w:rPr>
          <w:b w:val="0"/>
        </w:rPr>
      </w:pPr>
      <w:r>
        <w:rPr>
          <w:b w:val="0"/>
        </w:rPr>
        <w:t xml:space="preserve">Ms. Bhavana </w:t>
      </w:r>
      <w:r w:rsidRPr="00D86093">
        <w:rPr>
          <w:b w:val="0"/>
        </w:rPr>
        <w:t>Keshavamurthy</w:t>
      </w:r>
      <w:r>
        <w:rPr>
          <w:b w:val="0"/>
        </w:rPr>
        <w:t xml:space="preserve"> will </w:t>
      </w:r>
      <w:r w:rsidR="0089618C">
        <w:rPr>
          <w:b w:val="0"/>
        </w:rPr>
        <w:t>solicit</w:t>
      </w:r>
      <w:r>
        <w:rPr>
          <w:b w:val="0"/>
        </w:rPr>
        <w:t xml:space="preserve"> stakeholder feedback. (11:</w:t>
      </w:r>
      <w:r w:rsidR="00F867C0">
        <w:rPr>
          <w:b w:val="0"/>
        </w:rPr>
        <w:t>30</w:t>
      </w:r>
      <w:r>
        <w:rPr>
          <w:b w:val="0"/>
        </w:rPr>
        <w:t>-12:00)</w:t>
      </w:r>
    </w:p>
    <w:p w:rsidR="00656B98" w:rsidRPr="00656B98" w:rsidP="00656B98" w14:paraId="5EB60BF6" w14:textId="72E1AD9A">
      <w:pPr>
        <w:pStyle w:val="PrimaryHeading"/>
      </w:pPr>
      <w:r>
        <w:t>Lunch (12:00-1</w:t>
      </w:r>
      <w:r w:rsidR="005976DA">
        <w:t>2</w:t>
      </w:r>
      <w:r>
        <w:t>:</w:t>
      </w:r>
      <w:r w:rsidRPr="00802D6B" w:rsidR="005976DA">
        <w:t>3</w:t>
      </w:r>
      <w:r w:rsidRPr="00802D6B">
        <w:t>0)</w:t>
      </w:r>
    </w:p>
    <w:p w:rsidR="00A656C7" w:rsidRPr="00A656C7" w:rsidP="00A656C7" w14:paraId="22F52F73" w14:textId="53F83274">
      <w:pPr>
        <w:pStyle w:val="SecondaryHeading-Numbered"/>
        <w:rPr>
          <w:b w:val="0"/>
        </w:rPr>
      </w:pPr>
      <w:r>
        <w:rPr>
          <w:b w:val="0"/>
        </w:rPr>
        <w:t>Mr. Asanga Perera will identify at a high level potential sections in the PJM manuals 14B and 14F that could be impacted by the LTRTP framework. (12:30-12:45)</w:t>
      </w:r>
    </w:p>
    <w:p w:rsidR="003840C6" w:rsidP="00A656C7" w14:paraId="370F9BA6" w14:textId="547F7411">
      <w:pPr>
        <w:pStyle w:val="SecondaryHeading-Numbered"/>
        <w:numPr>
          <w:ilvl w:val="1"/>
          <w:numId w:val="11"/>
        </w:numPr>
        <w:rPr>
          <w:b w:val="0"/>
        </w:rPr>
      </w:pPr>
      <w:r>
        <w:rPr>
          <w:b w:val="0"/>
        </w:rPr>
        <w:t xml:space="preserve">Ms. Bhavana </w:t>
      </w:r>
      <w:r w:rsidRPr="00D86093">
        <w:rPr>
          <w:b w:val="0"/>
        </w:rPr>
        <w:t>Keshavamurthy</w:t>
      </w:r>
      <w:r>
        <w:rPr>
          <w:b w:val="0"/>
        </w:rPr>
        <w:t xml:space="preserve"> will </w:t>
      </w:r>
      <w:r w:rsidR="0089618C">
        <w:rPr>
          <w:b w:val="0"/>
        </w:rPr>
        <w:t xml:space="preserve">solicit </w:t>
      </w:r>
      <w:r>
        <w:rPr>
          <w:b w:val="0"/>
        </w:rPr>
        <w:t>stakeholder feedback</w:t>
      </w:r>
      <w:r w:rsidR="007A0CF4">
        <w:rPr>
          <w:b w:val="0"/>
        </w:rPr>
        <w:t>.</w:t>
      </w:r>
      <w:r>
        <w:rPr>
          <w:b w:val="0"/>
        </w:rPr>
        <w:t xml:space="preserve"> (</w:t>
      </w:r>
      <w:r w:rsidR="00C02F0A">
        <w:rPr>
          <w:b w:val="0"/>
        </w:rPr>
        <w:t>1</w:t>
      </w:r>
      <w:r w:rsidR="005976DA">
        <w:rPr>
          <w:b w:val="0"/>
        </w:rPr>
        <w:t>2:</w:t>
      </w:r>
      <w:r w:rsidR="00A656C7">
        <w:rPr>
          <w:b w:val="0"/>
        </w:rPr>
        <w:t>45</w:t>
      </w:r>
      <w:r w:rsidR="00C02F0A">
        <w:rPr>
          <w:b w:val="0"/>
        </w:rPr>
        <w:t>-1:</w:t>
      </w:r>
      <w:r w:rsidR="00423EEA">
        <w:rPr>
          <w:b w:val="0"/>
        </w:rPr>
        <w:t>30</w:t>
      </w:r>
      <w:r w:rsidR="00C02F0A">
        <w:rPr>
          <w:b w:val="0"/>
        </w:rPr>
        <w:t>)</w:t>
      </w:r>
    </w:p>
    <w:p w:rsidR="0013473B" w:rsidP="00D171F9" w14:paraId="19C80C3D" w14:textId="1EDFA384">
      <w:pPr>
        <w:pStyle w:val="SecondaryHeading-Numbered"/>
        <w:rPr>
          <w:b w:val="0"/>
        </w:rPr>
      </w:pPr>
      <w:r w:rsidRPr="00D171F9">
        <w:rPr>
          <w:b w:val="0"/>
        </w:rPr>
        <w:t xml:space="preserve">Mr. Greg </w:t>
      </w:r>
      <w:r w:rsidRPr="00D171F9">
        <w:rPr>
          <w:b w:val="0"/>
        </w:rPr>
        <w:t>Poulos</w:t>
      </w:r>
      <w:r w:rsidRPr="00D171F9">
        <w:rPr>
          <w:b w:val="0"/>
        </w:rPr>
        <w:t xml:space="preserve"> from Consumer Advocates of PJM States (CAPS) will provide</w:t>
      </w:r>
      <w:r w:rsidR="00D912C0">
        <w:rPr>
          <w:b w:val="0"/>
        </w:rPr>
        <w:t xml:space="preserve"> a verbal</w:t>
      </w:r>
      <w:r w:rsidRPr="00D171F9" w:rsidR="00D912C0">
        <w:rPr>
          <w:b w:val="0"/>
        </w:rPr>
        <w:t xml:space="preserve"> </w:t>
      </w:r>
      <w:r w:rsidR="00D912C0">
        <w:rPr>
          <w:b w:val="0"/>
        </w:rPr>
        <w:t xml:space="preserve">update on the </w:t>
      </w:r>
      <w:r w:rsidRPr="00D171F9" w:rsidR="00154BC8">
        <w:rPr>
          <w:b w:val="0"/>
        </w:rPr>
        <w:t xml:space="preserve">feedback </w:t>
      </w:r>
      <w:r w:rsidR="00D912C0">
        <w:rPr>
          <w:b w:val="0"/>
        </w:rPr>
        <w:t>provided to PJM regarding</w:t>
      </w:r>
      <w:r w:rsidRPr="00D171F9" w:rsidR="00D912C0">
        <w:rPr>
          <w:b w:val="0"/>
        </w:rPr>
        <w:t xml:space="preserve"> </w:t>
      </w:r>
      <w:r w:rsidR="00D912C0">
        <w:rPr>
          <w:b w:val="0"/>
        </w:rPr>
        <w:t>the</w:t>
      </w:r>
      <w:r w:rsidRPr="00D171F9" w:rsidR="00154BC8">
        <w:rPr>
          <w:b w:val="0"/>
        </w:rPr>
        <w:t xml:space="preserve"> LTRTP process.</w:t>
      </w:r>
      <w:r w:rsidRPr="00D171F9">
        <w:rPr>
          <w:b w:val="0"/>
        </w:rPr>
        <w:t xml:space="preserve"> </w:t>
      </w:r>
      <w:r w:rsidR="00C02F0A">
        <w:rPr>
          <w:b w:val="0"/>
        </w:rPr>
        <w:t>(1:</w:t>
      </w:r>
      <w:r w:rsidR="00423EEA">
        <w:rPr>
          <w:b w:val="0"/>
        </w:rPr>
        <w:t>30</w:t>
      </w:r>
      <w:r w:rsidR="00C02F0A">
        <w:rPr>
          <w:b w:val="0"/>
        </w:rPr>
        <w:t>-</w:t>
      </w:r>
      <w:r w:rsidR="00A76AD4">
        <w:rPr>
          <w:b w:val="0"/>
        </w:rPr>
        <w:t>1</w:t>
      </w:r>
      <w:r w:rsidR="00C02F0A">
        <w:rPr>
          <w:b w:val="0"/>
        </w:rPr>
        <w:t>:</w:t>
      </w:r>
      <w:r w:rsidR="00423EEA">
        <w:rPr>
          <w:b w:val="0"/>
        </w:rPr>
        <w:t>45</w:t>
      </w:r>
      <w:r w:rsidR="00C02F0A">
        <w:rPr>
          <w:b w:val="0"/>
        </w:rPr>
        <w:t>)</w:t>
      </w:r>
    </w:p>
    <w:p w:rsidR="00A76AD4" w:rsidRPr="00A76AD4" w:rsidP="00A76AD4" w14:paraId="637B7CB1" w14:textId="515CC37B">
      <w:pPr>
        <w:pStyle w:val="SecondaryHeading-Numbered"/>
        <w:rPr>
          <w:b w:val="0"/>
        </w:rPr>
      </w:pPr>
      <w:r>
        <w:rPr>
          <w:b w:val="0"/>
        </w:rPr>
        <w:t>Mr. Asanga Perera will discuss next steps. (1:</w:t>
      </w:r>
      <w:r w:rsidR="00423EEA">
        <w:rPr>
          <w:b w:val="0"/>
        </w:rPr>
        <w:t>45</w:t>
      </w:r>
      <w:r>
        <w:rPr>
          <w:b w:val="0"/>
        </w:rPr>
        <w:t>-2:00)</w:t>
      </w:r>
    </w:p>
    <w:p w:rsidR="00D171F9" w:rsidP="00D171F9" w14:paraId="26C368ED" w14:textId="6DB2532D">
      <w:pPr>
        <w:pStyle w:val="PrimaryHeading"/>
      </w:pPr>
      <w:r>
        <w:t xml:space="preserve">Informational Items </w:t>
      </w:r>
    </w:p>
    <w:p w:rsidR="00500C4E" w:rsidP="0025674D" w14:paraId="3F1BE214" w14:textId="255B2DAB">
      <w:pPr>
        <w:pStyle w:val="ListSubhead1"/>
        <w:numPr>
          <w:ilvl w:val="0"/>
          <w:numId w:val="15"/>
        </w:numPr>
        <w:rPr>
          <w:b w:val="0"/>
        </w:rPr>
      </w:pPr>
      <w:r>
        <w:rPr>
          <w:b w:val="0"/>
        </w:rPr>
        <w:t>Position</w:t>
      </w:r>
      <w:r w:rsidRPr="0025674D" w:rsidR="0025674D">
        <w:rPr>
          <w:b w:val="0"/>
        </w:rPr>
        <w:t xml:space="preserve"> Paper: Consideration of Federal and State Public Policy Initiatives Through PJM’s Long-Term Regional Transmission Planning Process</w:t>
      </w:r>
    </w:p>
    <w:p w:rsidR="00FB1945" w:rsidRPr="007A1B54" w:rsidP="0025674D" w14:paraId="673FDA9B" w14:textId="569E5FD5">
      <w:pPr>
        <w:pStyle w:val="ListSubhead1"/>
        <w:numPr>
          <w:ilvl w:val="0"/>
          <w:numId w:val="15"/>
        </w:numPr>
        <w:rPr>
          <w:b w:val="0"/>
        </w:rPr>
      </w:pPr>
      <w:r w:rsidRPr="00FF30F9">
        <w:rPr>
          <w:b w:val="0"/>
        </w:rPr>
        <w:t>Consumer Advocates of PJM States (CAP</w:t>
      </w:r>
      <w:bookmarkStart w:id="2" w:name="_GoBack"/>
      <w:bookmarkEnd w:id="2"/>
      <w:r w:rsidRPr="00FF30F9">
        <w:rPr>
          <w:b w:val="0"/>
        </w:rPr>
        <w:t>S) Fe</w:t>
      </w:r>
      <w:r w:rsidR="007A1B54">
        <w:rPr>
          <w:b w:val="0"/>
        </w:rPr>
        <w:t xml:space="preserve">edback on PJM’s LTRTP Process </w:t>
      </w:r>
    </w:p>
    <w:p w:rsidR="00806F98" w:rsidP="00FB1945" w14:paraId="7FC66C39" w14:textId="77777777">
      <w:pPr>
        <w:pStyle w:val="Author"/>
      </w:pPr>
    </w:p>
    <w:p w:rsidR="007A1B54" w:rsidP="00FB1945" w14:paraId="1AD85CED" w14:textId="77777777">
      <w:pPr>
        <w:pStyle w:val="Author"/>
      </w:pPr>
    </w:p>
    <w:p w:rsidR="007A1B54" w:rsidP="00FB1945" w14:paraId="1FFF9316" w14:textId="77777777">
      <w:pPr>
        <w:pStyle w:val="Author"/>
      </w:pPr>
    </w:p>
    <w:p w:rsidR="007A1B54" w:rsidP="00FB1945" w14:paraId="027F2D9F" w14:textId="77777777">
      <w:pPr>
        <w:pStyle w:val="Author"/>
      </w:pPr>
    </w:p>
    <w:p w:rsidR="007A1B54" w:rsidP="00FB1945" w14:paraId="79645994" w14:textId="77777777">
      <w:pPr>
        <w:pStyle w:val="Author"/>
      </w:pPr>
    </w:p>
    <w:p w:rsidR="007A1B54" w:rsidP="00FB1945" w14:paraId="575D4B10" w14:textId="77777777">
      <w:pPr>
        <w:pStyle w:val="Author"/>
      </w:pPr>
    </w:p>
    <w:p w:rsidR="007A1B54" w:rsidP="00FB1945" w14:paraId="34887E5E" w14:textId="77777777">
      <w:pPr>
        <w:pStyle w:val="Author"/>
      </w:pPr>
    </w:p>
    <w:p w:rsidR="007A1B54" w:rsidP="00FB1945" w14:paraId="58801C0C" w14:textId="77777777">
      <w:pPr>
        <w:pStyle w:val="Author"/>
      </w:pPr>
    </w:p>
    <w:p w:rsidR="007A1B54" w:rsidP="00FB1945" w14:paraId="13D3695D" w14:textId="77777777">
      <w:pPr>
        <w:pStyle w:val="Author"/>
      </w:pPr>
    </w:p>
    <w:p w:rsidR="007A1B54" w:rsidP="00FB1945" w14:paraId="448A6A55" w14:textId="77777777">
      <w:pPr>
        <w:pStyle w:val="Author"/>
      </w:pPr>
    </w:p>
    <w:p w:rsidR="00FB1945" w:rsidP="00FB1945" w14:paraId="76354D9F" w14:textId="614C3B43">
      <w:pPr>
        <w:pStyle w:val="Author"/>
      </w:pPr>
      <w:r>
        <w:t>Author: Julia Spatafore</w:t>
      </w:r>
    </w:p>
    <w:p w:rsidR="00FB1945" w:rsidRPr="00B62597" w:rsidP="00FB1945" w14:paraId="75EFCC5D" w14:textId="77777777">
      <w:pPr>
        <w:pStyle w:val="Author"/>
      </w:pPr>
    </w:p>
    <w:p w:rsidR="00FB1945" w:rsidRPr="00B62597" w:rsidP="00FB1945" w14:paraId="0B7FF284" w14:textId="77777777">
      <w:pPr>
        <w:pStyle w:val="DisclaimerHeading"/>
      </w:pPr>
      <w:r>
        <w:t>Anti</w:t>
      </w:r>
      <w:r w:rsidRPr="00B62597">
        <w:t>trust:</w:t>
      </w:r>
    </w:p>
    <w:p w:rsidR="00FB1945" w:rsidRPr="00B62597" w:rsidP="00FB1945" w14:paraId="468766A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FB1945" w:rsidRPr="00B62597" w:rsidP="00FB1945" w14:paraId="5378FC90" w14:textId="77777777">
      <w:pPr>
        <w:pStyle w:val="DisclaimerHeading"/>
        <w:spacing w:before="240"/>
      </w:pPr>
      <w:r w:rsidRPr="00B62597">
        <w:t>Code of Conduct:</w:t>
      </w:r>
    </w:p>
    <w:p w:rsidR="00FB1945" w:rsidRPr="00B62597" w:rsidP="00FB1945" w14:paraId="637E047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FB1945" w:rsidRPr="00B62597" w:rsidP="00FB1945" w14:paraId="747F29FD" w14:textId="77777777">
      <w:pPr>
        <w:pStyle w:val="DisclaimerHeading"/>
        <w:spacing w:before="240"/>
      </w:pPr>
      <w:r w:rsidRPr="00B62597">
        <w:t xml:space="preserve">Public Meetings/Media Participation: </w:t>
      </w:r>
    </w:p>
    <w:p w:rsidR="00FB1945" w:rsidP="00FB1945" w14:paraId="4D7AD568"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FB1945" w:rsidP="00FB1945" w14:paraId="7C59D26A" w14:textId="77777777">
      <w:pPr>
        <w:pStyle w:val="DisclaimerHeading"/>
        <w:spacing w:before="240"/>
      </w:pPr>
      <w:r>
        <w:t xml:space="preserve">Participant Identification in </w:t>
      </w:r>
      <w:r>
        <w:t>Webex</w:t>
      </w:r>
      <w:r>
        <w:t>:</w:t>
      </w:r>
    </w:p>
    <w:p w:rsidR="00FB1945" w:rsidP="00FB1945" w14:paraId="1CEA3255"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FB1945" w:rsidP="00FB1945" w14:paraId="5F99AA3D" w14:textId="77777777">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FB1945" w:rsidRPr="00D827A6" w:rsidP="00FB1945" w14:paraId="2524CB51" w14:textId="77777777">
      <w:pPr>
        <w:pStyle w:val="DisclaimerHeading"/>
        <w:spacing w:before="240"/>
      </w:pPr>
      <w:r w:rsidRPr="00D827A6">
        <w:t xml:space="preserve">Participant Use of </w:t>
      </w:r>
      <w:r w:rsidRPr="00D827A6">
        <w:t>Webex</w:t>
      </w:r>
      <w:r w:rsidRPr="00D827A6">
        <w:t xml:space="preserve"> Chat:</w:t>
      </w:r>
    </w:p>
    <w:p w:rsidR="00FB1945" w:rsidP="00FB1945" w14:paraId="0F989E26"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FB1945" w:rsidP="00FB1945" w14:paraId="6CF7C25D" w14:textId="77777777">
      <w:pPr>
        <w:pStyle w:val="DisclaimerBodyCopy"/>
      </w:pPr>
    </w:p>
    <w:p w:rsidR="00FB1945" w:rsidP="00FB1945" w14:paraId="77E84A37" w14:textId="77777777">
      <w:pPr>
        <w:pStyle w:val="DisclosureBody"/>
      </w:pPr>
    </w:p>
    <w:p w:rsidR="00FB1945" w:rsidP="00FB1945" w14:paraId="2574177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FB1945" w:rsidP="00FB1945" w14:paraId="71B60BD2" w14:textId="77777777">
      <w:pPr>
        <w:pStyle w:val="DisclaimerHeading"/>
      </w:pPr>
    </w:p>
    <w:p w:rsidR="00FB1945" w:rsidRPr="009C15C4" w:rsidP="00FB1945" w14:paraId="6FF0695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FB1945" w14:paraId="5BD5EAA5" w14:textId="5D51003F">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1945" w:rsidRPr="0025139E" w:rsidP="00FB194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FB1945" w:rsidRPr="0025139E" w:rsidP="00FB1945" w14:paraId="365BEAB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A375A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8BBD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66F56F3" w14:textId="68B8ED5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81B64">
      <w:rPr>
        <w:rStyle w:val="PageNumber"/>
        <w:noProof/>
      </w:rPr>
      <w:t>2</w:t>
    </w:r>
    <w:r>
      <w:rPr>
        <w:rStyle w:val="PageNumber"/>
      </w:rPr>
      <w:fldChar w:fldCharType="end"/>
    </w:r>
  </w:p>
  <w:bookmarkStart w:id="3" w:name="OLE_LINK1"/>
  <w:p w:rsidR="00B62597" w:rsidRPr="001678E8" w14:paraId="38677561" w14:textId="22B211A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D8283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D34C904" w14:textId="6A5D199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2192FB99">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FCEE9A2" w14:textId="2192FB99">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977CE">
      <w:t>December 12</w:t>
    </w:r>
    <w:r w:rsidR="000115F0">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C1D6B03"/>
    <w:multiLevelType w:val="hybridMultilevel"/>
    <w:tmpl w:val="67D6D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A1F2C18"/>
    <w:multiLevelType w:val="hybridMultilevel"/>
    <w:tmpl w:val="88F83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9F777FF"/>
    <w:multiLevelType w:val="hybridMultilevel"/>
    <w:tmpl w:val="8C1EE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3C"/>
    <w:rsid w:val="00002C88"/>
    <w:rsid w:val="00010057"/>
    <w:rsid w:val="000115F0"/>
    <w:rsid w:val="00014E14"/>
    <w:rsid w:val="000232DF"/>
    <w:rsid w:val="00027F49"/>
    <w:rsid w:val="000333FF"/>
    <w:rsid w:val="00056251"/>
    <w:rsid w:val="000624DB"/>
    <w:rsid w:val="000630D9"/>
    <w:rsid w:val="0006798D"/>
    <w:rsid w:val="00092135"/>
    <w:rsid w:val="000B1CE0"/>
    <w:rsid w:val="00103150"/>
    <w:rsid w:val="00104C11"/>
    <w:rsid w:val="00117AF9"/>
    <w:rsid w:val="00121F58"/>
    <w:rsid w:val="0013473B"/>
    <w:rsid w:val="00154BC8"/>
    <w:rsid w:val="001678E8"/>
    <w:rsid w:val="00170E02"/>
    <w:rsid w:val="001A7CD5"/>
    <w:rsid w:val="001B2242"/>
    <w:rsid w:val="001B7D7B"/>
    <w:rsid w:val="001C0CC0"/>
    <w:rsid w:val="001D3B68"/>
    <w:rsid w:val="001E5FD2"/>
    <w:rsid w:val="001F60D3"/>
    <w:rsid w:val="0020549A"/>
    <w:rsid w:val="002113BD"/>
    <w:rsid w:val="00217629"/>
    <w:rsid w:val="0025139E"/>
    <w:rsid w:val="0025674D"/>
    <w:rsid w:val="002976E4"/>
    <w:rsid w:val="002A13BF"/>
    <w:rsid w:val="002B139B"/>
    <w:rsid w:val="002B1A8A"/>
    <w:rsid w:val="002B2F98"/>
    <w:rsid w:val="002B4A06"/>
    <w:rsid w:val="002C6057"/>
    <w:rsid w:val="002D2017"/>
    <w:rsid w:val="002E7696"/>
    <w:rsid w:val="00305238"/>
    <w:rsid w:val="003251CE"/>
    <w:rsid w:val="00337321"/>
    <w:rsid w:val="003663DE"/>
    <w:rsid w:val="0037749B"/>
    <w:rsid w:val="003840C6"/>
    <w:rsid w:val="00394850"/>
    <w:rsid w:val="003A3922"/>
    <w:rsid w:val="003A5476"/>
    <w:rsid w:val="003B55E1"/>
    <w:rsid w:val="003C17E2"/>
    <w:rsid w:val="003C3320"/>
    <w:rsid w:val="003D7E5C"/>
    <w:rsid w:val="003E7A73"/>
    <w:rsid w:val="003F40E9"/>
    <w:rsid w:val="004149FE"/>
    <w:rsid w:val="00423EEA"/>
    <w:rsid w:val="00427E2B"/>
    <w:rsid w:val="00434D95"/>
    <w:rsid w:val="00444359"/>
    <w:rsid w:val="00444CAF"/>
    <w:rsid w:val="004454AD"/>
    <w:rsid w:val="00446231"/>
    <w:rsid w:val="00457B77"/>
    <w:rsid w:val="0046043F"/>
    <w:rsid w:val="00491490"/>
    <w:rsid w:val="00492D71"/>
    <w:rsid w:val="00494494"/>
    <w:rsid w:val="004969FA"/>
    <w:rsid w:val="004A70DA"/>
    <w:rsid w:val="004D09C2"/>
    <w:rsid w:val="004E0C51"/>
    <w:rsid w:val="00500C4E"/>
    <w:rsid w:val="00520D99"/>
    <w:rsid w:val="005222CA"/>
    <w:rsid w:val="00525B02"/>
    <w:rsid w:val="00527104"/>
    <w:rsid w:val="00541197"/>
    <w:rsid w:val="00564DEE"/>
    <w:rsid w:val="00566E2C"/>
    <w:rsid w:val="0057441E"/>
    <w:rsid w:val="005976DA"/>
    <w:rsid w:val="005A5D0D"/>
    <w:rsid w:val="005B4661"/>
    <w:rsid w:val="005D1262"/>
    <w:rsid w:val="005D6D05"/>
    <w:rsid w:val="005F669D"/>
    <w:rsid w:val="00600D50"/>
    <w:rsid w:val="006024A0"/>
    <w:rsid w:val="00602967"/>
    <w:rsid w:val="00606F11"/>
    <w:rsid w:val="00617699"/>
    <w:rsid w:val="00623317"/>
    <w:rsid w:val="00630427"/>
    <w:rsid w:val="00631CB3"/>
    <w:rsid w:val="00632F5F"/>
    <w:rsid w:val="00635790"/>
    <w:rsid w:val="00645D2B"/>
    <w:rsid w:val="00656B98"/>
    <w:rsid w:val="0066369D"/>
    <w:rsid w:val="00665925"/>
    <w:rsid w:val="00685393"/>
    <w:rsid w:val="006916B5"/>
    <w:rsid w:val="006C738F"/>
    <w:rsid w:val="006E699F"/>
    <w:rsid w:val="006F3A70"/>
    <w:rsid w:val="006F607E"/>
    <w:rsid w:val="006F7A52"/>
    <w:rsid w:val="00701F3C"/>
    <w:rsid w:val="00711249"/>
    <w:rsid w:val="00712CAA"/>
    <w:rsid w:val="007146FE"/>
    <w:rsid w:val="00716A8B"/>
    <w:rsid w:val="00730F76"/>
    <w:rsid w:val="00740A0B"/>
    <w:rsid w:val="00744A45"/>
    <w:rsid w:val="0075305D"/>
    <w:rsid w:val="0075340F"/>
    <w:rsid w:val="00754C6D"/>
    <w:rsid w:val="00755096"/>
    <w:rsid w:val="007703B4"/>
    <w:rsid w:val="00774BB2"/>
    <w:rsid w:val="00777623"/>
    <w:rsid w:val="007A0CF4"/>
    <w:rsid w:val="007A174B"/>
    <w:rsid w:val="007A1B54"/>
    <w:rsid w:val="007A34A3"/>
    <w:rsid w:val="007B6830"/>
    <w:rsid w:val="007C0A6A"/>
    <w:rsid w:val="007C2954"/>
    <w:rsid w:val="007C5D99"/>
    <w:rsid w:val="007D4F70"/>
    <w:rsid w:val="007E4337"/>
    <w:rsid w:val="007E7CAB"/>
    <w:rsid w:val="007F4DFA"/>
    <w:rsid w:val="007F6AB8"/>
    <w:rsid w:val="00802D6B"/>
    <w:rsid w:val="00806F98"/>
    <w:rsid w:val="00823911"/>
    <w:rsid w:val="00831A2B"/>
    <w:rsid w:val="00832FCE"/>
    <w:rsid w:val="008365D7"/>
    <w:rsid w:val="00837B12"/>
    <w:rsid w:val="00841282"/>
    <w:rsid w:val="008552A3"/>
    <w:rsid w:val="00862367"/>
    <w:rsid w:val="00876D37"/>
    <w:rsid w:val="00882652"/>
    <w:rsid w:val="008871B5"/>
    <w:rsid w:val="0089618C"/>
    <w:rsid w:val="008B5860"/>
    <w:rsid w:val="008F30FC"/>
    <w:rsid w:val="00904C52"/>
    <w:rsid w:val="00917386"/>
    <w:rsid w:val="00932BEF"/>
    <w:rsid w:val="00953D0A"/>
    <w:rsid w:val="0097702E"/>
    <w:rsid w:val="00986523"/>
    <w:rsid w:val="00991528"/>
    <w:rsid w:val="009977CE"/>
    <w:rsid w:val="009A34AD"/>
    <w:rsid w:val="009A5430"/>
    <w:rsid w:val="009B1EBB"/>
    <w:rsid w:val="009C15C4"/>
    <w:rsid w:val="009F53F9"/>
    <w:rsid w:val="00A04CB3"/>
    <w:rsid w:val="00A05391"/>
    <w:rsid w:val="00A317A9"/>
    <w:rsid w:val="00A3611B"/>
    <w:rsid w:val="00A36E98"/>
    <w:rsid w:val="00A41149"/>
    <w:rsid w:val="00A56D57"/>
    <w:rsid w:val="00A656C7"/>
    <w:rsid w:val="00A76AD4"/>
    <w:rsid w:val="00A7764D"/>
    <w:rsid w:val="00A81B64"/>
    <w:rsid w:val="00A92EBC"/>
    <w:rsid w:val="00A931C3"/>
    <w:rsid w:val="00AA1319"/>
    <w:rsid w:val="00AA620A"/>
    <w:rsid w:val="00AA6C34"/>
    <w:rsid w:val="00AB4091"/>
    <w:rsid w:val="00AC2247"/>
    <w:rsid w:val="00AD4E98"/>
    <w:rsid w:val="00B075AD"/>
    <w:rsid w:val="00B131BE"/>
    <w:rsid w:val="00B15532"/>
    <w:rsid w:val="00B16D95"/>
    <w:rsid w:val="00B20316"/>
    <w:rsid w:val="00B34E3C"/>
    <w:rsid w:val="00B53296"/>
    <w:rsid w:val="00B55DC0"/>
    <w:rsid w:val="00B62597"/>
    <w:rsid w:val="00B80E1B"/>
    <w:rsid w:val="00B94B10"/>
    <w:rsid w:val="00BA6146"/>
    <w:rsid w:val="00BB087B"/>
    <w:rsid w:val="00BB531B"/>
    <w:rsid w:val="00BF331B"/>
    <w:rsid w:val="00C02F0A"/>
    <w:rsid w:val="00C439EC"/>
    <w:rsid w:val="00C524CB"/>
    <w:rsid w:val="00C52D41"/>
    <w:rsid w:val="00C5307B"/>
    <w:rsid w:val="00C660AB"/>
    <w:rsid w:val="00C72168"/>
    <w:rsid w:val="00C757F4"/>
    <w:rsid w:val="00C75A9D"/>
    <w:rsid w:val="00C85FEA"/>
    <w:rsid w:val="00C878F7"/>
    <w:rsid w:val="00CA2D77"/>
    <w:rsid w:val="00CA36B8"/>
    <w:rsid w:val="00CA49B9"/>
    <w:rsid w:val="00CA7822"/>
    <w:rsid w:val="00CB19DE"/>
    <w:rsid w:val="00CB475B"/>
    <w:rsid w:val="00CC1B47"/>
    <w:rsid w:val="00CC6058"/>
    <w:rsid w:val="00CD711B"/>
    <w:rsid w:val="00D06EC8"/>
    <w:rsid w:val="00D136EA"/>
    <w:rsid w:val="00D15851"/>
    <w:rsid w:val="00D171F9"/>
    <w:rsid w:val="00D2316E"/>
    <w:rsid w:val="00D251ED"/>
    <w:rsid w:val="00D366F4"/>
    <w:rsid w:val="00D64358"/>
    <w:rsid w:val="00D827A6"/>
    <w:rsid w:val="00D82833"/>
    <w:rsid w:val="00D831E4"/>
    <w:rsid w:val="00D86093"/>
    <w:rsid w:val="00D912C0"/>
    <w:rsid w:val="00D95949"/>
    <w:rsid w:val="00DB29E9"/>
    <w:rsid w:val="00DC35C7"/>
    <w:rsid w:val="00DD1C48"/>
    <w:rsid w:val="00DE34CF"/>
    <w:rsid w:val="00DF1112"/>
    <w:rsid w:val="00E13C89"/>
    <w:rsid w:val="00E1605D"/>
    <w:rsid w:val="00E17426"/>
    <w:rsid w:val="00E2347E"/>
    <w:rsid w:val="00E24D72"/>
    <w:rsid w:val="00E25F38"/>
    <w:rsid w:val="00E27DC3"/>
    <w:rsid w:val="00E316A9"/>
    <w:rsid w:val="00E32B6B"/>
    <w:rsid w:val="00E5387A"/>
    <w:rsid w:val="00E55E84"/>
    <w:rsid w:val="00EB68B0"/>
    <w:rsid w:val="00ED1CF3"/>
    <w:rsid w:val="00F07C32"/>
    <w:rsid w:val="00F15820"/>
    <w:rsid w:val="00F232C3"/>
    <w:rsid w:val="00F27C3E"/>
    <w:rsid w:val="00F4190F"/>
    <w:rsid w:val="00F4487F"/>
    <w:rsid w:val="00F5077C"/>
    <w:rsid w:val="00F51083"/>
    <w:rsid w:val="00F867C0"/>
    <w:rsid w:val="00F94899"/>
    <w:rsid w:val="00FA5955"/>
    <w:rsid w:val="00FA61ED"/>
    <w:rsid w:val="00FB1739"/>
    <w:rsid w:val="00FB1945"/>
    <w:rsid w:val="00FB71F3"/>
    <w:rsid w:val="00FC2B9A"/>
    <w:rsid w:val="00FE35C1"/>
    <w:rsid w:val="00FF2559"/>
    <w:rsid w:val="00FF30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D6B105"/>
  <w15:docId w15:val="{F0A6F3AB-FB86-435C-9D42-7AE494C7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D86093"/>
  </w:style>
  <w:style w:type="character" w:styleId="CommentReference">
    <w:name w:val="annotation reference"/>
    <w:basedOn w:val="DefaultParagraphFont"/>
    <w:uiPriority w:val="99"/>
    <w:semiHidden/>
    <w:unhideWhenUsed/>
    <w:rsid w:val="00C660AB"/>
    <w:rPr>
      <w:sz w:val="16"/>
      <w:szCs w:val="16"/>
    </w:rPr>
  </w:style>
  <w:style w:type="paragraph" w:styleId="CommentText">
    <w:name w:val="annotation text"/>
    <w:basedOn w:val="Normal"/>
    <w:link w:val="CommentTextChar"/>
    <w:uiPriority w:val="99"/>
    <w:semiHidden/>
    <w:unhideWhenUsed/>
    <w:rsid w:val="00C660AB"/>
    <w:pPr>
      <w:spacing w:line="240" w:lineRule="auto"/>
    </w:pPr>
    <w:rPr>
      <w:sz w:val="20"/>
      <w:szCs w:val="20"/>
    </w:rPr>
  </w:style>
  <w:style w:type="character" w:customStyle="1" w:styleId="CommentTextChar">
    <w:name w:val="Comment Text Char"/>
    <w:basedOn w:val="DefaultParagraphFont"/>
    <w:link w:val="CommentText"/>
    <w:uiPriority w:val="99"/>
    <w:semiHidden/>
    <w:rsid w:val="00C660AB"/>
    <w:rPr>
      <w:sz w:val="20"/>
      <w:szCs w:val="20"/>
    </w:rPr>
  </w:style>
  <w:style w:type="paragraph" w:styleId="CommentSubject">
    <w:name w:val="annotation subject"/>
    <w:basedOn w:val="CommentText"/>
    <w:next w:val="CommentText"/>
    <w:link w:val="CommentSubjectChar"/>
    <w:uiPriority w:val="99"/>
    <w:semiHidden/>
    <w:unhideWhenUsed/>
    <w:rsid w:val="00C660AB"/>
    <w:rPr>
      <w:b/>
      <w:bCs/>
    </w:rPr>
  </w:style>
  <w:style w:type="character" w:customStyle="1" w:styleId="CommentSubjectChar">
    <w:name w:val="Comment Subject Char"/>
    <w:basedOn w:val="CommentTextChar"/>
    <w:link w:val="CommentSubject"/>
    <w:uiPriority w:val="99"/>
    <w:semiHidden/>
    <w:rsid w:val="00C660AB"/>
    <w:rPr>
      <w:b/>
      <w:bCs/>
      <w:sz w:val="20"/>
      <w:szCs w:val="20"/>
    </w:rPr>
  </w:style>
  <w:style w:type="paragraph" w:styleId="Revision">
    <w:name w:val="Revision"/>
    <w:hidden/>
    <w:uiPriority w:val="99"/>
    <w:semiHidden/>
    <w:rsid w:val="00876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